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1B99" w14:textId="3D29F65C" w:rsidR="00520A90" w:rsidRPr="00520A90" w:rsidRDefault="00520A90" w:rsidP="00520A90">
      <w:pPr>
        <w:rPr>
          <w:b/>
          <w:bCs/>
          <w:sz w:val="28"/>
          <w:szCs w:val="28"/>
        </w:rPr>
      </w:pPr>
      <w:r w:rsidRPr="00520A90">
        <w:rPr>
          <w:b/>
          <w:bCs/>
          <w:sz w:val="28"/>
          <w:szCs w:val="28"/>
        </w:rPr>
        <w:t>TABLE OF CONTENTS</w:t>
      </w:r>
    </w:p>
    <w:p w14:paraId="45B0C947" w14:textId="0807E5E2" w:rsidR="00520A90" w:rsidRPr="004B2AC6" w:rsidRDefault="00520A90" w:rsidP="00520A90">
      <w:pPr>
        <w:rPr>
          <w:rFonts w:ascii="Cambria" w:hAnsi="Cambria"/>
          <w:b/>
          <w:bCs/>
        </w:rPr>
      </w:pPr>
      <w:r w:rsidRPr="004B2AC6">
        <w:rPr>
          <w:rFonts w:ascii="Cambria" w:hAnsi="Cambria"/>
          <w:b/>
          <w:bCs/>
        </w:rPr>
        <w:t xml:space="preserve">Chapter 01: Problem Statement </w:t>
      </w:r>
      <w:r w:rsidR="005A24EC" w:rsidRPr="004B2AC6">
        <w:rPr>
          <w:rFonts w:ascii="Cambria" w:hAnsi="Cambria"/>
          <w:b/>
          <w:bCs/>
        </w:rPr>
        <w:t>....................................</w:t>
      </w:r>
      <w:r w:rsidR="007A7D6F" w:rsidRPr="004B2AC6">
        <w:rPr>
          <w:rFonts w:ascii="Cambria" w:hAnsi="Cambria"/>
          <w:b/>
          <w:bCs/>
        </w:rPr>
        <w:t>.</w:t>
      </w:r>
      <w:r w:rsidR="005A24EC" w:rsidRPr="004B2AC6">
        <w:rPr>
          <w:rFonts w:ascii="Cambria" w:hAnsi="Cambria"/>
          <w:b/>
          <w:bCs/>
        </w:rPr>
        <w:t>....................................</w:t>
      </w:r>
      <w:r w:rsidR="005A24EC" w:rsidRPr="004B2AC6">
        <w:rPr>
          <w:rFonts w:ascii="Cambria" w:hAnsi="Cambria"/>
          <w:b/>
          <w:bCs/>
        </w:rPr>
        <w:t xml:space="preserve"> </w:t>
      </w:r>
      <w:r w:rsidRPr="004B2AC6">
        <w:rPr>
          <w:rFonts w:ascii="Cambria" w:hAnsi="Cambria"/>
          <w:b/>
          <w:bCs/>
        </w:rPr>
        <w:t xml:space="preserve">    </w:t>
      </w:r>
      <w:r w:rsidR="00AC70EB" w:rsidRPr="004B2AC6">
        <w:rPr>
          <w:rFonts w:ascii="Cambria" w:hAnsi="Cambria"/>
          <w:b/>
          <w:bCs/>
        </w:rPr>
        <w:t>2</w:t>
      </w:r>
    </w:p>
    <w:p w14:paraId="2A267872" w14:textId="615EBEDE" w:rsidR="00520A90" w:rsidRPr="004B2AC6" w:rsidRDefault="00520A90" w:rsidP="00520A90">
      <w:pPr>
        <w:rPr>
          <w:rFonts w:ascii="Cambria" w:hAnsi="Cambria"/>
          <w:b/>
          <w:bCs/>
        </w:rPr>
      </w:pPr>
      <w:r w:rsidRPr="004B2AC6">
        <w:rPr>
          <w:rFonts w:ascii="Cambria" w:hAnsi="Cambria"/>
          <w:b/>
          <w:bCs/>
        </w:rPr>
        <w:t>Chapter 02: Project Description ....................................</w:t>
      </w:r>
      <w:r w:rsidR="007A7D6F" w:rsidRPr="004B2AC6">
        <w:rPr>
          <w:rFonts w:ascii="Cambria" w:hAnsi="Cambria"/>
          <w:b/>
          <w:bCs/>
        </w:rPr>
        <w:t>..</w:t>
      </w:r>
      <w:r w:rsidR="007A7D6F" w:rsidRPr="004B2AC6">
        <w:rPr>
          <w:rFonts w:ascii="Cambria" w:hAnsi="Cambria"/>
          <w:b/>
          <w:bCs/>
        </w:rPr>
        <w:t>...................................</w:t>
      </w:r>
      <w:r w:rsidRPr="004B2AC6">
        <w:rPr>
          <w:rFonts w:ascii="Cambria" w:hAnsi="Cambria"/>
          <w:b/>
          <w:bCs/>
        </w:rPr>
        <w:t xml:space="preserve">. </w:t>
      </w:r>
      <w:r w:rsidR="007A7D6F" w:rsidRPr="004B2AC6">
        <w:rPr>
          <w:rFonts w:ascii="Cambria" w:hAnsi="Cambria"/>
          <w:b/>
          <w:bCs/>
        </w:rPr>
        <w:t xml:space="preserve">   </w:t>
      </w:r>
      <w:r w:rsidR="00AC70EB" w:rsidRPr="004B2AC6">
        <w:rPr>
          <w:rFonts w:ascii="Cambria" w:hAnsi="Cambria"/>
          <w:b/>
          <w:bCs/>
        </w:rPr>
        <w:t>3</w:t>
      </w:r>
    </w:p>
    <w:p w14:paraId="20E7641D" w14:textId="51C4E2FD" w:rsidR="00520A90" w:rsidRPr="00442280" w:rsidRDefault="00520A90" w:rsidP="00520A90">
      <w:pPr>
        <w:rPr>
          <w:rFonts w:ascii="Cambria" w:hAnsi="Cambria"/>
          <w:sz w:val="22"/>
          <w:szCs w:val="22"/>
        </w:rPr>
      </w:pPr>
      <w:r w:rsidRPr="00442280">
        <w:rPr>
          <w:rFonts w:ascii="Cambria" w:hAnsi="Cambria"/>
          <w:sz w:val="22"/>
          <w:szCs w:val="22"/>
        </w:rPr>
        <w:t xml:space="preserve">   2.1 Background and Rationale ..................</w:t>
      </w:r>
      <w:r w:rsidR="007A7D6F" w:rsidRPr="00442280">
        <w:rPr>
          <w:rFonts w:ascii="Cambria" w:hAnsi="Cambria"/>
          <w:sz w:val="22"/>
          <w:szCs w:val="22"/>
        </w:rPr>
        <w:t>..</w:t>
      </w:r>
      <w:r w:rsidR="007A7D6F" w:rsidRPr="00442280">
        <w:rPr>
          <w:rFonts w:ascii="Cambria" w:hAnsi="Cambria"/>
          <w:sz w:val="22"/>
          <w:szCs w:val="22"/>
        </w:rPr>
        <w:t>....................................</w:t>
      </w:r>
      <w:r w:rsidR="007A7D6F" w:rsidRPr="00442280">
        <w:rPr>
          <w:rFonts w:ascii="Cambria" w:hAnsi="Cambria"/>
          <w:sz w:val="22"/>
          <w:szCs w:val="22"/>
        </w:rPr>
        <w:t xml:space="preserve"> </w:t>
      </w:r>
      <w:r w:rsidRPr="00442280">
        <w:rPr>
          <w:rFonts w:ascii="Cambria" w:hAnsi="Cambria"/>
          <w:sz w:val="22"/>
          <w:szCs w:val="22"/>
        </w:rPr>
        <w:t xml:space="preserve"> </w:t>
      </w:r>
      <w:r w:rsidR="007A7D6F" w:rsidRPr="00442280">
        <w:rPr>
          <w:rFonts w:ascii="Cambria" w:hAnsi="Cambria"/>
          <w:sz w:val="22"/>
          <w:szCs w:val="22"/>
        </w:rPr>
        <w:t xml:space="preserve"> </w:t>
      </w:r>
      <w:r w:rsidR="00AC70EB">
        <w:rPr>
          <w:rFonts w:ascii="Cambria" w:hAnsi="Cambria"/>
          <w:sz w:val="22"/>
          <w:szCs w:val="22"/>
        </w:rPr>
        <w:t>3</w:t>
      </w:r>
    </w:p>
    <w:p w14:paraId="67F876F0" w14:textId="65565981" w:rsidR="00520A90" w:rsidRPr="00442280" w:rsidRDefault="00520A90" w:rsidP="00520A90">
      <w:pPr>
        <w:rPr>
          <w:rFonts w:ascii="Cambria" w:hAnsi="Cambria"/>
          <w:sz w:val="22"/>
          <w:szCs w:val="22"/>
        </w:rPr>
      </w:pPr>
      <w:r w:rsidRPr="00442280">
        <w:rPr>
          <w:rFonts w:ascii="Cambria" w:hAnsi="Cambria"/>
          <w:sz w:val="22"/>
          <w:szCs w:val="22"/>
        </w:rPr>
        <w:t xml:space="preserve">   2.2 Project Objectives ...........................</w:t>
      </w:r>
      <w:r w:rsidR="007E45B8">
        <w:rPr>
          <w:rFonts w:ascii="Cambria" w:hAnsi="Cambria"/>
          <w:sz w:val="22"/>
          <w:szCs w:val="22"/>
        </w:rPr>
        <w:t>......</w:t>
      </w:r>
      <w:r w:rsidR="007A7D6F" w:rsidRPr="00442280">
        <w:rPr>
          <w:rFonts w:ascii="Cambria" w:hAnsi="Cambria"/>
          <w:sz w:val="22"/>
          <w:szCs w:val="22"/>
        </w:rPr>
        <w:t>.........................................</w:t>
      </w:r>
      <w:r w:rsidR="002B5761" w:rsidRPr="00442280">
        <w:rPr>
          <w:rFonts w:ascii="Cambria" w:hAnsi="Cambria"/>
          <w:sz w:val="22"/>
          <w:szCs w:val="22"/>
        </w:rPr>
        <w:t xml:space="preserve">   </w:t>
      </w:r>
      <w:r w:rsidR="00AC70EB">
        <w:rPr>
          <w:rFonts w:ascii="Cambria" w:hAnsi="Cambria"/>
          <w:sz w:val="22"/>
          <w:szCs w:val="22"/>
        </w:rPr>
        <w:t>3</w:t>
      </w:r>
    </w:p>
    <w:p w14:paraId="41F7BD30" w14:textId="4715AAF5" w:rsidR="00520A90" w:rsidRPr="00442280" w:rsidRDefault="00520A90" w:rsidP="00520A90">
      <w:pPr>
        <w:rPr>
          <w:rFonts w:ascii="Cambria" w:hAnsi="Cambria"/>
          <w:sz w:val="22"/>
          <w:szCs w:val="22"/>
        </w:rPr>
      </w:pPr>
      <w:r w:rsidRPr="00442280">
        <w:rPr>
          <w:rFonts w:ascii="Cambria" w:hAnsi="Cambria"/>
          <w:sz w:val="22"/>
          <w:szCs w:val="22"/>
        </w:rPr>
        <w:t xml:space="preserve">   2.3 Project Scope ...............................</w:t>
      </w:r>
      <w:r w:rsidR="002B5761" w:rsidRPr="00442280">
        <w:rPr>
          <w:rFonts w:ascii="Cambria" w:hAnsi="Cambria"/>
          <w:sz w:val="22"/>
          <w:szCs w:val="22"/>
        </w:rPr>
        <w:t>..................................</w:t>
      </w:r>
      <w:r w:rsidR="002B5761" w:rsidRPr="00442280">
        <w:rPr>
          <w:rFonts w:ascii="Cambria" w:hAnsi="Cambria"/>
          <w:sz w:val="22"/>
          <w:szCs w:val="22"/>
        </w:rPr>
        <w:t xml:space="preserve">..................   </w:t>
      </w:r>
      <w:r w:rsidR="00AC70EB">
        <w:rPr>
          <w:rFonts w:ascii="Cambria" w:hAnsi="Cambria"/>
          <w:sz w:val="22"/>
          <w:szCs w:val="22"/>
        </w:rPr>
        <w:t>4</w:t>
      </w:r>
    </w:p>
    <w:p w14:paraId="5821B8C5" w14:textId="76BC6A3A" w:rsidR="00520A90" w:rsidRPr="00442280" w:rsidRDefault="00520A90" w:rsidP="00520A90">
      <w:pPr>
        <w:rPr>
          <w:rFonts w:ascii="Cambria" w:hAnsi="Cambria"/>
          <w:sz w:val="22"/>
          <w:szCs w:val="22"/>
        </w:rPr>
      </w:pPr>
      <w:r w:rsidRPr="00442280">
        <w:rPr>
          <w:rFonts w:ascii="Cambria" w:hAnsi="Cambria"/>
          <w:sz w:val="22"/>
          <w:szCs w:val="22"/>
        </w:rPr>
        <w:t xml:space="preserve">   2.4 Expected Outcomes ............................................</w:t>
      </w:r>
      <w:r w:rsidR="007A0A5F" w:rsidRPr="00442280">
        <w:rPr>
          <w:rFonts w:ascii="Cambria" w:hAnsi="Cambria"/>
          <w:sz w:val="22"/>
          <w:szCs w:val="22"/>
        </w:rPr>
        <w:t>..</w:t>
      </w:r>
      <w:r w:rsidR="007A0A5F" w:rsidRPr="00442280">
        <w:rPr>
          <w:rFonts w:ascii="Cambria" w:hAnsi="Cambria"/>
          <w:sz w:val="22"/>
          <w:szCs w:val="22"/>
        </w:rPr>
        <w:t>................</w:t>
      </w:r>
      <w:r w:rsidR="007A0A5F" w:rsidRPr="00442280">
        <w:rPr>
          <w:rFonts w:ascii="Cambria" w:hAnsi="Cambria"/>
          <w:sz w:val="22"/>
          <w:szCs w:val="22"/>
        </w:rPr>
        <w:t xml:space="preserve">.........  </w:t>
      </w:r>
      <w:r w:rsidR="00AC70EB">
        <w:rPr>
          <w:rFonts w:ascii="Cambria" w:hAnsi="Cambria"/>
          <w:sz w:val="22"/>
          <w:szCs w:val="22"/>
        </w:rPr>
        <w:t>4</w:t>
      </w:r>
    </w:p>
    <w:p w14:paraId="26DD5510" w14:textId="5EBE4B1C" w:rsidR="00520A90" w:rsidRPr="00442280" w:rsidRDefault="00520A90" w:rsidP="00520A90">
      <w:pPr>
        <w:rPr>
          <w:rFonts w:ascii="Cambria" w:hAnsi="Cambria"/>
          <w:sz w:val="22"/>
          <w:szCs w:val="22"/>
        </w:rPr>
      </w:pPr>
      <w:r w:rsidRPr="00442280">
        <w:rPr>
          <w:rFonts w:ascii="Cambria" w:hAnsi="Cambria"/>
          <w:sz w:val="22"/>
          <w:szCs w:val="22"/>
        </w:rPr>
        <w:t xml:space="preserve">   2.5 Project Keywords .............................................</w:t>
      </w:r>
      <w:r w:rsidR="007A0A5F" w:rsidRPr="00442280">
        <w:rPr>
          <w:rFonts w:ascii="Cambria" w:hAnsi="Cambria"/>
          <w:sz w:val="22"/>
          <w:szCs w:val="22"/>
        </w:rPr>
        <w:t>..............................</w:t>
      </w:r>
      <w:r w:rsidR="008A2D7A">
        <w:rPr>
          <w:rFonts w:ascii="Cambria" w:hAnsi="Cambria"/>
          <w:sz w:val="22"/>
          <w:szCs w:val="22"/>
        </w:rPr>
        <w:t xml:space="preserve"> </w:t>
      </w:r>
      <w:r w:rsidR="007A0A5F" w:rsidRPr="00442280">
        <w:rPr>
          <w:rFonts w:ascii="Cambria" w:hAnsi="Cambria"/>
          <w:sz w:val="22"/>
          <w:szCs w:val="22"/>
        </w:rPr>
        <w:t xml:space="preserve"> </w:t>
      </w:r>
      <w:r w:rsidR="00AC70EB">
        <w:rPr>
          <w:rFonts w:ascii="Cambria" w:hAnsi="Cambria"/>
          <w:sz w:val="22"/>
          <w:szCs w:val="22"/>
        </w:rPr>
        <w:t>4</w:t>
      </w:r>
    </w:p>
    <w:p w14:paraId="14150528" w14:textId="05573C67" w:rsidR="00520A90" w:rsidRPr="001A16BD" w:rsidRDefault="00520A90" w:rsidP="00520A90">
      <w:pPr>
        <w:rPr>
          <w:rFonts w:ascii="Cambria" w:hAnsi="Cambria"/>
          <w:b/>
          <w:bCs/>
        </w:rPr>
      </w:pPr>
      <w:r w:rsidRPr="001A16BD">
        <w:rPr>
          <w:rFonts w:ascii="Cambria" w:hAnsi="Cambria"/>
          <w:b/>
          <w:bCs/>
        </w:rPr>
        <w:t>Chapter 03: Research Gap ...........................................</w:t>
      </w:r>
      <w:r w:rsidR="008A2D7A" w:rsidRPr="001A16BD">
        <w:rPr>
          <w:rFonts w:ascii="Cambria" w:hAnsi="Cambria"/>
          <w:b/>
          <w:bCs/>
        </w:rPr>
        <w:t>.</w:t>
      </w:r>
      <w:r w:rsidR="008A2D7A" w:rsidRPr="001A16BD">
        <w:rPr>
          <w:rFonts w:ascii="Cambria" w:hAnsi="Cambria"/>
          <w:b/>
          <w:bCs/>
        </w:rPr>
        <w:t>................</w:t>
      </w:r>
      <w:r w:rsidR="008A2D7A" w:rsidRPr="001A16BD">
        <w:rPr>
          <w:rFonts w:ascii="Cambria" w:hAnsi="Cambria"/>
          <w:b/>
          <w:bCs/>
        </w:rPr>
        <w:t>.......</w:t>
      </w:r>
      <w:r w:rsidR="008A2D7A" w:rsidRPr="001A16BD">
        <w:rPr>
          <w:rFonts w:ascii="Cambria" w:hAnsi="Cambria"/>
          <w:b/>
          <w:bCs/>
        </w:rPr>
        <w:t>...................</w:t>
      </w:r>
      <w:r w:rsidRPr="001A16BD">
        <w:rPr>
          <w:rFonts w:ascii="Cambria" w:hAnsi="Cambria"/>
          <w:b/>
          <w:bCs/>
        </w:rPr>
        <w:t>.</w:t>
      </w:r>
      <w:r w:rsidR="008A2D7A" w:rsidRPr="001A16BD">
        <w:rPr>
          <w:rFonts w:ascii="Cambria" w:hAnsi="Cambria"/>
          <w:b/>
          <w:bCs/>
        </w:rPr>
        <w:t xml:space="preserve">   </w:t>
      </w:r>
      <w:r w:rsidRPr="001A16BD">
        <w:rPr>
          <w:rFonts w:ascii="Cambria" w:hAnsi="Cambria"/>
          <w:b/>
          <w:bCs/>
        </w:rPr>
        <w:t xml:space="preserve"> </w:t>
      </w:r>
      <w:r w:rsidR="008A2D7A" w:rsidRPr="001A16BD">
        <w:rPr>
          <w:rFonts w:ascii="Cambria" w:hAnsi="Cambria"/>
          <w:b/>
          <w:bCs/>
        </w:rPr>
        <w:t>5</w:t>
      </w:r>
    </w:p>
    <w:p w14:paraId="057387CE" w14:textId="2931D25C" w:rsidR="00520A90" w:rsidRPr="00442280" w:rsidRDefault="00520A90" w:rsidP="00520A90">
      <w:pPr>
        <w:rPr>
          <w:rFonts w:ascii="Cambria" w:hAnsi="Cambria"/>
          <w:sz w:val="22"/>
          <w:szCs w:val="22"/>
        </w:rPr>
      </w:pPr>
      <w:r w:rsidRPr="00442280">
        <w:rPr>
          <w:rFonts w:ascii="Cambria" w:hAnsi="Cambria"/>
          <w:sz w:val="22"/>
          <w:szCs w:val="22"/>
        </w:rPr>
        <w:t xml:space="preserve">   3.1 Literature Review ............................................</w:t>
      </w:r>
      <w:r w:rsidR="00DE6982">
        <w:rPr>
          <w:rFonts w:ascii="Cambria" w:hAnsi="Cambria"/>
          <w:sz w:val="22"/>
          <w:szCs w:val="22"/>
        </w:rPr>
        <w:t>..............................  5</w:t>
      </w:r>
    </w:p>
    <w:p w14:paraId="3C2DAD1F" w14:textId="29B42D48" w:rsidR="00520A90" w:rsidRPr="00442280" w:rsidRDefault="00520A90" w:rsidP="00520A90">
      <w:pPr>
        <w:rPr>
          <w:rFonts w:ascii="Cambria" w:hAnsi="Cambria"/>
          <w:sz w:val="22"/>
          <w:szCs w:val="22"/>
        </w:rPr>
      </w:pPr>
      <w:r w:rsidRPr="00442280">
        <w:rPr>
          <w:rFonts w:ascii="Cambria" w:hAnsi="Cambria"/>
          <w:sz w:val="22"/>
          <w:szCs w:val="22"/>
        </w:rPr>
        <w:t xml:space="preserve">   3.2 Existing Solutions ..............</w:t>
      </w:r>
      <w:r w:rsidR="00DE6982">
        <w:rPr>
          <w:rFonts w:ascii="Cambria" w:hAnsi="Cambria"/>
          <w:sz w:val="22"/>
          <w:szCs w:val="22"/>
        </w:rPr>
        <w:t>.................................</w:t>
      </w:r>
      <w:r w:rsidRPr="00442280">
        <w:rPr>
          <w:rFonts w:ascii="Cambria" w:hAnsi="Cambria"/>
          <w:sz w:val="22"/>
          <w:szCs w:val="22"/>
        </w:rPr>
        <w:t>.........................</w:t>
      </w:r>
      <w:r w:rsidR="00DB5923">
        <w:rPr>
          <w:rFonts w:ascii="Cambria" w:hAnsi="Cambria"/>
          <w:sz w:val="22"/>
          <w:szCs w:val="22"/>
        </w:rPr>
        <w:t>..</w:t>
      </w:r>
      <w:r w:rsidR="00DE6982">
        <w:rPr>
          <w:rFonts w:ascii="Cambria" w:hAnsi="Cambria"/>
          <w:sz w:val="22"/>
          <w:szCs w:val="22"/>
        </w:rPr>
        <w:t xml:space="preserve"> </w:t>
      </w:r>
      <w:r w:rsidRPr="00442280">
        <w:rPr>
          <w:rFonts w:ascii="Cambria" w:hAnsi="Cambria"/>
          <w:sz w:val="22"/>
          <w:szCs w:val="22"/>
        </w:rPr>
        <w:t xml:space="preserve"> </w:t>
      </w:r>
      <w:r w:rsidR="00DE6982">
        <w:rPr>
          <w:rFonts w:ascii="Cambria" w:hAnsi="Cambria"/>
          <w:sz w:val="22"/>
          <w:szCs w:val="22"/>
        </w:rPr>
        <w:t>5</w:t>
      </w:r>
    </w:p>
    <w:p w14:paraId="7D8038DA" w14:textId="53538607" w:rsidR="00440AF5" w:rsidRPr="00442280" w:rsidRDefault="00520A90" w:rsidP="00520A90">
      <w:pPr>
        <w:rPr>
          <w:rFonts w:ascii="Cambria" w:hAnsi="Cambria"/>
          <w:sz w:val="22"/>
          <w:szCs w:val="22"/>
        </w:rPr>
      </w:pPr>
      <w:r w:rsidRPr="00442280">
        <w:rPr>
          <w:rFonts w:ascii="Cambria" w:hAnsi="Cambria"/>
          <w:sz w:val="22"/>
          <w:szCs w:val="22"/>
        </w:rPr>
        <w:t xml:space="preserve">   3.3 How </w:t>
      </w:r>
      <w:proofErr w:type="spellStart"/>
      <w:r w:rsidRPr="00442280">
        <w:rPr>
          <w:rFonts w:ascii="Cambria" w:hAnsi="Cambria"/>
          <w:sz w:val="22"/>
          <w:szCs w:val="22"/>
        </w:rPr>
        <w:t>JobForge</w:t>
      </w:r>
      <w:proofErr w:type="spellEnd"/>
      <w:r w:rsidRPr="00442280">
        <w:rPr>
          <w:rFonts w:ascii="Cambria" w:hAnsi="Cambria"/>
          <w:sz w:val="22"/>
          <w:szCs w:val="22"/>
        </w:rPr>
        <w:t xml:space="preserve"> Differs .......................................</w:t>
      </w:r>
      <w:r w:rsidR="00DB5923">
        <w:rPr>
          <w:rFonts w:ascii="Cambria" w:hAnsi="Cambria"/>
          <w:sz w:val="22"/>
          <w:szCs w:val="22"/>
        </w:rPr>
        <w:t>............................  6</w:t>
      </w:r>
    </w:p>
    <w:p w14:paraId="46CDE8F2" w14:textId="2F396C33" w:rsidR="00520A90" w:rsidRPr="001A16BD" w:rsidRDefault="00520A90" w:rsidP="00520A90">
      <w:pPr>
        <w:rPr>
          <w:rFonts w:ascii="Cambria" w:hAnsi="Cambria"/>
          <w:b/>
          <w:bCs/>
        </w:rPr>
      </w:pPr>
      <w:r w:rsidRPr="001A16BD">
        <w:rPr>
          <w:rFonts w:ascii="Cambria" w:hAnsi="Cambria"/>
          <w:b/>
          <w:bCs/>
        </w:rPr>
        <w:t>Chapter 04: Requirements Analysis ..................................</w:t>
      </w:r>
      <w:r w:rsidR="00F67E28" w:rsidRPr="001A16BD">
        <w:rPr>
          <w:rFonts w:ascii="Cambria" w:hAnsi="Cambria"/>
          <w:b/>
          <w:bCs/>
        </w:rPr>
        <w:t xml:space="preserve">...................................   </w:t>
      </w:r>
      <w:r w:rsidR="00DB5923" w:rsidRPr="001A16BD">
        <w:rPr>
          <w:rFonts w:ascii="Cambria" w:hAnsi="Cambria"/>
          <w:b/>
          <w:bCs/>
        </w:rPr>
        <w:t>7</w:t>
      </w:r>
    </w:p>
    <w:p w14:paraId="646E6FDE" w14:textId="2F4722E4" w:rsidR="00520A90" w:rsidRPr="00442280" w:rsidRDefault="00520A90" w:rsidP="00520A90">
      <w:pPr>
        <w:rPr>
          <w:rFonts w:ascii="Cambria" w:hAnsi="Cambria"/>
          <w:sz w:val="22"/>
          <w:szCs w:val="22"/>
        </w:rPr>
      </w:pPr>
      <w:r w:rsidRPr="00442280">
        <w:rPr>
          <w:rFonts w:ascii="Cambria" w:hAnsi="Cambria"/>
          <w:sz w:val="22"/>
          <w:szCs w:val="22"/>
        </w:rPr>
        <w:t xml:space="preserve">   4.1 Introduction ................................................</w:t>
      </w:r>
      <w:r w:rsidR="00F67E28">
        <w:rPr>
          <w:rFonts w:ascii="Cambria" w:hAnsi="Cambria"/>
          <w:sz w:val="22"/>
          <w:szCs w:val="22"/>
        </w:rPr>
        <w:t xml:space="preserve">..................................... </w:t>
      </w:r>
      <w:r w:rsidR="00440AF5" w:rsidRPr="00442280">
        <w:rPr>
          <w:rFonts w:ascii="Cambria" w:hAnsi="Cambria"/>
          <w:sz w:val="22"/>
          <w:szCs w:val="22"/>
        </w:rPr>
        <w:t xml:space="preserve"> </w:t>
      </w:r>
      <w:r w:rsidR="00DB5923">
        <w:rPr>
          <w:rFonts w:ascii="Cambria" w:hAnsi="Cambria"/>
          <w:sz w:val="22"/>
          <w:szCs w:val="22"/>
        </w:rPr>
        <w:t>7</w:t>
      </w:r>
    </w:p>
    <w:p w14:paraId="7BC67D53" w14:textId="45377E76" w:rsidR="00520A90" w:rsidRPr="00442280" w:rsidRDefault="00520A90" w:rsidP="00520A90">
      <w:pPr>
        <w:rPr>
          <w:rFonts w:ascii="Cambria" w:hAnsi="Cambria"/>
          <w:sz w:val="22"/>
          <w:szCs w:val="22"/>
        </w:rPr>
      </w:pPr>
      <w:r w:rsidRPr="00442280">
        <w:rPr>
          <w:rFonts w:ascii="Cambria" w:hAnsi="Cambria"/>
          <w:sz w:val="22"/>
          <w:szCs w:val="22"/>
        </w:rPr>
        <w:t xml:space="preserve">   4.2 Special Devices and Knowledge Requirements ..............</w:t>
      </w:r>
      <w:r w:rsidR="003A0AC9">
        <w:rPr>
          <w:rFonts w:ascii="Cambria" w:hAnsi="Cambria"/>
          <w:sz w:val="22"/>
          <w:szCs w:val="22"/>
        </w:rPr>
        <w:t>.</w:t>
      </w:r>
      <w:r w:rsidRPr="00442280">
        <w:rPr>
          <w:rFonts w:ascii="Cambria" w:hAnsi="Cambria"/>
          <w:sz w:val="22"/>
          <w:szCs w:val="22"/>
        </w:rPr>
        <w:t>.</w:t>
      </w:r>
      <w:r w:rsidR="00F67E28">
        <w:rPr>
          <w:rFonts w:ascii="Cambria" w:hAnsi="Cambria"/>
          <w:sz w:val="22"/>
          <w:szCs w:val="22"/>
        </w:rPr>
        <w:t xml:space="preserve"> </w:t>
      </w:r>
      <w:r w:rsidR="00440AF5" w:rsidRPr="00442280">
        <w:rPr>
          <w:rFonts w:ascii="Cambria" w:hAnsi="Cambria"/>
          <w:sz w:val="22"/>
          <w:szCs w:val="22"/>
        </w:rPr>
        <w:t xml:space="preserve"> </w:t>
      </w:r>
      <w:r w:rsidR="00DB5923">
        <w:rPr>
          <w:rFonts w:ascii="Cambria" w:hAnsi="Cambria"/>
          <w:sz w:val="22"/>
          <w:szCs w:val="22"/>
        </w:rPr>
        <w:t>7</w:t>
      </w:r>
    </w:p>
    <w:p w14:paraId="08C2C5A7" w14:textId="597653D2" w:rsidR="00520A90" w:rsidRPr="00442280" w:rsidRDefault="00520A90" w:rsidP="00520A90">
      <w:pPr>
        <w:rPr>
          <w:rFonts w:ascii="Cambria" w:hAnsi="Cambria"/>
          <w:b/>
          <w:bCs/>
          <w:sz w:val="22"/>
          <w:szCs w:val="22"/>
        </w:rPr>
      </w:pPr>
      <w:r w:rsidRPr="00442280">
        <w:rPr>
          <w:rFonts w:ascii="Cambria" w:hAnsi="Cambria"/>
          <w:sz w:val="22"/>
          <w:szCs w:val="22"/>
        </w:rPr>
        <w:t xml:space="preserve">   4.3 Requirements Collection Methods .............................</w:t>
      </w:r>
      <w:r w:rsidR="003A0AC9">
        <w:rPr>
          <w:rFonts w:ascii="Cambria" w:hAnsi="Cambria"/>
          <w:sz w:val="22"/>
          <w:szCs w:val="22"/>
        </w:rPr>
        <w:t>...........</w:t>
      </w:r>
      <w:r w:rsidR="00F67E28">
        <w:rPr>
          <w:rFonts w:ascii="Cambria" w:hAnsi="Cambria"/>
          <w:sz w:val="22"/>
          <w:szCs w:val="22"/>
        </w:rPr>
        <w:t xml:space="preserve">.  </w:t>
      </w:r>
      <w:r w:rsidR="00DB5923">
        <w:rPr>
          <w:rFonts w:ascii="Cambria" w:hAnsi="Cambria"/>
          <w:sz w:val="22"/>
          <w:szCs w:val="22"/>
        </w:rPr>
        <w:t>7</w:t>
      </w:r>
    </w:p>
    <w:p w14:paraId="33254BBF" w14:textId="36A9D85B" w:rsidR="00520A90" w:rsidRPr="00442280" w:rsidRDefault="00520A90" w:rsidP="00520A90">
      <w:pPr>
        <w:rPr>
          <w:rFonts w:ascii="Cambria" w:hAnsi="Cambria"/>
          <w:sz w:val="22"/>
          <w:szCs w:val="22"/>
        </w:rPr>
      </w:pPr>
      <w:r w:rsidRPr="00442280">
        <w:rPr>
          <w:rFonts w:ascii="Cambria" w:hAnsi="Cambria"/>
          <w:sz w:val="22"/>
          <w:szCs w:val="22"/>
        </w:rPr>
        <w:t xml:space="preserve">   4.4 Functional Requirements .....................................</w:t>
      </w:r>
      <w:r w:rsidR="003A0AC9">
        <w:rPr>
          <w:rFonts w:ascii="Cambria" w:hAnsi="Cambria"/>
          <w:sz w:val="22"/>
          <w:szCs w:val="22"/>
        </w:rPr>
        <w:t>......................</w:t>
      </w:r>
      <w:r w:rsidR="00F67E28">
        <w:rPr>
          <w:rFonts w:ascii="Cambria" w:hAnsi="Cambria"/>
          <w:sz w:val="22"/>
          <w:szCs w:val="22"/>
        </w:rPr>
        <w:t xml:space="preserve">  </w:t>
      </w:r>
      <w:r w:rsidR="003A0AC9">
        <w:rPr>
          <w:rFonts w:ascii="Cambria" w:hAnsi="Cambria"/>
          <w:sz w:val="22"/>
          <w:szCs w:val="22"/>
        </w:rPr>
        <w:t>8</w:t>
      </w:r>
    </w:p>
    <w:p w14:paraId="38D79B14" w14:textId="1AF319DC" w:rsidR="00520A90" w:rsidRPr="00442280" w:rsidRDefault="00520A90" w:rsidP="00520A90">
      <w:pPr>
        <w:rPr>
          <w:rFonts w:ascii="Cambria" w:hAnsi="Cambria"/>
          <w:sz w:val="22"/>
          <w:szCs w:val="22"/>
        </w:rPr>
      </w:pPr>
      <w:r w:rsidRPr="00442280">
        <w:rPr>
          <w:rFonts w:ascii="Cambria" w:hAnsi="Cambria"/>
          <w:sz w:val="22"/>
          <w:szCs w:val="22"/>
        </w:rPr>
        <w:t xml:space="preserve">   4.5 Non-Functional Requirements ..............................</w:t>
      </w:r>
      <w:r w:rsidR="002D534C">
        <w:rPr>
          <w:rFonts w:ascii="Cambria" w:hAnsi="Cambria"/>
          <w:sz w:val="22"/>
          <w:szCs w:val="22"/>
        </w:rPr>
        <w:t xml:space="preserve">.................... </w:t>
      </w:r>
      <w:r w:rsidR="002D534C">
        <w:rPr>
          <w:rFonts w:ascii="Cambria" w:hAnsi="Cambria"/>
          <w:sz w:val="22"/>
          <w:szCs w:val="22"/>
        </w:rPr>
        <w:t>8</w:t>
      </w:r>
    </w:p>
    <w:p w14:paraId="42652D0D" w14:textId="6B02532C" w:rsidR="00520A90" w:rsidRPr="00442280" w:rsidRDefault="00520A90" w:rsidP="00520A90">
      <w:pPr>
        <w:rPr>
          <w:rFonts w:ascii="Cambria" w:hAnsi="Cambria"/>
          <w:sz w:val="22"/>
          <w:szCs w:val="22"/>
        </w:rPr>
      </w:pPr>
      <w:r w:rsidRPr="00442280">
        <w:rPr>
          <w:rFonts w:ascii="Cambria" w:hAnsi="Cambria"/>
          <w:sz w:val="22"/>
          <w:szCs w:val="22"/>
        </w:rPr>
        <w:t xml:space="preserve">   4.6 User Requirements ...........................................</w:t>
      </w:r>
      <w:r w:rsidR="00F313DB">
        <w:rPr>
          <w:rFonts w:ascii="Cambria" w:hAnsi="Cambria"/>
          <w:sz w:val="22"/>
          <w:szCs w:val="22"/>
        </w:rPr>
        <w:t xml:space="preserve">.............................. </w:t>
      </w:r>
      <w:r w:rsidR="002D534C">
        <w:rPr>
          <w:rFonts w:ascii="Cambria" w:hAnsi="Cambria"/>
          <w:sz w:val="22"/>
          <w:szCs w:val="22"/>
        </w:rPr>
        <w:t>9</w:t>
      </w:r>
    </w:p>
    <w:p w14:paraId="072945DC" w14:textId="7A807C0E" w:rsidR="00520A90" w:rsidRPr="00442280" w:rsidRDefault="00520A90" w:rsidP="00520A90">
      <w:pPr>
        <w:rPr>
          <w:rFonts w:ascii="Cambria" w:hAnsi="Cambria"/>
          <w:sz w:val="22"/>
          <w:szCs w:val="22"/>
        </w:rPr>
      </w:pPr>
      <w:r w:rsidRPr="00442280">
        <w:rPr>
          <w:rFonts w:ascii="Cambria" w:hAnsi="Cambria"/>
          <w:sz w:val="22"/>
          <w:szCs w:val="22"/>
        </w:rPr>
        <w:t xml:space="preserve">   4.7 </w:t>
      </w:r>
      <w:r w:rsidR="000644BC" w:rsidRPr="000644BC">
        <w:rPr>
          <w:rFonts w:ascii="Cambria" w:hAnsi="Cambria"/>
          <w:sz w:val="22"/>
          <w:szCs w:val="22"/>
        </w:rPr>
        <w:t>Limitations and Presumptions</w:t>
      </w:r>
      <w:r w:rsidR="000644BC" w:rsidRPr="00EA2702">
        <w:rPr>
          <w:rFonts w:ascii="Cambria" w:hAnsi="Cambria"/>
        </w:rPr>
        <w:t xml:space="preserve"> </w:t>
      </w:r>
      <w:r w:rsidR="0037352B">
        <w:rPr>
          <w:rFonts w:ascii="Cambria" w:hAnsi="Cambria"/>
          <w:sz w:val="22"/>
          <w:szCs w:val="22"/>
        </w:rPr>
        <w:t>………………………………</w:t>
      </w:r>
      <w:proofErr w:type="gramStart"/>
      <w:r w:rsidR="0037352B">
        <w:rPr>
          <w:rFonts w:ascii="Cambria" w:hAnsi="Cambria"/>
          <w:sz w:val="22"/>
          <w:szCs w:val="22"/>
        </w:rPr>
        <w:t>…</w:t>
      </w:r>
      <w:r w:rsidR="000644BC">
        <w:rPr>
          <w:rFonts w:ascii="Cambria" w:hAnsi="Cambria"/>
          <w:sz w:val="22"/>
          <w:szCs w:val="22"/>
        </w:rPr>
        <w:t>..</w:t>
      </w:r>
      <w:proofErr w:type="gramEnd"/>
      <w:r w:rsidR="000644BC">
        <w:rPr>
          <w:rFonts w:ascii="Cambria" w:hAnsi="Cambria"/>
          <w:sz w:val="22"/>
          <w:szCs w:val="22"/>
        </w:rPr>
        <w:t xml:space="preserve"> </w:t>
      </w:r>
      <w:r w:rsidR="002D534C">
        <w:rPr>
          <w:rFonts w:ascii="Cambria" w:hAnsi="Cambria"/>
          <w:sz w:val="22"/>
          <w:szCs w:val="22"/>
        </w:rPr>
        <w:t>9</w:t>
      </w:r>
    </w:p>
    <w:p w14:paraId="07D60437" w14:textId="2E679365" w:rsidR="00520A90" w:rsidRPr="004B2AC6" w:rsidRDefault="00520A90" w:rsidP="00520A90">
      <w:pPr>
        <w:rPr>
          <w:rFonts w:ascii="Cambria" w:hAnsi="Cambria"/>
          <w:b/>
          <w:bCs/>
        </w:rPr>
      </w:pPr>
      <w:r w:rsidRPr="004B2AC6">
        <w:rPr>
          <w:rFonts w:ascii="Cambria" w:hAnsi="Cambria"/>
          <w:b/>
          <w:bCs/>
        </w:rPr>
        <w:t>Chapter 05: Finance .............................................</w:t>
      </w:r>
      <w:r w:rsidR="005D0AA6" w:rsidRPr="004B2AC6">
        <w:rPr>
          <w:rFonts w:ascii="Cambria" w:hAnsi="Cambria"/>
          <w:b/>
          <w:bCs/>
        </w:rPr>
        <w:t xml:space="preserve">........................................................ </w:t>
      </w:r>
      <w:r w:rsidRPr="004B2AC6">
        <w:rPr>
          <w:rFonts w:ascii="Cambria" w:hAnsi="Cambria"/>
          <w:b/>
          <w:bCs/>
        </w:rPr>
        <w:t xml:space="preserve"> </w:t>
      </w:r>
      <w:r w:rsidR="009653CC" w:rsidRPr="004B2AC6">
        <w:rPr>
          <w:rFonts w:ascii="Cambria" w:hAnsi="Cambria"/>
          <w:b/>
          <w:bCs/>
        </w:rPr>
        <w:t>1</w:t>
      </w:r>
      <w:r w:rsidR="005D0AA6" w:rsidRPr="004B2AC6">
        <w:rPr>
          <w:rFonts w:ascii="Cambria" w:hAnsi="Cambria"/>
          <w:b/>
          <w:bCs/>
        </w:rPr>
        <w:t>0</w:t>
      </w:r>
    </w:p>
    <w:p w14:paraId="32042519" w14:textId="42F73292" w:rsidR="00520A90" w:rsidRPr="004B2AC6" w:rsidRDefault="00520A90" w:rsidP="00520A90">
      <w:pPr>
        <w:rPr>
          <w:rFonts w:ascii="Cambria" w:hAnsi="Cambria"/>
          <w:b/>
          <w:bCs/>
        </w:rPr>
      </w:pPr>
      <w:r w:rsidRPr="004B2AC6">
        <w:rPr>
          <w:rFonts w:ascii="Cambria" w:hAnsi="Cambria"/>
          <w:b/>
          <w:bCs/>
        </w:rPr>
        <w:t>Chapter 06: External Organizations ......................</w:t>
      </w:r>
      <w:r w:rsidR="00133EB2" w:rsidRPr="004B2AC6">
        <w:rPr>
          <w:rFonts w:ascii="Cambria" w:hAnsi="Cambria"/>
          <w:b/>
          <w:bCs/>
        </w:rPr>
        <w:t>................................................</w:t>
      </w:r>
      <w:r w:rsidR="004B2AC6">
        <w:rPr>
          <w:rFonts w:ascii="Cambria" w:hAnsi="Cambria"/>
          <w:b/>
          <w:bCs/>
        </w:rPr>
        <w:t xml:space="preserve">. </w:t>
      </w:r>
      <w:r w:rsidR="00133EB2" w:rsidRPr="004B2AC6">
        <w:rPr>
          <w:rFonts w:ascii="Cambria" w:hAnsi="Cambria"/>
          <w:b/>
          <w:bCs/>
        </w:rPr>
        <w:t xml:space="preserve"> </w:t>
      </w:r>
      <w:r w:rsidR="009653CC" w:rsidRPr="004B2AC6">
        <w:rPr>
          <w:rFonts w:ascii="Cambria" w:hAnsi="Cambria"/>
          <w:b/>
          <w:bCs/>
        </w:rPr>
        <w:t>1</w:t>
      </w:r>
      <w:r w:rsidR="003E049A">
        <w:rPr>
          <w:rFonts w:ascii="Cambria" w:hAnsi="Cambria"/>
          <w:b/>
          <w:bCs/>
        </w:rPr>
        <w:t>1</w:t>
      </w:r>
    </w:p>
    <w:p w14:paraId="64100799" w14:textId="7E20D7A9" w:rsidR="00520A90" w:rsidRPr="004B2AC6" w:rsidRDefault="00520A90" w:rsidP="00520A90">
      <w:pPr>
        <w:rPr>
          <w:rFonts w:ascii="Cambria" w:hAnsi="Cambria"/>
          <w:b/>
          <w:bCs/>
        </w:rPr>
      </w:pPr>
      <w:r w:rsidRPr="004B2AC6">
        <w:rPr>
          <w:rFonts w:ascii="Cambria" w:hAnsi="Cambria"/>
          <w:b/>
          <w:bCs/>
        </w:rPr>
        <w:t>Chapter 07: Time Frame  ..................................</w:t>
      </w:r>
      <w:r w:rsidR="00133EB2" w:rsidRPr="004B2AC6">
        <w:rPr>
          <w:rFonts w:ascii="Cambria" w:hAnsi="Cambria"/>
          <w:b/>
          <w:bCs/>
        </w:rPr>
        <w:t>....................................</w:t>
      </w:r>
      <w:r w:rsidR="006879C9" w:rsidRPr="004B2AC6">
        <w:rPr>
          <w:rFonts w:ascii="Cambria" w:hAnsi="Cambria"/>
          <w:b/>
          <w:bCs/>
        </w:rPr>
        <w:t xml:space="preserve">...................... </w:t>
      </w:r>
      <w:r w:rsidR="00133EB2" w:rsidRPr="004B2AC6">
        <w:rPr>
          <w:rFonts w:ascii="Cambria" w:hAnsi="Cambria"/>
          <w:b/>
          <w:bCs/>
        </w:rPr>
        <w:t xml:space="preserve"> </w:t>
      </w:r>
      <w:r w:rsidR="009653CC" w:rsidRPr="004B2AC6">
        <w:rPr>
          <w:rFonts w:ascii="Cambria" w:hAnsi="Cambria"/>
          <w:b/>
          <w:bCs/>
        </w:rPr>
        <w:t>1</w:t>
      </w:r>
      <w:r w:rsidR="003E049A">
        <w:rPr>
          <w:rFonts w:ascii="Cambria" w:hAnsi="Cambria"/>
          <w:b/>
          <w:bCs/>
        </w:rPr>
        <w:t>2</w:t>
      </w:r>
    </w:p>
    <w:p w14:paraId="05165B12" w14:textId="2589E2F7" w:rsidR="00442280" w:rsidRPr="00442280" w:rsidRDefault="00520A90" w:rsidP="00442280">
      <w:pPr>
        <w:rPr>
          <w:rFonts w:ascii="Cambria" w:hAnsi="Cambria"/>
          <w:sz w:val="22"/>
          <w:szCs w:val="22"/>
        </w:rPr>
      </w:pPr>
      <w:r w:rsidRPr="00442280">
        <w:rPr>
          <w:rFonts w:ascii="Cambria" w:hAnsi="Cambria"/>
          <w:sz w:val="22"/>
          <w:szCs w:val="22"/>
        </w:rPr>
        <w:t xml:space="preserve">   7.1</w:t>
      </w:r>
      <w:r w:rsidR="00227A9E">
        <w:rPr>
          <w:rFonts w:ascii="Cambria" w:hAnsi="Cambria"/>
          <w:sz w:val="22"/>
          <w:szCs w:val="22"/>
        </w:rPr>
        <w:t xml:space="preserve"> </w:t>
      </w:r>
      <w:r w:rsidRPr="00442280">
        <w:rPr>
          <w:rFonts w:ascii="Cambria" w:hAnsi="Cambria"/>
          <w:sz w:val="22"/>
          <w:szCs w:val="22"/>
        </w:rPr>
        <w:t>Gantt Chart .................................................</w:t>
      </w:r>
      <w:r w:rsidR="00696059">
        <w:rPr>
          <w:rFonts w:ascii="Cambria" w:hAnsi="Cambria"/>
          <w:sz w:val="22"/>
          <w:szCs w:val="22"/>
        </w:rPr>
        <w:t xml:space="preserve">.......................................  </w:t>
      </w:r>
      <w:r w:rsidR="00442280" w:rsidRPr="00442280">
        <w:rPr>
          <w:rFonts w:ascii="Cambria" w:hAnsi="Cambria"/>
          <w:sz w:val="22"/>
          <w:szCs w:val="22"/>
        </w:rPr>
        <w:t>1</w:t>
      </w:r>
      <w:r w:rsidR="003E049A">
        <w:rPr>
          <w:rFonts w:ascii="Cambria" w:hAnsi="Cambria"/>
          <w:sz w:val="22"/>
          <w:szCs w:val="22"/>
        </w:rPr>
        <w:t>2</w:t>
      </w:r>
    </w:p>
    <w:p w14:paraId="4CA5E5D1" w14:textId="71B11DE4" w:rsidR="00442280" w:rsidRPr="00442280" w:rsidRDefault="00227A9E" w:rsidP="00442280">
      <w:pPr>
        <w:rPr>
          <w:rFonts w:ascii="Cambria" w:hAnsi="Cambria"/>
          <w:sz w:val="22"/>
          <w:szCs w:val="22"/>
        </w:rPr>
      </w:pPr>
      <w:r>
        <w:rPr>
          <w:rFonts w:ascii="Cambria" w:hAnsi="Cambria"/>
          <w:sz w:val="22"/>
          <w:szCs w:val="22"/>
        </w:rPr>
        <w:t xml:space="preserve">   </w:t>
      </w:r>
      <w:r w:rsidR="00442280" w:rsidRPr="00442280">
        <w:rPr>
          <w:rFonts w:ascii="Cambria" w:hAnsi="Cambria"/>
          <w:sz w:val="22"/>
          <w:szCs w:val="22"/>
        </w:rPr>
        <w:t>7.</w:t>
      </w:r>
      <w:r>
        <w:rPr>
          <w:rFonts w:ascii="Cambria" w:hAnsi="Cambria"/>
          <w:sz w:val="22"/>
          <w:szCs w:val="22"/>
        </w:rPr>
        <w:t>2</w:t>
      </w:r>
      <w:r w:rsidR="00442280" w:rsidRPr="00442280">
        <w:rPr>
          <w:rFonts w:ascii="Cambria" w:hAnsi="Cambria"/>
          <w:sz w:val="22"/>
          <w:szCs w:val="22"/>
        </w:rPr>
        <w:t xml:space="preserve"> </w:t>
      </w:r>
      <w:r>
        <w:rPr>
          <w:rFonts w:ascii="Cambria" w:hAnsi="Cambria"/>
          <w:sz w:val="22"/>
          <w:szCs w:val="22"/>
        </w:rPr>
        <w:t xml:space="preserve"> Duration and deliverables</w:t>
      </w:r>
      <w:r w:rsidR="00442280" w:rsidRPr="00442280">
        <w:rPr>
          <w:rFonts w:ascii="Cambria" w:hAnsi="Cambria"/>
          <w:sz w:val="22"/>
          <w:szCs w:val="22"/>
        </w:rPr>
        <w:t xml:space="preserve"> ...................................</w:t>
      </w:r>
      <w:r w:rsidR="00496B8B">
        <w:rPr>
          <w:rFonts w:ascii="Cambria" w:hAnsi="Cambria"/>
          <w:sz w:val="22"/>
          <w:szCs w:val="22"/>
        </w:rPr>
        <w:t>................</w:t>
      </w:r>
      <w:r w:rsidR="00442280" w:rsidRPr="00442280">
        <w:rPr>
          <w:rFonts w:ascii="Cambria" w:hAnsi="Cambria"/>
          <w:sz w:val="22"/>
          <w:szCs w:val="22"/>
        </w:rPr>
        <w:t xml:space="preserve">....... </w:t>
      </w:r>
      <w:r w:rsidR="00133EB2">
        <w:rPr>
          <w:rFonts w:ascii="Cambria" w:hAnsi="Cambria"/>
          <w:sz w:val="22"/>
          <w:szCs w:val="22"/>
        </w:rPr>
        <w:t>1</w:t>
      </w:r>
      <w:r w:rsidR="003E049A">
        <w:rPr>
          <w:rFonts w:ascii="Cambria" w:hAnsi="Cambria"/>
          <w:sz w:val="22"/>
          <w:szCs w:val="22"/>
        </w:rPr>
        <w:t>2</w:t>
      </w:r>
    </w:p>
    <w:p w14:paraId="664CC08F" w14:textId="7B7290CF" w:rsidR="00520A90" w:rsidRPr="004B2AC6" w:rsidRDefault="00442280" w:rsidP="00442280">
      <w:pPr>
        <w:rPr>
          <w:rFonts w:ascii="Cambria" w:hAnsi="Cambria"/>
          <w:i/>
          <w:iCs/>
        </w:rPr>
      </w:pPr>
      <w:r w:rsidRPr="004B2AC6">
        <w:rPr>
          <w:rFonts w:ascii="Cambria" w:hAnsi="Cambria"/>
          <w:i/>
          <w:iCs/>
        </w:rPr>
        <w:t>References .........................................................</w:t>
      </w:r>
      <w:r w:rsidR="00133EB2" w:rsidRPr="004B2AC6">
        <w:rPr>
          <w:rFonts w:ascii="Cambria" w:hAnsi="Cambria"/>
          <w:i/>
          <w:iCs/>
        </w:rPr>
        <w:t>.................................................................</w:t>
      </w:r>
      <w:r w:rsidR="004B2AC6">
        <w:rPr>
          <w:rFonts w:ascii="Cambria" w:hAnsi="Cambria"/>
          <w:i/>
          <w:iCs/>
        </w:rPr>
        <w:t xml:space="preserve">.................... </w:t>
      </w:r>
      <w:r w:rsidR="00133EB2" w:rsidRPr="004B2AC6">
        <w:rPr>
          <w:rFonts w:ascii="Cambria" w:hAnsi="Cambria"/>
          <w:i/>
          <w:iCs/>
        </w:rPr>
        <w:t>1</w:t>
      </w:r>
      <w:r w:rsidR="003E049A">
        <w:rPr>
          <w:rFonts w:ascii="Cambria" w:hAnsi="Cambria"/>
          <w:i/>
          <w:iCs/>
        </w:rPr>
        <w:t>3</w:t>
      </w:r>
    </w:p>
    <w:p w14:paraId="2AC7810B" w14:textId="77777777" w:rsidR="00365019" w:rsidRPr="00520A90" w:rsidRDefault="00365019" w:rsidP="00442280">
      <w:pPr>
        <w:rPr>
          <w:rFonts w:ascii="Cambria" w:hAnsi="Cambria"/>
        </w:rPr>
      </w:pPr>
    </w:p>
    <w:p w14:paraId="21A435A3" w14:textId="1BE78E42" w:rsidR="00342CC5" w:rsidRPr="003F5E03" w:rsidRDefault="0046391B" w:rsidP="00342CC5">
      <w:pPr>
        <w:rPr>
          <w:rFonts w:ascii="Cambria" w:hAnsi="Cambria"/>
          <w:b/>
          <w:bCs/>
          <w:sz w:val="28"/>
          <w:szCs w:val="28"/>
        </w:rPr>
      </w:pPr>
      <w:r w:rsidRPr="003F5E03">
        <w:rPr>
          <w:rFonts w:ascii="Cambria" w:hAnsi="Cambria"/>
          <w:b/>
          <w:bCs/>
          <w:sz w:val="28"/>
          <w:szCs w:val="28"/>
        </w:rPr>
        <w:lastRenderedPageBreak/>
        <w:t>Chapter 01.- Problem Statement</w:t>
      </w:r>
      <w:r w:rsidR="009824B3" w:rsidRPr="003F5E03">
        <w:rPr>
          <w:rFonts w:ascii="Cambria" w:hAnsi="Cambria"/>
          <w:b/>
          <w:bCs/>
          <w:sz w:val="28"/>
          <w:szCs w:val="28"/>
        </w:rPr>
        <w:t>.</w:t>
      </w:r>
    </w:p>
    <w:p w14:paraId="52B19195" w14:textId="50DDD96B" w:rsidR="009824B3" w:rsidRPr="00FB3476" w:rsidRDefault="009824B3" w:rsidP="009824B3">
      <w:pPr>
        <w:rPr>
          <w:rFonts w:ascii="Cambria" w:hAnsi="Cambria" w:cstheme="minorHAnsi"/>
        </w:rPr>
      </w:pPr>
      <w:r w:rsidRPr="00036BC7">
        <w:rPr>
          <w:rFonts w:ascii="Cambria" w:hAnsi="Cambria" w:cstheme="minorHAnsi"/>
        </w:rPr>
        <w:t xml:space="preserve">The growing competitiveness of the software industry has led to the rise of technical interviews as the main gatekeepers to getting hired. Candidates often do not fail interviews due to a lack of technical proficiency but due to weak confidence levels and failure to articulate pertinent answers when feeling the pressure. Industry reports indicate that behavioral and technical interviews fail roughly 60% of qualified candidates because of weak soft skills and interview prep instead of lack of technical knowledge.  </w:t>
      </w:r>
      <w:r w:rsidR="00CB3CDF">
        <w:rPr>
          <w:rFonts w:ascii="Cambria" w:hAnsi="Cambria" w:cstheme="minorHAnsi"/>
        </w:rPr>
        <w:t xml:space="preserve"> </w:t>
      </w:r>
      <w:r w:rsidR="00710EB5" w:rsidRPr="00710EB5">
        <w:rPr>
          <w:rFonts w:ascii="Cambria" w:hAnsi="Cambria" w:cstheme="minorHAnsi"/>
        </w:rPr>
        <w:t> (</w:t>
      </w:r>
      <w:proofErr w:type="spellStart"/>
      <w:r w:rsidR="00710EB5" w:rsidRPr="00710EB5">
        <w:rPr>
          <w:rFonts w:ascii="Cambria" w:hAnsi="Cambria" w:cstheme="minorHAnsi"/>
        </w:rPr>
        <w:t>Huffcutt</w:t>
      </w:r>
      <w:proofErr w:type="spellEnd"/>
      <w:r w:rsidR="00710EB5" w:rsidRPr="00710EB5">
        <w:rPr>
          <w:rFonts w:ascii="Cambria" w:hAnsi="Cambria" w:cstheme="minorHAnsi"/>
        </w:rPr>
        <w:t xml:space="preserve"> &amp; Arthur, 1994; </w:t>
      </w:r>
      <w:proofErr w:type="spellStart"/>
      <w:r w:rsidR="00710EB5" w:rsidRPr="00710EB5">
        <w:rPr>
          <w:rFonts w:ascii="Cambria" w:hAnsi="Cambria" w:cstheme="minorHAnsi"/>
        </w:rPr>
        <w:t>Levashina</w:t>
      </w:r>
      <w:proofErr w:type="spellEnd"/>
      <w:r w:rsidR="00710EB5" w:rsidRPr="00710EB5">
        <w:rPr>
          <w:rFonts w:ascii="Cambria" w:hAnsi="Cambria" w:cstheme="minorHAnsi"/>
        </w:rPr>
        <w:t xml:space="preserve"> et al., 2014)</w:t>
      </w:r>
    </w:p>
    <w:p w14:paraId="012ADAAC" w14:textId="77777777" w:rsidR="009824B3" w:rsidRPr="00FB3476" w:rsidRDefault="009824B3" w:rsidP="009824B3">
      <w:pPr>
        <w:rPr>
          <w:rFonts w:ascii="Cambria" w:hAnsi="Cambria" w:cstheme="minorHAnsi"/>
        </w:rPr>
      </w:pPr>
      <w:r w:rsidRPr="00FB3476">
        <w:rPr>
          <w:rFonts w:ascii="Cambria" w:hAnsi="Cambria" w:cstheme="minorHAnsi"/>
        </w:rPr>
        <w:t>There are considerable constraints with conventional interview prep. Peer mock interviews often do not include objective evaluation and professional critique. Career counselors and interview coaches are financially unavailable to recent graduates and entry-level professionals, as their fees between $50 to $200 a session, which is why session rates escalate. YouTube videos and generic interview prep guides provide cookie-cutter advice that does not account for an individual’s specific confidence and clarity issues, and the relevancy of their answers to the questions. There are no real-time feedback loops for candidates to rectify mistakes in their practice sessions, which is a feedback and correction dynamic absence in most interfaces.</w:t>
      </w:r>
    </w:p>
    <w:p w14:paraId="24B3D30F" w14:textId="0DDCEEC2" w:rsidR="00FA4C7C" w:rsidRPr="00520A90" w:rsidRDefault="00F00B6F" w:rsidP="00F00B6F">
      <w:pPr>
        <w:rPr>
          <w:rFonts w:ascii="Cambria" w:hAnsi="Cambria" w:cstheme="minorHAnsi"/>
        </w:rPr>
      </w:pPr>
      <w:r w:rsidRPr="00FB3476">
        <w:rPr>
          <w:rFonts w:ascii="Cambria" w:hAnsi="Cambria" w:cstheme="minorHAnsi"/>
        </w:rPr>
        <w:t xml:space="preserve">This issue becomes much heavier concerning software engineering, where interviewees must prove both their technical skills as well as their communication abilities at the same time. Candidates need to explain complex algorithms, rationalize decisions at the software architectures, and present problem-solving frameworks with clear and confident articulation. Without specific practice and feedback repeatedly failing on these aspects leads to the same mistakes in interviews. This causes longer job hunts, a sense of helplessness, and lost job opportunities. </w:t>
      </w:r>
    </w:p>
    <w:p w14:paraId="31E052AE" w14:textId="4F15E44B" w:rsidR="00F00B6F" w:rsidRPr="00617357" w:rsidRDefault="00F00B6F" w:rsidP="00F00B6F">
      <w:pPr>
        <w:rPr>
          <w:rFonts w:ascii="Cambria" w:hAnsi="Cambria" w:cstheme="minorHAnsi"/>
        </w:rPr>
      </w:pPr>
      <w:r w:rsidRPr="00617357">
        <w:rPr>
          <w:rFonts w:ascii="Cambria" w:hAnsi="Cambria" w:cstheme="minorHAnsi"/>
        </w:rPr>
        <w:t>Market offerings today still do not provide software specific interview prep resources that are comprehensive and also do not break the bank. There are AI tools, but they usually only provide question banks or focus on technical assessments entirely missing the soft skills that are the real deal breakers in interviews. There is no complete system that tracks confidence levels through voice analysis, assesses answer clarity and relevance, and provides a unique path of improvement with tools such as flashcards and progress tracking.</w:t>
      </w:r>
    </w:p>
    <w:p w14:paraId="4EEECA26" w14:textId="77777777" w:rsidR="00FA4C7C" w:rsidRPr="00AD7057" w:rsidRDefault="00FA4C7C" w:rsidP="00F00B6F">
      <w:pPr>
        <w:rPr>
          <w:rFonts w:cstheme="minorHAnsi"/>
        </w:rPr>
      </w:pPr>
    </w:p>
    <w:p w14:paraId="6242274D" w14:textId="1DADFAC1" w:rsidR="002A5112" w:rsidRDefault="0009092B" w:rsidP="00342CC5">
      <w:pPr>
        <w:rPr>
          <w:rFonts w:ascii="Cambria" w:hAnsi="Cambria" w:cstheme="minorHAnsi"/>
        </w:rPr>
      </w:pPr>
      <w:r>
        <w:rPr>
          <w:rFonts w:ascii="Cambria" w:hAnsi="Cambria" w:cstheme="minorHAnsi"/>
          <w:b/>
          <w:bCs/>
        </w:rPr>
        <w:t xml:space="preserve"> </w:t>
      </w:r>
      <w:proofErr w:type="spellStart"/>
      <w:r>
        <w:rPr>
          <w:rFonts w:ascii="Cambria" w:hAnsi="Cambria" w:cstheme="minorHAnsi"/>
          <w:b/>
          <w:bCs/>
        </w:rPr>
        <w:t>JobForge</w:t>
      </w:r>
      <w:proofErr w:type="spellEnd"/>
      <w:r w:rsidR="00F00B6F" w:rsidRPr="00617357">
        <w:rPr>
          <w:rFonts w:ascii="Cambria" w:hAnsi="Cambria" w:cstheme="minorHAnsi"/>
        </w:rPr>
        <w:t xml:space="preserve"> fills this space as the first affordable AI interview coaching system tailored to the software profession. It utilizes AI voice analysis and natural language processing to evaluate the candidate speech in real time.</w:t>
      </w:r>
      <w:r w:rsidR="002728F9" w:rsidRPr="00617357">
        <w:rPr>
          <w:rFonts w:ascii="Cambria" w:hAnsi="Cambria" w:cstheme="minorHAnsi"/>
        </w:rPr>
        <w:t xml:space="preserve">   </w:t>
      </w:r>
    </w:p>
    <w:p w14:paraId="31CCB76A" w14:textId="77777777" w:rsidR="00366478" w:rsidRPr="001A17C8" w:rsidRDefault="00366478" w:rsidP="00342CC5">
      <w:pPr>
        <w:rPr>
          <w:rFonts w:ascii="Cambria" w:hAnsi="Cambria" w:cstheme="minorHAnsi"/>
        </w:rPr>
      </w:pPr>
    </w:p>
    <w:p w14:paraId="5EC017FD" w14:textId="528B90E5" w:rsidR="009824B3" w:rsidRPr="003F5E03" w:rsidRDefault="00711F4E" w:rsidP="00342CC5">
      <w:pPr>
        <w:rPr>
          <w:rFonts w:ascii="Cambria" w:hAnsi="Cambria"/>
          <w:b/>
          <w:bCs/>
          <w:sz w:val="28"/>
          <w:szCs w:val="28"/>
        </w:rPr>
      </w:pPr>
      <w:r w:rsidRPr="003F5E03">
        <w:rPr>
          <w:rFonts w:ascii="Cambria" w:hAnsi="Cambria"/>
          <w:b/>
          <w:bCs/>
          <w:sz w:val="28"/>
          <w:szCs w:val="28"/>
        </w:rPr>
        <w:lastRenderedPageBreak/>
        <w:t>Chapter 02</w:t>
      </w:r>
      <w:r w:rsidR="00161CE4" w:rsidRPr="003F5E03">
        <w:rPr>
          <w:rFonts w:ascii="Cambria" w:hAnsi="Cambria"/>
          <w:b/>
          <w:bCs/>
          <w:sz w:val="28"/>
          <w:szCs w:val="28"/>
        </w:rPr>
        <w:t>-Project description.</w:t>
      </w:r>
    </w:p>
    <w:p w14:paraId="6DF921CE" w14:textId="77777777" w:rsidR="005528B6" w:rsidRPr="005528B6" w:rsidRDefault="005528B6" w:rsidP="00342CC5">
      <w:pPr>
        <w:rPr>
          <w:rFonts w:cstheme="minorHAnsi"/>
          <w:b/>
          <w:bCs/>
          <w:sz w:val="22"/>
          <w:szCs w:val="22"/>
        </w:rPr>
      </w:pPr>
    </w:p>
    <w:p w14:paraId="24A5DF9E" w14:textId="0CF0E6AD" w:rsidR="000E5E74" w:rsidRPr="0028068A" w:rsidRDefault="00365019" w:rsidP="000E5E74">
      <w:pPr>
        <w:rPr>
          <w:rFonts w:ascii="Cambria" w:hAnsi="Cambria" w:cstheme="minorHAnsi"/>
          <w:b/>
          <w:bCs/>
        </w:rPr>
      </w:pPr>
      <w:r w:rsidRPr="0028068A">
        <w:rPr>
          <w:rFonts w:ascii="Cambria" w:hAnsi="Cambria" w:cstheme="minorHAnsi"/>
          <w:b/>
          <w:bCs/>
          <w:sz w:val="22"/>
          <w:szCs w:val="22"/>
        </w:rPr>
        <w:t>2.1</w:t>
      </w:r>
      <w:r w:rsidRPr="0028068A">
        <w:rPr>
          <w:rFonts w:ascii="Cambria" w:hAnsi="Cambria" w:cstheme="minorHAnsi"/>
          <w:b/>
          <w:bCs/>
        </w:rPr>
        <w:t xml:space="preserve"> </w:t>
      </w:r>
      <w:r w:rsidR="009D1A27" w:rsidRPr="0028068A">
        <w:rPr>
          <w:rFonts w:ascii="Cambria" w:hAnsi="Cambria" w:cstheme="minorHAnsi"/>
          <w:b/>
          <w:bCs/>
        </w:rPr>
        <w:t>Background and Rationale</w:t>
      </w:r>
      <w:r w:rsidR="00342CC5" w:rsidRPr="0028068A">
        <w:rPr>
          <w:rFonts w:ascii="Cambria" w:hAnsi="Cambria" w:cstheme="minorHAnsi"/>
          <w:b/>
          <w:bCs/>
        </w:rPr>
        <w:t xml:space="preserve"> </w:t>
      </w:r>
    </w:p>
    <w:p w14:paraId="05C916BA" w14:textId="573CB9B2" w:rsidR="00E25239" w:rsidRPr="00617357" w:rsidRDefault="005528B6" w:rsidP="005528B6">
      <w:pPr>
        <w:rPr>
          <w:rFonts w:ascii="Cambria" w:hAnsi="Cambria" w:cstheme="minorHAnsi"/>
        </w:rPr>
      </w:pPr>
      <w:r w:rsidRPr="00E137EA">
        <w:rPr>
          <w:rFonts w:cstheme="minorHAnsi"/>
        </w:rPr>
        <w:t xml:space="preserve">   </w:t>
      </w:r>
      <w:r w:rsidRPr="00617357">
        <w:rPr>
          <w:rFonts w:ascii="Cambria" w:hAnsi="Cambria" w:cstheme="minorHAnsi"/>
        </w:rPr>
        <w:t xml:space="preserve">The acute need to close the communication skills gap that leaves technically skilled software engineering graduates unemployed led to the creation of </w:t>
      </w:r>
      <w:r w:rsidR="0009092B">
        <w:rPr>
          <w:rFonts w:ascii="Cambria" w:hAnsi="Cambria" w:cstheme="minorHAnsi"/>
        </w:rPr>
        <w:t xml:space="preserve"> </w:t>
      </w:r>
      <w:proofErr w:type="spellStart"/>
      <w:r w:rsidR="0009092B">
        <w:rPr>
          <w:rFonts w:ascii="Cambria" w:hAnsi="Cambria" w:cstheme="minorHAnsi"/>
        </w:rPr>
        <w:t>JobForge</w:t>
      </w:r>
      <w:proofErr w:type="spellEnd"/>
      <w:r w:rsidR="0009092B">
        <w:rPr>
          <w:rFonts w:ascii="Cambria" w:hAnsi="Cambria" w:cstheme="minorHAnsi"/>
        </w:rPr>
        <w:t>.</w:t>
      </w:r>
      <w:r w:rsidRPr="00617357">
        <w:rPr>
          <w:rFonts w:ascii="Cambria" w:hAnsi="Cambria" w:cstheme="minorHAnsi"/>
        </w:rPr>
        <w:t xml:space="preserve"> Current approaches to interview preparation completely concentrate on gaining expertise through peer research and self-practice, leaving little opportunity for the candidate to evaluate his or her communication style objectively. Despite having sufficient technical expertise, </w:t>
      </w:r>
      <w:r w:rsidR="00C55577" w:rsidRPr="00617357">
        <w:rPr>
          <w:rFonts w:ascii="Cambria" w:hAnsi="Cambria" w:cstheme="minorHAnsi"/>
        </w:rPr>
        <w:t xml:space="preserve"> </w:t>
      </w:r>
      <w:proofErr w:type="gramStart"/>
      <w:r w:rsidR="00C55577" w:rsidRPr="00617357">
        <w:rPr>
          <w:rFonts w:ascii="Cambria" w:hAnsi="Cambria" w:cstheme="minorHAnsi"/>
        </w:rPr>
        <w:t>Most</w:t>
      </w:r>
      <w:proofErr w:type="gramEnd"/>
      <w:r w:rsidRPr="00617357">
        <w:rPr>
          <w:rFonts w:ascii="Cambria" w:hAnsi="Cambria" w:cstheme="minorHAnsi"/>
        </w:rPr>
        <w:t xml:space="preserve"> of competent candidates fail first-round interviews because they are evasive, shy, and fail to adequately explain themselves. This research aims to remedy this recognized problem. </w:t>
      </w:r>
    </w:p>
    <w:p w14:paraId="070BD6C9" w14:textId="623ED796" w:rsidR="005528B6" w:rsidRPr="00617357" w:rsidRDefault="0009092B" w:rsidP="005528B6">
      <w:pPr>
        <w:rPr>
          <w:rFonts w:ascii="Cambria" w:hAnsi="Cambria" w:cstheme="minorHAnsi"/>
        </w:rPr>
      </w:pPr>
      <w:r>
        <w:rPr>
          <w:rFonts w:ascii="Cambria" w:hAnsi="Cambria" w:cstheme="minorHAnsi"/>
        </w:rPr>
        <w:t xml:space="preserve"> </w:t>
      </w:r>
      <w:proofErr w:type="spellStart"/>
      <w:r>
        <w:rPr>
          <w:rFonts w:ascii="Cambria" w:hAnsi="Cambria" w:cstheme="minorHAnsi"/>
        </w:rPr>
        <w:t>JobForge</w:t>
      </w:r>
      <w:proofErr w:type="spellEnd"/>
      <w:r>
        <w:rPr>
          <w:rFonts w:ascii="Cambria" w:hAnsi="Cambria" w:cstheme="minorHAnsi"/>
        </w:rPr>
        <w:t xml:space="preserve"> </w:t>
      </w:r>
      <w:r w:rsidR="005528B6" w:rsidRPr="00617357">
        <w:rPr>
          <w:rFonts w:ascii="Cambria" w:hAnsi="Cambria" w:cstheme="minorHAnsi"/>
        </w:rPr>
        <w:t xml:space="preserve"> transforms theoretical interview preparation to a data-driven, actionable method of skill development tailored to IT careers. </w:t>
      </w:r>
    </w:p>
    <w:p w14:paraId="577614DB" w14:textId="77777777" w:rsidR="005528B6" w:rsidRDefault="005528B6" w:rsidP="005528B6"/>
    <w:p w14:paraId="6C3B89AD" w14:textId="1C07B5AA" w:rsidR="005528B6" w:rsidRPr="0028068A" w:rsidRDefault="005528B6" w:rsidP="005528B6">
      <w:pPr>
        <w:rPr>
          <w:rFonts w:ascii="Cambria" w:hAnsi="Cambria" w:cstheme="minorHAnsi"/>
          <w:b/>
          <w:bCs/>
        </w:rPr>
      </w:pPr>
      <w:r w:rsidRPr="0028068A">
        <w:rPr>
          <w:rFonts w:cstheme="minorHAnsi"/>
          <w:b/>
          <w:bCs/>
        </w:rPr>
        <w:t xml:space="preserve"> </w:t>
      </w:r>
      <w:r w:rsidR="00365019" w:rsidRPr="0028068A">
        <w:rPr>
          <w:rFonts w:ascii="Cambria" w:hAnsi="Cambria"/>
          <w:b/>
          <w:bCs/>
          <w:sz w:val="22"/>
          <w:szCs w:val="22"/>
        </w:rPr>
        <w:t xml:space="preserve"> 2.2</w:t>
      </w:r>
      <w:r w:rsidR="00365019" w:rsidRPr="0028068A">
        <w:rPr>
          <w:rFonts w:ascii="Cambria" w:hAnsi="Cambria"/>
          <w:b/>
          <w:bCs/>
          <w:sz w:val="22"/>
          <w:szCs w:val="22"/>
        </w:rPr>
        <w:t xml:space="preserve"> </w:t>
      </w:r>
      <w:r w:rsidRPr="0028068A">
        <w:rPr>
          <w:rFonts w:cstheme="minorHAnsi"/>
          <w:b/>
          <w:bCs/>
        </w:rPr>
        <w:t xml:space="preserve"> </w:t>
      </w:r>
      <w:r w:rsidRPr="0028068A">
        <w:rPr>
          <w:rFonts w:ascii="Cambria" w:hAnsi="Cambria" w:cstheme="minorHAnsi"/>
          <w:b/>
          <w:bCs/>
        </w:rPr>
        <w:t>Project Goals</w:t>
      </w:r>
    </w:p>
    <w:p w14:paraId="2B166EE9" w14:textId="77777777" w:rsidR="00E25239" w:rsidRPr="00617357" w:rsidRDefault="005528B6" w:rsidP="005528B6">
      <w:pPr>
        <w:rPr>
          <w:rFonts w:ascii="Cambria" w:hAnsi="Cambria" w:cstheme="minorHAnsi"/>
        </w:rPr>
      </w:pPr>
      <w:r w:rsidRPr="00617357">
        <w:rPr>
          <w:rFonts w:ascii="Cambria" w:hAnsi="Cambria" w:cstheme="majorBidi"/>
        </w:rPr>
        <w:t xml:space="preserve"> </w:t>
      </w:r>
      <w:r w:rsidRPr="00617357">
        <w:rPr>
          <w:rFonts w:ascii="Cambria" w:hAnsi="Cambria" w:cstheme="minorHAnsi"/>
        </w:rPr>
        <w:t xml:space="preserve">The primary objective is to develop an intelligent web application that provides an objective, real-time assessment of interview performance along three key dimensions: confidence measurement, answer clarity rating, and relevancy score.  </w:t>
      </w:r>
    </w:p>
    <w:p w14:paraId="431D9594" w14:textId="715D8078" w:rsidR="005528B6" w:rsidRPr="00617357" w:rsidRDefault="005528B6" w:rsidP="005528B6">
      <w:pPr>
        <w:rPr>
          <w:rFonts w:ascii="Cambria" w:hAnsi="Cambria" w:cstheme="minorHAnsi"/>
        </w:rPr>
      </w:pPr>
      <w:r w:rsidRPr="00617357">
        <w:rPr>
          <w:rFonts w:ascii="Cambria" w:hAnsi="Cambria" w:cstheme="minorHAnsi"/>
        </w:rPr>
        <w:t>The system will use voice analysis and artificial intelligence to provide quantifiable feedback that candidates may track and improve continuously.</w:t>
      </w:r>
    </w:p>
    <w:p w14:paraId="61001F9D" w14:textId="27B06074" w:rsidR="005528B6" w:rsidRPr="00617357" w:rsidRDefault="005528B6" w:rsidP="005528B6">
      <w:pPr>
        <w:rPr>
          <w:rFonts w:ascii="Cambria" w:hAnsi="Cambria" w:cstheme="minorHAnsi"/>
        </w:rPr>
      </w:pPr>
      <w:r w:rsidRPr="00617357">
        <w:rPr>
          <w:rFonts w:ascii="Cambria" w:hAnsi="Cambria" w:cstheme="minorHAnsi"/>
        </w:rPr>
        <w:t xml:space="preserve"> The development of a microphone-based voice analysis engine that gauges vocal confidence by analyzing voice steadiness, speech rate, and hesitation patterns; the creation of an artificial intelligence (AI)-driven natural language processing system that assesses the clarity of responses based on sentence structure, usage of technical jargon, and logical coherence; creating an interactive flashcard tool that reduces preparation drudgery by providing quick, engaging study sessions for technical subjects; creating a competitive leaderboard that shows user rankings to encourage consistent practice through peer review; creating a questionnaire module with depth in data structures, algorithms, system design, and behavior-based questions pertinent to software roles; and creating a relevance scoring algorithm that compares candidate answers against expected answer frameworks for typical software engineering interview questions.</w:t>
      </w:r>
    </w:p>
    <w:p w14:paraId="6D745598" w14:textId="77777777" w:rsidR="005528B6" w:rsidRPr="00617357" w:rsidRDefault="005528B6" w:rsidP="005528B6">
      <w:pPr>
        <w:rPr>
          <w:rFonts w:ascii="Cambria" w:hAnsi="Cambria" w:cstheme="majorBidi"/>
        </w:rPr>
      </w:pPr>
    </w:p>
    <w:p w14:paraId="11B43347" w14:textId="77777777" w:rsidR="00C55577" w:rsidRDefault="00C55577" w:rsidP="005528B6">
      <w:pPr>
        <w:rPr>
          <w:rFonts w:ascii="Cambria" w:hAnsi="Cambria" w:cstheme="majorBidi"/>
        </w:rPr>
      </w:pPr>
    </w:p>
    <w:p w14:paraId="2C5DC85B" w14:textId="77777777" w:rsidR="002A5112" w:rsidRPr="00617357" w:rsidRDefault="002A5112" w:rsidP="005528B6">
      <w:pPr>
        <w:rPr>
          <w:rFonts w:ascii="Cambria" w:hAnsi="Cambria" w:cstheme="majorBidi"/>
        </w:rPr>
      </w:pPr>
    </w:p>
    <w:p w14:paraId="27A47BAE" w14:textId="534583A5" w:rsidR="005528B6" w:rsidRPr="0028068A" w:rsidRDefault="005528B6" w:rsidP="005528B6">
      <w:pPr>
        <w:rPr>
          <w:rFonts w:ascii="Cambria" w:hAnsi="Cambria" w:cstheme="minorHAnsi"/>
          <w:b/>
          <w:bCs/>
        </w:rPr>
      </w:pPr>
      <w:r w:rsidRPr="0028068A">
        <w:rPr>
          <w:rFonts w:ascii="Cambria" w:hAnsi="Cambria" w:cstheme="minorHAnsi"/>
          <w:b/>
          <w:bCs/>
        </w:rPr>
        <w:lastRenderedPageBreak/>
        <w:t xml:space="preserve"> </w:t>
      </w:r>
      <w:r w:rsidR="0028068A" w:rsidRPr="0028068A">
        <w:rPr>
          <w:rFonts w:ascii="Cambria" w:hAnsi="Cambria"/>
          <w:b/>
          <w:bCs/>
          <w:sz w:val="22"/>
          <w:szCs w:val="22"/>
        </w:rPr>
        <w:t xml:space="preserve">2.3 </w:t>
      </w:r>
      <w:r w:rsidRPr="0028068A">
        <w:rPr>
          <w:rFonts w:ascii="Cambria" w:hAnsi="Cambria" w:cstheme="minorHAnsi"/>
          <w:b/>
          <w:bCs/>
        </w:rPr>
        <w:t>Project  Scope</w:t>
      </w:r>
    </w:p>
    <w:p w14:paraId="4126D59E" w14:textId="576D063E" w:rsidR="00C55577" w:rsidRPr="00617357" w:rsidRDefault="0009092B" w:rsidP="005528B6">
      <w:pPr>
        <w:rPr>
          <w:rFonts w:ascii="Cambria" w:hAnsi="Cambria" w:cstheme="minorHAnsi"/>
        </w:rPr>
      </w:pPr>
      <w:r>
        <w:rPr>
          <w:rFonts w:ascii="Cambria" w:hAnsi="Cambria"/>
        </w:rPr>
        <w:t xml:space="preserve"> </w:t>
      </w:r>
      <w:proofErr w:type="spellStart"/>
      <w:r>
        <w:rPr>
          <w:rFonts w:ascii="Cambria" w:hAnsi="Cambria" w:cstheme="minorHAnsi"/>
        </w:rPr>
        <w:t>JobForge</w:t>
      </w:r>
      <w:proofErr w:type="spellEnd"/>
      <w:r>
        <w:rPr>
          <w:rFonts w:ascii="Cambria" w:hAnsi="Cambria" w:cstheme="minorHAnsi"/>
        </w:rPr>
        <w:t xml:space="preserve"> </w:t>
      </w:r>
      <w:r w:rsidR="005528B6" w:rsidRPr="00617357">
        <w:rPr>
          <w:rFonts w:ascii="Cambria" w:hAnsi="Cambria" w:cstheme="minorHAnsi"/>
        </w:rPr>
        <w:t xml:space="preserve"> will be created as a website for </w:t>
      </w:r>
      <w:r w:rsidR="00D64835" w:rsidRPr="00617357">
        <w:rPr>
          <w:rFonts w:ascii="Cambria" w:hAnsi="Cambria" w:cstheme="minorHAnsi"/>
        </w:rPr>
        <w:t xml:space="preserve"> </w:t>
      </w:r>
      <w:r w:rsidR="00046067" w:rsidRPr="00617357">
        <w:rPr>
          <w:rFonts w:ascii="Cambria" w:hAnsi="Cambria" w:cstheme="minorHAnsi"/>
        </w:rPr>
        <w:t xml:space="preserve"> software related roles</w:t>
      </w:r>
      <w:r w:rsidR="00D64835" w:rsidRPr="00617357">
        <w:rPr>
          <w:rFonts w:ascii="Cambria" w:hAnsi="Cambria" w:cstheme="minorHAnsi"/>
        </w:rPr>
        <w:t xml:space="preserve"> </w:t>
      </w:r>
      <w:r w:rsidR="00046067" w:rsidRPr="00617357">
        <w:rPr>
          <w:rFonts w:ascii="Cambria" w:hAnsi="Cambria" w:cstheme="minorHAnsi"/>
        </w:rPr>
        <w:t xml:space="preserve"> </w:t>
      </w:r>
      <w:r w:rsidR="005528B6" w:rsidRPr="00617357">
        <w:rPr>
          <w:rFonts w:ascii="Cambria" w:hAnsi="Cambria" w:cstheme="minorHAnsi"/>
        </w:rPr>
        <w:t xml:space="preserve"> and students studying software engineering.  </w:t>
      </w:r>
    </w:p>
    <w:p w14:paraId="1EDBB816" w14:textId="77777777" w:rsidR="00C55577" w:rsidRPr="00617357" w:rsidRDefault="005528B6" w:rsidP="005528B6">
      <w:pPr>
        <w:rPr>
          <w:rFonts w:ascii="Cambria" w:hAnsi="Cambria" w:cstheme="minorHAnsi"/>
        </w:rPr>
      </w:pPr>
      <w:r w:rsidRPr="00617357">
        <w:rPr>
          <w:rFonts w:ascii="Cambria" w:hAnsi="Cambria" w:cstheme="minorHAnsi"/>
        </w:rPr>
        <w:t>Three key components form the core of the system:</w:t>
      </w:r>
    </w:p>
    <w:p w14:paraId="555B180E" w14:textId="77777777" w:rsidR="00C55577" w:rsidRPr="00617357" w:rsidRDefault="005528B6" w:rsidP="00C55577">
      <w:pPr>
        <w:pStyle w:val="ListParagraph"/>
        <w:numPr>
          <w:ilvl w:val="0"/>
          <w:numId w:val="3"/>
        </w:numPr>
        <w:rPr>
          <w:rFonts w:ascii="Cambria" w:hAnsi="Cambria" w:cstheme="minorHAnsi"/>
        </w:rPr>
      </w:pPr>
      <w:r w:rsidRPr="00617357">
        <w:rPr>
          <w:rFonts w:ascii="Cambria" w:hAnsi="Cambria" w:cstheme="minorHAnsi"/>
        </w:rPr>
        <w:t xml:space="preserve">Leaderboard Feature, displaying user rankings based on cumulative performance statistics; </w:t>
      </w:r>
    </w:p>
    <w:p w14:paraId="63BA9357" w14:textId="77F38C52" w:rsidR="00C55577" w:rsidRPr="00617357" w:rsidRDefault="00C55577" w:rsidP="00C55577">
      <w:pPr>
        <w:pStyle w:val="ListParagraph"/>
        <w:numPr>
          <w:ilvl w:val="0"/>
          <w:numId w:val="3"/>
        </w:numPr>
        <w:rPr>
          <w:rFonts w:ascii="Cambria" w:hAnsi="Cambria" w:cstheme="minorHAnsi"/>
        </w:rPr>
      </w:pPr>
      <w:r w:rsidRPr="00617357">
        <w:rPr>
          <w:rFonts w:ascii="Cambria" w:hAnsi="Cambria" w:cstheme="minorHAnsi"/>
        </w:rPr>
        <w:t xml:space="preserve"> </w:t>
      </w:r>
      <w:r w:rsidR="005528B6" w:rsidRPr="00617357">
        <w:rPr>
          <w:rFonts w:ascii="Cambria" w:hAnsi="Cambria" w:cstheme="minorHAnsi"/>
        </w:rPr>
        <w:t>Flashcard System, which offers interactive lessons with software-related technical topics to break preparation boredom</w:t>
      </w:r>
      <w:r w:rsidRPr="00617357">
        <w:rPr>
          <w:rFonts w:ascii="Cambria" w:hAnsi="Cambria" w:cstheme="minorHAnsi"/>
        </w:rPr>
        <w:t xml:space="preserve"> </w:t>
      </w:r>
    </w:p>
    <w:p w14:paraId="3E923AB2" w14:textId="5B7A6B69" w:rsidR="005528B6" w:rsidRPr="00617357" w:rsidRDefault="005528B6" w:rsidP="00C55577">
      <w:pPr>
        <w:pStyle w:val="ListParagraph"/>
        <w:numPr>
          <w:ilvl w:val="0"/>
          <w:numId w:val="3"/>
        </w:numPr>
        <w:rPr>
          <w:rFonts w:ascii="Cambria" w:hAnsi="Cambria" w:cstheme="minorHAnsi"/>
        </w:rPr>
      </w:pPr>
      <w:r w:rsidRPr="00617357">
        <w:rPr>
          <w:rFonts w:ascii="Cambria" w:hAnsi="Cambria" w:cstheme="minorHAnsi"/>
        </w:rPr>
        <w:t>Interactive Questionnaire Module, where the user answers carefully selected interview questions while the app listens to their oral response and provides real-time confidence, clarity, and relevance scores.</w:t>
      </w:r>
    </w:p>
    <w:p w14:paraId="135A3024" w14:textId="6574423D" w:rsidR="005528B6" w:rsidRDefault="005528B6" w:rsidP="005528B6">
      <w:pPr>
        <w:rPr>
          <w:rFonts w:ascii="Cambria" w:hAnsi="Cambria" w:cstheme="minorHAnsi"/>
        </w:rPr>
      </w:pPr>
      <w:r w:rsidRPr="00617357">
        <w:rPr>
          <w:rFonts w:ascii="Cambria" w:hAnsi="Cambria" w:cstheme="minorHAnsi"/>
        </w:rPr>
        <w:t>Program code execution settings, video physique analysis, and live mock interviews with human evaluators are purposefully left out of the project scope. Only verbal responses to theoretical and conceptual software engineering problems are evaluated in the first version.</w:t>
      </w:r>
    </w:p>
    <w:p w14:paraId="34DC0956" w14:textId="77777777" w:rsidR="00617357" w:rsidRPr="00617357" w:rsidRDefault="00617357" w:rsidP="005528B6">
      <w:pPr>
        <w:rPr>
          <w:rFonts w:ascii="Cambria" w:hAnsi="Cambria" w:cstheme="minorHAnsi"/>
        </w:rPr>
      </w:pPr>
    </w:p>
    <w:p w14:paraId="36371043" w14:textId="54E93652" w:rsidR="005528B6" w:rsidRPr="0028068A" w:rsidRDefault="0028068A" w:rsidP="005528B6">
      <w:pPr>
        <w:rPr>
          <w:rFonts w:ascii="Cambria" w:hAnsi="Cambria" w:cstheme="minorHAnsi"/>
          <w:b/>
          <w:bCs/>
        </w:rPr>
      </w:pPr>
      <w:r w:rsidRPr="0028068A">
        <w:rPr>
          <w:rFonts w:ascii="Cambria" w:hAnsi="Cambria"/>
          <w:b/>
          <w:bCs/>
          <w:sz w:val="22"/>
          <w:szCs w:val="22"/>
        </w:rPr>
        <w:t xml:space="preserve">2.4 </w:t>
      </w:r>
      <w:r w:rsidR="005528B6" w:rsidRPr="0028068A">
        <w:rPr>
          <w:rFonts w:ascii="Cambria" w:hAnsi="Cambria" w:cstheme="minorHAnsi"/>
          <w:b/>
          <w:bCs/>
        </w:rPr>
        <w:t>Expected Outcomes-</w:t>
      </w:r>
    </w:p>
    <w:p w14:paraId="5DAEF1A9" w14:textId="7337F38D" w:rsidR="005528B6" w:rsidRPr="00617357" w:rsidRDefault="005528B6" w:rsidP="005528B6">
      <w:pPr>
        <w:rPr>
          <w:rFonts w:ascii="Cambria" w:hAnsi="Cambria"/>
        </w:rPr>
      </w:pPr>
      <w:r w:rsidRPr="00617357">
        <w:rPr>
          <w:rFonts w:ascii="Cambria" w:hAnsi="Cambria"/>
        </w:rPr>
        <w:t xml:space="preserve">The final solution will be a fully functional online application with three key elements that offer quantifiable interview preparation capabilities. To help them pinpoint their areas of weakness and monitor quantitative progress, the candidates will receive numerical confidence ratings, clarity scores, and relevance percentages for every questioning session. During prolonged practice periods, the flashcard mode will keep users engaged, and the leaderboard function will promote competitive motivation to encourage regular use. Increased interview passing rates for recent graduates in software engineering are anticipated as a result of regulated communication skill improvement, which will ultimately reduce the time-to-hire gap and enhance career options.  </w:t>
      </w:r>
    </w:p>
    <w:p w14:paraId="287A1B01" w14:textId="2B9AF2B5" w:rsidR="005528B6" w:rsidRPr="0028068A" w:rsidRDefault="0028068A" w:rsidP="005528B6">
      <w:pPr>
        <w:rPr>
          <w:rFonts w:ascii="Cambria" w:hAnsi="Cambria" w:cstheme="minorHAnsi"/>
          <w:b/>
          <w:bCs/>
        </w:rPr>
      </w:pPr>
      <w:r w:rsidRPr="0028068A">
        <w:rPr>
          <w:rFonts w:ascii="Cambria" w:hAnsi="Cambria" w:cstheme="minorHAnsi"/>
          <w:b/>
          <w:bCs/>
          <w:sz w:val="22"/>
          <w:szCs w:val="22"/>
        </w:rPr>
        <w:t>2.5</w:t>
      </w:r>
      <w:r w:rsidRPr="0028068A">
        <w:rPr>
          <w:rFonts w:ascii="Cambria" w:hAnsi="Cambria" w:cstheme="minorHAnsi"/>
          <w:b/>
          <w:bCs/>
        </w:rPr>
        <w:t xml:space="preserve"> </w:t>
      </w:r>
      <w:r w:rsidR="005528B6" w:rsidRPr="0028068A">
        <w:rPr>
          <w:rFonts w:ascii="Cambria" w:hAnsi="Cambria" w:cstheme="minorHAnsi"/>
          <w:b/>
          <w:bCs/>
        </w:rPr>
        <w:t>Project Keywords</w:t>
      </w:r>
    </w:p>
    <w:p w14:paraId="39D0337B" w14:textId="77777777" w:rsidR="005528B6" w:rsidRPr="00617357" w:rsidRDefault="005528B6" w:rsidP="005528B6">
      <w:pPr>
        <w:pStyle w:val="ListParagraph"/>
        <w:numPr>
          <w:ilvl w:val="0"/>
          <w:numId w:val="1"/>
        </w:numPr>
        <w:rPr>
          <w:rFonts w:ascii="Cambria" w:hAnsi="Cambria"/>
        </w:rPr>
      </w:pPr>
      <w:r w:rsidRPr="00617357">
        <w:rPr>
          <w:rFonts w:ascii="Cambria" w:hAnsi="Cambria"/>
        </w:rPr>
        <w:t>Linked domains include voice analysis.</w:t>
      </w:r>
    </w:p>
    <w:p w14:paraId="011130EE" w14:textId="19795518" w:rsidR="005528B6" w:rsidRPr="00617357" w:rsidRDefault="005528B6" w:rsidP="005528B6">
      <w:pPr>
        <w:pStyle w:val="ListParagraph"/>
        <w:numPr>
          <w:ilvl w:val="0"/>
          <w:numId w:val="1"/>
        </w:numPr>
        <w:rPr>
          <w:rFonts w:ascii="Cambria" w:hAnsi="Cambria"/>
        </w:rPr>
      </w:pPr>
      <w:r w:rsidRPr="00617357">
        <w:rPr>
          <w:rFonts w:ascii="Cambria" w:hAnsi="Cambria"/>
        </w:rPr>
        <w:t>Natural language processing</w:t>
      </w:r>
    </w:p>
    <w:p w14:paraId="5BEAFE6A" w14:textId="333463C9" w:rsidR="005528B6" w:rsidRPr="00617357" w:rsidRDefault="005528B6" w:rsidP="005528B6">
      <w:pPr>
        <w:pStyle w:val="ListParagraph"/>
        <w:numPr>
          <w:ilvl w:val="0"/>
          <w:numId w:val="1"/>
        </w:numPr>
        <w:rPr>
          <w:rFonts w:ascii="Cambria" w:hAnsi="Cambria"/>
        </w:rPr>
      </w:pPr>
      <w:r w:rsidRPr="00617357">
        <w:rPr>
          <w:rFonts w:ascii="Cambria" w:hAnsi="Cambria"/>
        </w:rPr>
        <w:t>Artificial intelligence</w:t>
      </w:r>
    </w:p>
    <w:p w14:paraId="60E4C54D" w14:textId="0E19083B" w:rsidR="005528B6" w:rsidRPr="00617357" w:rsidRDefault="00E25239" w:rsidP="005528B6">
      <w:pPr>
        <w:pStyle w:val="ListParagraph"/>
        <w:numPr>
          <w:ilvl w:val="0"/>
          <w:numId w:val="1"/>
        </w:numPr>
        <w:rPr>
          <w:rFonts w:ascii="Cambria" w:hAnsi="Cambria"/>
        </w:rPr>
      </w:pPr>
      <w:r w:rsidRPr="00617357">
        <w:rPr>
          <w:rFonts w:ascii="Cambria" w:hAnsi="Cambria"/>
        </w:rPr>
        <w:t>I</w:t>
      </w:r>
      <w:r w:rsidR="005528B6" w:rsidRPr="00617357">
        <w:rPr>
          <w:rFonts w:ascii="Cambria" w:hAnsi="Cambria"/>
        </w:rPr>
        <w:t xml:space="preserve">nterview readiness </w:t>
      </w:r>
    </w:p>
    <w:p w14:paraId="3AF74422" w14:textId="3AAA9505" w:rsidR="002D59D5" w:rsidRDefault="005528B6" w:rsidP="002D59D5">
      <w:pPr>
        <w:pStyle w:val="ListParagraph"/>
        <w:numPr>
          <w:ilvl w:val="0"/>
          <w:numId w:val="1"/>
        </w:numPr>
        <w:rPr>
          <w:rFonts w:ascii="Cambria" w:hAnsi="Cambria"/>
        </w:rPr>
      </w:pPr>
      <w:r w:rsidRPr="00617357">
        <w:rPr>
          <w:rFonts w:ascii="Cambria" w:hAnsi="Cambria"/>
        </w:rPr>
        <w:t>Gamification</w:t>
      </w:r>
      <w:r w:rsidR="00C55577" w:rsidRPr="00617357">
        <w:rPr>
          <w:rFonts w:ascii="Cambria" w:hAnsi="Cambria"/>
        </w:rPr>
        <w:t>.</w:t>
      </w:r>
    </w:p>
    <w:p w14:paraId="7EE92561" w14:textId="77777777" w:rsidR="00EA2F85" w:rsidRDefault="00EA2F85" w:rsidP="00EA2F85">
      <w:pPr>
        <w:rPr>
          <w:rFonts w:ascii="Cambria" w:hAnsi="Cambria"/>
        </w:rPr>
      </w:pPr>
    </w:p>
    <w:p w14:paraId="2D18B660" w14:textId="77777777" w:rsidR="002A5112" w:rsidRPr="00EA2F85" w:rsidRDefault="002A5112" w:rsidP="00EA2F85">
      <w:pPr>
        <w:rPr>
          <w:rFonts w:ascii="Cambria" w:hAnsi="Cambria"/>
        </w:rPr>
      </w:pPr>
    </w:p>
    <w:p w14:paraId="70B393F8" w14:textId="77777777" w:rsidR="002D59D5" w:rsidRDefault="002D59D5" w:rsidP="002D59D5">
      <w:pPr>
        <w:rPr>
          <w:rFonts w:ascii="Cambria" w:hAnsi="Cambria"/>
          <w:b/>
          <w:bCs/>
          <w:sz w:val="28"/>
          <w:szCs w:val="28"/>
        </w:rPr>
      </w:pPr>
      <w:r w:rsidRPr="004744BA">
        <w:rPr>
          <w:rFonts w:ascii="Cambria" w:hAnsi="Cambria"/>
          <w:b/>
          <w:bCs/>
          <w:sz w:val="28"/>
          <w:szCs w:val="28"/>
        </w:rPr>
        <w:lastRenderedPageBreak/>
        <w:t>Chapter 03-Research Gap</w:t>
      </w:r>
    </w:p>
    <w:p w14:paraId="344076D9" w14:textId="63CE0F82" w:rsidR="002D59D5" w:rsidRPr="00C12453" w:rsidRDefault="0028068A" w:rsidP="002D59D5">
      <w:pPr>
        <w:rPr>
          <w:rFonts w:ascii="Cambria" w:hAnsi="Cambria"/>
          <w:b/>
          <w:bCs/>
        </w:rPr>
      </w:pPr>
      <w:r>
        <w:rPr>
          <w:rFonts w:ascii="Cambria" w:hAnsi="Cambria"/>
          <w:b/>
          <w:bCs/>
        </w:rPr>
        <w:t xml:space="preserve">3.1 </w:t>
      </w:r>
      <w:r w:rsidR="002D59D5" w:rsidRPr="00C12453">
        <w:rPr>
          <w:rFonts w:ascii="Cambria" w:hAnsi="Cambria"/>
          <w:b/>
          <w:bCs/>
        </w:rPr>
        <w:t xml:space="preserve">Literature Review </w:t>
      </w:r>
    </w:p>
    <w:p w14:paraId="281C3B79" w14:textId="0B33C273" w:rsidR="002D59D5" w:rsidRDefault="002D59D5" w:rsidP="002D59D5">
      <w:pPr>
        <w:rPr>
          <w:rFonts w:ascii="Cambria" w:hAnsi="Cambria"/>
        </w:rPr>
      </w:pPr>
      <w:r w:rsidRPr="005447CC">
        <w:rPr>
          <w:rFonts w:ascii="Cambria" w:hAnsi="Cambria"/>
        </w:rPr>
        <w:t xml:space="preserve">Academic research into interview preparation has long centered on technical competency assessment and testing for cognitive ability. Research into computerized interview systems has been focused on algorithmic problem-solving assessment and code quality assessment, with communication delivery assessment receiving relatively less attention. Recent research into technical interview platforms based on AI has centered on testing for code correctness and paid no heed to vocal confidence or response clarity. Recent studies in professional settings on speech analysis have been exploring emotion detection and stress indicators in voice trends. </w:t>
      </w:r>
      <w:r w:rsidR="000E4CC4">
        <w:rPr>
          <w:rFonts w:ascii="Cambria" w:hAnsi="Cambria"/>
        </w:rPr>
        <w:t>(</w:t>
      </w:r>
      <w:r w:rsidR="000E4CC4" w:rsidRPr="000E4CC4">
        <w:rPr>
          <w:rFonts w:ascii="Cambria" w:hAnsi="Cambria"/>
        </w:rPr>
        <w:t xml:space="preserve">Schuller et al., 2013 </w:t>
      </w:r>
      <w:r w:rsidR="000E4CC4">
        <w:rPr>
          <w:rFonts w:ascii="Cambria" w:hAnsi="Cambria"/>
        </w:rPr>
        <w:t>)</w:t>
      </w:r>
      <w:r w:rsidRPr="005447CC">
        <w:rPr>
          <w:rFonts w:ascii="Cambria" w:hAnsi="Cambria"/>
        </w:rPr>
        <w:t>These studies have not been applied to particular interview preparation rooms in which real-time assessment of confidence could provide actionable improvement recommendations. This is a knowledge gap area—there isn't sufficient research that looks at voice analysis technology being coupled with interview preparation systems, particularly for software engineer roles where technical correctness alone cannot be the sole requirement for passing an interview.</w:t>
      </w:r>
    </w:p>
    <w:p w14:paraId="5DF72E4F" w14:textId="77777777" w:rsidR="005A24EC" w:rsidRPr="005447CC" w:rsidRDefault="005A24EC" w:rsidP="002D59D5">
      <w:pPr>
        <w:rPr>
          <w:rFonts w:ascii="Cambria" w:hAnsi="Cambria"/>
        </w:rPr>
      </w:pPr>
    </w:p>
    <w:p w14:paraId="5E226639" w14:textId="6FBBD8CE" w:rsidR="002D59D5" w:rsidRPr="00777E5D" w:rsidRDefault="0028068A" w:rsidP="002D59D5">
      <w:pPr>
        <w:rPr>
          <w:rFonts w:ascii="Cambria" w:hAnsi="Cambria"/>
          <w:b/>
          <w:bCs/>
        </w:rPr>
      </w:pPr>
      <w:r>
        <w:rPr>
          <w:rFonts w:ascii="Cambria" w:hAnsi="Cambria"/>
          <w:b/>
          <w:bCs/>
        </w:rPr>
        <w:t xml:space="preserve">3.2 </w:t>
      </w:r>
      <w:r w:rsidR="002D59D5" w:rsidRPr="00777E5D">
        <w:rPr>
          <w:rFonts w:ascii="Cambria" w:hAnsi="Cambria"/>
          <w:b/>
          <w:bCs/>
        </w:rPr>
        <w:t>Existing Solutions</w:t>
      </w:r>
    </w:p>
    <w:p w14:paraId="1A6B1570" w14:textId="3D23B8B5" w:rsidR="002D59D5" w:rsidRDefault="002D59D5" w:rsidP="002D59D5">
      <w:pPr>
        <w:rPr>
          <w:rFonts w:ascii="Cambria" w:hAnsi="Cambria"/>
        </w:rPr>
      </w:pPr>
      <w:r w:rsidRPr="00777E5D">
        <w:rPr>
          <w:rFonts w:ascii="Cambria" w:hAnsi="Cambria"/>
        </w:rPr>
        <w:t xml:space="preserve"> Websites offering a variety of coding tasks with automated judging systems, such as </w:t>
      </w:r>
      <w:proofErr w:type="spellStart"/>
      <w:r w:rsidRPr="00777E5D">
        <w:rPr>
          <w:rFonts w:ascii="Cambria" w:hAnsi="Cambria"/>
        </w:rPr>
        <w:t>LeetCode</w:t>
      </w:r>
      <w:proofErr w:type="spellEnd"/>
      <w:r w:rsidRPr="00777E5D">
        <w:rPr>
          <w:rFonts w:ascii="Cambria" w:hAnsi="Cambria"/>
        </w:rPr>
        <w:t xml:space="preserve"> and </w:t>
      </w:r>
      <w:proofErr w:type="spellStart"/>
      <w:r w:rsidRPr="00777E5D">
        <w:rPr>
          <w:rFonts w:ascii="Cambria" w:hAnsi="Cambria"/>
        </w:rPr>
        <w:t>HackerRank</w:t>
      </w:r>
      <w:proofErr w:type="spellEnd"/>
      <w:r w:rsidRPr="00777E5D">
        <w:rPr>
          <w:rFonts w:ascii="Cambria" w:hAnsi="Cambria"/>
        </w:rPr>
        <w:t xml:space="preserve">, are leaders in the field for advanced interview preparation.  With real-time feedback on code correctness, these websites are excellent at evaluating technical problem-solving skills through algorithmic and data structure difficulties.  Candidates can interview other users and get human feedback on their interviewing skills using </w:t>
      </w:r>
      <w:proofErr w:type="spellStart"/>
      <w:r w:rsidRPr="00777E5D">
        <w:rPr>
          <w:rFonts w:ascii="Cambria" w:hAnsi="Cambria"/>
        </w:rPr>
        <w:t>Pramp's</w:t>
      </w:r>
      <w:proofErr w:type="spellEnd"/>
      <w:r>
        <w:rPr>
          <w:rFonts w:ascii="Cambria" w:hAnsi="Cambria"/>
        </w:rPr>
        <w:t xml:space="preserve"> </w:t>
      </w:r>
      <w:r w:rsidRPr="00777E5D">
        <w:rPr>
          <w:rFonts w:ascii="Cambria" w:hAnsi="Cambria"/>
        </w:rPr>
        <w:t xml:space="preserve"> peer-to-peer mock interview practice.  However, because this procedure is solely dependent on the availability and experience of peers, the evaluation's quality is erratic and arbitrary.  Technical questions and learning routes are combined in Interview</w:t>
      </w:r>
      <w:r>
        <w:rPr>
          <w:rFonts w:ascii="Cambria" w:hAnsi="Cambria"/>
        </w:rPr>
        <w:t xml:space="preserve"> </w:t>
      </w:r>
      <w:r w:rsidRPr="00777E5D">
        <w:rPr>
          <w:rFonts w:ascii="Cambria" w:hAnsi="Cambria"/>
        </w:rPr>
        <w:t>Bit, but written responses are solely considered; there is no communication evaluation component.</w:t>
      </w:r>
      <w:r>
        <w:rPr>
          <w:rFonts w:ascii="Cambria" w:hAnsi="Cambria"/>
        </w:rPr>
        <w:t xml:space="preserve"> </w:t>
      </w:r>
      <w:r w:rsidRPr="00777E5D">
        <w:rPr>
          <w:rFonts w:ascii="Cambria" w:hAnsi="Cambria"/>
        </w:rPr>
        <w:t>These current solutions reveal a basic technological shortcoming: none of the platforms offer quantifiable, objective feedback on vocal confidence levels, response relevance grading, or answer clarity determination.  Additionally, there is a methodological gap because current applications use either subjective peer review (which lacks objectivity and consistency in communication assessment) or automated code review (which ignores communication), rather than AI-powered real-time.</w:t>
      </w:r>
      <w:r>
        <w:rPr>
          <w:rFonts w:ascii="Cambria" w:hAnsi="Cambria"/>
        </w:rPr>
        <w:t xml:space="preserve"> </w:t>
      </w:r>
    </w:p>
    <w:p w14:paraId="35040A3C" w14:textId="77777777" w:rsidR="00C07A3C" w:rsidRDefault="00C07A3C" w:rsidP="002D59D5">
      <w:pPr>
        <w:rPr>
          <w:rFonts w:ascii="Cambria" w:hAnsi="Cambria"/>
        </w:rPr>
      </w:pPr>
    </w:p>
    <w:p w14:paraId="42BFC60D" w14:textId="77777777" w:rsidR="00C07A3C" w:rsidRDefault="00C07A3C" w:rsidP="002D59D5">
      <w:pPr>
        <w:rPr>
          <w:rFonts w:ascii="Cambria" w:hAnsi="Cambria"/>
        </w:rPr>
      </w:pPr>
    </w:p>
    <w:p w14:paraId="56A55959" w14:textId="77777777" w:rsidR="00C07A3C" w:rsidRDefault="00C07A3C" w:rsidP="002D59D5">
      <w:pPr>
        <w:rPr>
          <w:rFonts w:ascii="Cambria" w:hAnsi="Cambria"/>
        </w:rPr>
      </w:pPr>
    </w:p>
    <w:p w14:paraId="1FC2DFFA" w14:textId="77777777" w:rsidR="002A5112" w:rsidRPr="002D59D5" w:rsidRDefault="002A5112" w:rsidP="002D59D5">
      <w:pPr>
        <w:rPr>
          <w:rFonts w:ascii="Cambria" w:hAnsi="Cambria"/>
        </w:rPr>
      </w:pPr>
    </w:p>
    <w:p w14:paraId="0BFF6CC0" w14:textId="5A92FCDA" w:rsidR="002D59D5" w:rsidRPr="00751B4F" w:rsidRDefault="0028068A" w:rsidP="002D59D5">
      <w:pPr>
        <w:rPr>
          <w:rFonts w:ascii="Cambria" w:hAnsi="Cambria"/>
          <w:b/>
          <w:bCs/>
        </w:rPr>
      </w:pPr>
      <w:r>
        <w:rPr>
          <w:rFonts w:ascii="Cambria" w:hAnsi="Cambria"/>
          <w:b/>
          <w:bCs/>
        </w:rPr>
        <w:t xml:space="preserve">3.3 </w:t>
      </w:r>
      <w:r w:rsidR="002D59D5" w:rsidRPr="00751B4F">
        <w:rPr>
          <w:rFonts w:ascii="Cambria" w:hAnsi="Cambria"/>
          <w:b/>
          <w:bCs/>
        </w:rPr>
        <w:t xml:space="preserve">How </w:t>
      </w:r>
      <w:proofErr w:type="spellStart"/>
      <w:r w:rsidR="002D59D5" w:rsidRPr="00751B4F">
        <w:rPr>
          <w:rFonts w:ascii="Cambria" w:hAnsi="Cambria"/>
          <w:b/>
          <w:bCs/>
        </w:rPr>
        <w:t>JobForge</w:t>
      </w:r>
      <w:proofErr w:type="spellEnd"/>
      <w:r w:rsidR="002D59D5" w:rsidRPr="00751B4F">
        <w:rPr>
          <w:rFonts w:ascii="Cambria" w:hAnsi="Cambria"/>
          <w:b/>
          <w:bCs/>
        </w:rPr>
        <w:t xml:space="preserve"> Differs.  </w:t>
      </w:r>
    </w:p>
    <w:p w14:paraId="60FBAFD4" w14:textId="77777777" w:rsidR="002D59D5" w:rsidRPr="00777E5D" w:rsidRDefault="002D59D5" w:rsidP="002D59D5">
      <w:pPr>
        <w:rPr>
          <w:rFonts w:ascii="Cambria" w:hAnsi="Cambria"/>
        </w:rPr>
      </w:pPr>
      <w:r w:rsidRPr="000907B9">
        <w:rPr>
          <w:rFonts w:ascii="Cambria" w:hAnsi="Cambria"/>
        </w:rPr>
        <w:t xml:space="preserve"> </w:t>
      </w:r>
      <w:proofErr w:type="spellStart"/>
      <w:r w:rsidRPr="000907B9">
        <w:rPr>
          <w:rFonts w:ascii="Cambria" w:hAnsi="Cambria"/>
        </w:rPr>
        <w:t>JobForge</w:t>
      </w:r>
      <w:proofErr w:type="spellEnd"/>
      <w:r w:rsidRPr="000907B9">
        <w:rPr>
          <w:rFonts w:ascii="Cambria" w:hAnsi="Cambria"/>
        </w:rPr>
        <w:t> uses four technologies to fill these identified imperfections. In order to measure speaking confidence in terms of objective vocal parameters such as tone steadiness, speech rate, and hesitation frequency, it first bridges the technological gap by introducing microphone-based voice analysis. This results in numerical confidence scores that candidates can track over time. By using AI-powered natural language processing to assess the relevance and clarity of answers in real-time during practice sessions, it bridges the methodology gap by providing immediate objective scoring in place of subjective or delayed feedback mechanisms. Third,</w:t>
      </w:r>
      <w:r>
        <w:rPr>
          <w:rFonts w:ascii="Cambria" w:hAnsi="Cambria"/>
        </w:rPr>
        <w:t xml:space="preserve"> </w:t>
      </w:r>
      <w:r w:rsidRPr="000907B9">
        <w:rPr>
          <w:rFonts w:ascii="Cambria" w:hAnsi="Cambria"/>
        </w:rPr>
        <w:t xml:space="preserve"> </w:t>
      </w:r>
      <w:proofErr w:type="spellStart"/>
      <w:r w:rsidRPr="000907B9">
        <w:rPr>
          <w:rFonts w:ascii="Cambria" w:hAnsi="Cambria"/>
        </w:rPr>
        <w:t>JobForge</w:t>
      </w:r>
      <w:proofErr w:type="spellEnd"/>
      <w:r w:rsidRPr="000907B9">
        <w:rPr>
          <w:rFonts w:ascii="Cambria" w:hAnsi="Cambria"/>
        </w:rPr>
        <w:t xml:space="preserve">  </w:t>
      </w:r>
      <w:r>
        <w:rPr>
          <w:rFonts w:ascii="Cambria" w:hAnsi="Cambria"/>
        </w:rPr>
        <w:t xml:space="preserve"> </w:t>
      </w:r>
      <w:r w:rsidRPr="000907B9">
        <w:rPr>
          <w:rFonts w:ascii="Cambria" w:hAnsi="Cambria"/>
        </w:rPr>
        <w:t>addresses contextual deficit by providing a free, online service specifically designed for Sri Lankan software development students and young developers. The incorporated structure combines questionnaire module, software-specialized flashcards, voice analysis, and leaderboard functionality into a single application—eliminating both economic disadvantages and fragmentation that forces applicants to utilize several isolated resources to prepare comprehensively for interviews</w:t>
      </w:r>
    </w:p>
    <w:p w14:paraId="32954D0E" w14:textId="77777777" w:rsidR="002D59D5" w:rsidRDefault="002D59D5" w:rsidP="002D59D5">
      <w:pPr>
        <w:tabs>
          <w:tab w:val="left" w:pos="972"/>
        </w:tabs>
        <w:rPr>
          <w:rFonts w:ascii="Cambria" w:hAnsi="Cambria"/>
          <w:sz w:val="32"/>
          <w:szCs w:val="32"/>
        </w:rPr>
      </w:pPr>
      <w:r>
        <w:rPr>
          <w:rFonts w:ascii="Cambria" w:hAnsi="Cambria"/>
          <w:sz w:val="32"/>
          <w:szCs w:val="32"/>
        </w:rPr>
        <w:t xml:space="preserve"> </w:t>
      </w:r>
    </w:p>
    <w:p w14:paraId="5C498C19" w14:textId="77777777" w:rsidR="00C07A3C" w:rsidRDefault="00C07A3C" w:rsidP="002D59D5">
      <w:pPr>
        <w:tabs>
          <w:tab w:val="left" w:pos="972"/>
        </w:tabs>
        <w:rPr>
          <w:rFonts w:ascii="Cambria" w:hAnsi="Cambria"/>
          <w:sz w:val="32"/>
          <w:szCs w:val="32"/>
        </w:rPr>
      </w:pPr>
    </w:p>
    <w:p w14:paraId="1EB3FE75" w14:textId="77777777" w:rsidR="00C07A3C" w:rsidRDefault="00C07A3C" w:rsidP="002D59D5">
      <w:pPr>
        <w:tabs>
          <w:tab w:val="left" w:pos="972"/>
        </w:tabs>
        <w:rPr>
          <w:rFonts w:ascii="Cambria" w:hAnsi="Cambria"/>
          <w:sz w:val="32"/>
          <w:szCs w:val="32"/>
        </w:rPr>
      </w:pPr>
    </w:p>
    <w:p w14:paraId="3A29BBAB" w14:textId="77777777" w:rsidR="00C07A3C" w:rsidRDefault="00C07A3C" w:rsidP="002D59D5">
      <w:pPr>
        <w:tabs>
          <w:tab w:val="left" w:pos="972"/>
        </w:tabs>
        <w:rPr>
          <w:rFonts w:ascii="Cambria" w:hAnsi="Cambria"/>
          <w:sz w:val="32"/>
          <w:szCs w:val="32"/>
        </w:rPr>
      </w:pPr>
    </w:p>
    <w:p w14:paraId="2D843093" w14:textId="77777777" w:rsidR="00C07A3C" w:rsidRDefault="00C07A3C" w:rsidP="002D59D5">
      <w:pPr>
        <w:tabs>
          <w:tab w:val="left" w:pos="972"/>
        </w:tabs>
        <w:rPr>
          <w:rFonts w:ascii="Cambria" w:hAnsi="Cambria"/>
          <w:sz w:val="32"/>
          <w:szCs w:val="32"/>
        </w:rPr>
      </w:pPr>
    </w:p>
    <w:p w14:paraId="462E228B" w14:textId="77777777" w:rsidR="00C07A3C" w:rsidRDefault="00C07A3C" w:rsidP="002D59D5">
      <w:pPr>
        <w:tabs>
          <w:tab w:val="left" w:pos="972"/>
        </w:tabs>
        <w:rPr>
          <w:rFonts w:ascii="Cambria" w:hAnsi="Cambria"/>
          <w:sz w:val="32"/>
          <w:szCs w:val="32"/>
        </w:rPr>
      </w:pPr>
    </w:p>
    <w:p w14:paraId="7DBBDA11" w14:textId="77777777" w:rsidR="00C07A3C" w:rsidRDefault="00C07A3C" w:rsidP="002D59D5">
      <w:pPr>
        <w:tabs>
          <w:tab w:val="left" w:pos="972"/>
        </w:tabs>
        <w:rPr>
          <w:rFonts w:ascii="Cambria" w:hAnsi="Cambria"/>
          <w:sz w:val="32"/>
          <w:szCs w:val="32"/>
        </w:rPr>
      </w:pPr>
    </w:p>
    <w:p w14:paraId="4AD179D1" w14:textId="77777777" w:rsidR="00C07A3C" w:rsidRDefault="00C07A3C" w:rsidP="002D59D5">
      <w:pPr>
        <w:tabs>
          <w:tab w:val="left" w:pos="972"/>
        </w:tabs>
        <w:rPr>
          <w:rFonts w:ascii="Cambria" w:hAnsi="Cambria"/>
          <w:sz w:val="32"/>
          <w:szCs w:val="32"/>
        </w:rPr>
      </w:pPr>
    </w:p>
    <w:p w14:paraId="3336FE75" w14:textId="77777777" w:rsidR="00C07A3C" w:rsidRDefault="00C07A3C" w:rsidP="002D59D5">
      <w:pPr>
        <w:tabs>
          <w:tab w:val="left" w:pos="972"/>
        </w:tabs>
        <w:rPr>
          <w:rFonts w:ascii="Cambria" w:hAnsi="Cambria"/>
          <w:sz w:val="32"/>
          <w:szCs w:val="32"/>
        </w:rPr>
      </w:pPr>
    </w:p>
    <w:p w14:paraId="452D1A23" w14:textId="77777777" w:rsidR="00C07A3C" w:rsidRDefault="00C07A3C" w:rsidP="002D59D5">
      <w:pPr>
        <w:tabs>
          <w:tab w:val="left" w:pos="972"/>
        </w:tabs>
        <w:rPr>
          <w:rFonts w:ascii="Cambria" w:hAnsi="Cambria"/>
          <w:sz w:val="32"/>
          <w:szCs w:val="32"/>
        </w:rPr>
      </w:pPr>
    </w:p>
    <w:p w14:paraId="246FC949" w14:textId="77777777" w:rsidR="00C07A3C" w:rsidRDefault="00C07A3C" w:rsidP="002D59D5">
      <w:pPr>
        <w:tabs>
          <w:tab w:val="left" w:pos="972"/>
        </w:tabs>
        <w:rPr>
          <w:rFonts w:ascii="Cambria" w:hAnsi="Cambria"/>
          <w:sz w:val="32"/>
          <w:szCs w:val="32"/>
        </w:rPr>
      </w:pPr>
    </w:p>
    <w:p w14:paraId="68F38851" w14:textId="77777777" w:rsidR="00EA2F85" w:rsidRDefault="00EA2F85" w:rsidP="002D59D5">
      <w:pPr>
        <w:tabs>
          <w:tab w:val="left" w:pos="972"/>
        </w:tabs>
        <w:rPr>
          <w:rFonts w:ascii="Cambria" w:hAnsi="Cambria"/>
          <w:sz w:val="32"/>
          <w:szCs w:val="32"/>
        </w:rPr>
      </w:pPr>
    </w:p>
    <w:p w14:paraId="1BB6263F" w14:textId="77777777" w:rsidR="00EA2F85" w:rsidRDefault="00EA2F85" w:rsidP="002D59D5">
      <w:pPr>
        <w:tabs>
          <w:tab w:val="left" w:pos="972"/>
        </w:tabs>
        <w:rPr>
          <w:rFonts w:ascii="Cambria" w:hAnsi="Cambria"/>
          <w:sz w:val="32"/>
          <w:szCs w:val="32"/>
        </w:rPr>
      </w:pPr>
    </w:p>
    <w:p w14:paraId="24B9E14A" w14:textId="5CD2BD54" w:rsidR="002D59D5" w:rsidRDefault="002D59D5" w:rsidP="002D59D5">
      <w:pPr>
        <w:tabs>
          <w:tab w:val="left" w:pos="972"/>
        </w:tabs>
        <w:rPr>
          <w:rFonts w:ascii="Cambria" w:hAnsi="Cambria"/>
          <w:b/>
          <w:bCs/>
          <w:sz w:val="32"/>
          <w:szCs w:val="32"/>
        </w:rPr>
      </w:pPr>
      <w:r w:rsidRPr="00900FFE">
        <w:rPr>
          <w:rFonts w:ascii="Cambria" w:hAnsi="Cambria"/>
          <w:b/>
          <w:bCs/>
          <w:sz w:val="32"/>
          <w:szCs w:val="32"/>
        </w:rPr>
        <w:lastRenderedPageBreak/>
        <w:t xml:space="preserve">Chapter  04 – Requirement Analysis </w:t>
      </w:r>
      <w:r>
        <w:rPr>
          <w:rFonts w:ascii="Cambria" w:hAnsi="Cambria"/>
          <w:b/>
          <w:bCs/>
          <w:sz w:val="32"/>
          <w:szCs w:val="32"/>
        </w:rPr>
        <w:t>.</w:t>
      </w:r>
    </w:p>
    <w:p w14:paraId="3F9E4480" w14:textId="726C52FD" w:rsidR="0029398E" w:rsidRPr="001A16BD" w:rsidRDefault="006879C9" w:rsidP="00010AB4">
      <w:pPr>
        <w:rPr>
          <w:rFonts w:ascii="Cambria" w:hAnsi="Cambria"/>
          <w:b/>
          <w:bCs/>
        </w:rPr>
      </w:pPr>
      <w:r w:rsidRPr="001A16BD">
        <w:rPr>
          <w:rFonts w:ascii="Cambria" w:hAnsi="Cambria"/>
          <w:b/>
          <w:bCs/>
          <w:sz w:val="22"/>
          <w:szCs w:val="22"/>
        </w:rPr>
        <w:t xml:space="preserve">4.1 </w:t>
      </w:r>
      <w:r w:rsidR="0029398E" w:rsidRPr="001A16BD">
        <w:rPr>
          <w:rFonts w:ascii="Cambria" w:hAnsi="Cambria"/>
          <w:b/>
          <w:bCs/>
        </w:rPr>
        <w:t>Introduction</w:t>
      </w:r>
    </w:p>
    <w:p w14:paraId="35B6B7FE" w14:textId="77777777" w:rsidR="0029398E" w:rsidRPr="00010AB4" w:rsidRDefault="0029398E" w:rsidP="00010AB4">
      <w:pPr>
        <w:rPr>
          <w:rFonts w:ascii="Cambria" w:hAnsi="Cambria"/>
        </w:rPr>
      </w:pPr>
      <w:proofErr w:type="spellStart"/>
      <w:r w:rsidRPr="00010AB4">
        <w:rPr>
          <w:rFonts w:ascii="Cambria" w:hAnsi="Cambria"/>
        </w:rPr>
        <w:t>JobForge</w:t>
      </w:r>
      <w:proofErr w:type="spellEnd"/>
      <w:r w:rsidRPr="00010AB4">
        <w:rPr>
          <w:rFonts w:ascii="Cambria" w:hAnsi="Cambria"/>
        </w:rPr>
        <w:t xml:space="preserve"> requirements analysis categorizes the functional characteristics, non-functional features, and user interface requirements necessary to deliver an effective interview preparation system.  The analysis makes that the system complies with usability, performance, and accessibility requirements suitable for the Sri Lankan context while filling the identified communications skills gap from this documentation.</w:t>
      </w:r>
    </w:p>
    <w:p w14:paraId="3DBD6EC7" w14:textId="5E88BE59" w:rsidR="0029398E" w:rsidRPr="001A16BD" w:rsidRDefault="006879C9" w:rsidP="00010AB4">
      <w:pPr>
        <w:rPr>
          <w:rFonts w:ascii="Cambria" w:hAnsi="Cambria"/>
          <w:b/>
          <w:bCs/>
        </w:rPr>
      </w:pPr>
      <w:r w:rsidRPr="001A16BD">
        <w:rPr>
          <w:rFonts w:ascii="Cambria" w:hAnsi="Cambria"/>
          <w:b/>
          <w:bCs/>
          <w:sz w:val="22"/>
          <w:szCs w:val="22"/>
        </w:rPr>
        <w:t>4.2</w:t>
      </w:r>
      <w:r w:rsidRPr="001A16BD">
        <w:rPr>
          <w:rFonts w:ascii="Cambria" w:hAnsi="Cambria"/>
          <w:b/>
          <w:bCs/>
        </w:rPr>
        <w:t xml:space="preserve"> </w:t>
      </w:r>
      <w:r w:rsidR="0029398E" w:rsidRPr="001A16BD">
        <w:rPr>
          <w:rFonts w:ascii="Cambria" w:hAnsi="Cambria"/>
          <w:b/>
          <w:bCs/>
        </w:rPr>
        <w:t>Specialized Knowledge and Devices Required</w:t>
      </w:r>
    </w:p>
    <w:p w14:paraId="4A1BFE00" w14:textId="77777777" w:rsidR="00010AB4" w:rsidRDefault="0029398E" w:rsidP="00010AB4">
      <w:pPr>
        <w:rPr>
          <w:rFonts w:ascii="Cambria" w:hAnsi="Cambria"/>
        </w:rPr>
      </w:pPr>
      <w:r w:rsidRPr="00010AB4">
        <w:rPr>
          <w:rFonts w:ascii="Cambria" w:hAnsi="Cambria"/>
        </w:rPr>
        <w:t xml:space="preserve">Development of  </w:t>
      </w:r>
      <w:proofErr w:type="spellStart"/>
      <w:r w:rsidRPr="00010AB4">
        <w:rPr>
          <w:rFonts w:ascii="Cambria" w:hAnsi="Cambria"/>
        </w:rPr>
        <w:t>JobForge</w:t>
      </w:r>
      <w:proofErr w:type="spellEnd"/>
      <w:r w:rsidRPr="00010AB4">
        <w:rPr>
          <w:rFonts w:ascii="Cambria" w:hAnsi="Cambria"/>
        </w:rPr>
        <w:t xml:space="preserve"> requires technical skills. </w:t>
      </w:r>
    </w:p>
    <w:p w14:paraId="521175ED" w14:textId="1491F7E8" w:rsidR="00010AB4" w:rsidRDefault="0029398E" w:rsidP="00010AB4">
      <w:pPr>
        <w:rPr>
          <w:rFonts w:ascii="Cambria" w:hAnsi="Cambria"/>
        </w:rPr>
      </w:pPr>
      <w:r w:rsidRPr="00010AB4">
        <w:rPr>
          <w:rFonts w:ascii="Cambria" w:hAnsi="Cambria"/>
        </w:rPr>
        <w:t xml:space="preserve">speech processing and voice analysis algorithms need to be available to detect confidence indicators from audio inputs, </w:t>
      </w:r>
      <w:r w:rsidR="00024C65">
        <w:rPr>
          <w:rFonts w:ascii="Cambria" w:hAnsi="Cambria"/>
        </w:rPr>
        <w:t xml:space="preserve"> -</w:t>
      </w:r>
      <w:r w:rsidRPr="00010AB4">
        <w:rPr>
          <w:rFonts w:ascii="Cambria" w:hAnsi="Cambria"/>
        </w:rPr>
        <w:t xml:space="preserve"> pitch variation analysis, speech rate computation, and pause detection.</w:t>
      </w:r>
    </w:p>
    <w:p w14:paraId="350412F8" w14:textId="77777777" w:rsidR="00010AB4" w:rsidRDefault="0029398E" w:rsidP="00010AB4">
      <w:pPr>
        <w:rPr>
          <w:rFonts w:ascii="Cambria" w:hAnsi="Cambria"/>
        </w:rPr>
      </w:pPr>
      <w:r w:rsidRPr="00010AB4">
        <w:rPr>
          <w:rFonts w:ascii="Cambria" w:hAnsi="Cambria"/>
        </w:rPr>
        <w:t xml:space="preserve"> Natural Language Processing (NLP) competencies are needed for answer clarity and relevance checking. </w:t>
      </w:r>
    </w:p>
    <w:p w14:paraId="3FCDD561" w14:textId="2EEC2995" w:rsidR="00010AB4" w:rsidRDefault="0029398E" w:rsidP="00010AB4">
      <w:pPr>
        <w:rPr>
          <w:rFonts w:ascii="Cambria" w:hAnsi="Cambria"/>
        </w:rPr>
      </w:pPr>
      <w:r w:rsidRPr="00010AB4">
        <w:rPr>
          <w:rFonts w:ascii="Cambria" w:hAnsi="Cambria"/>
        </w:rPr>
        <w:t xml:space="preserve">Web application framework, machine learning libraries (TensorFlow or </w:t>
      </w:r>
      <w:proofErr w:type="spellStart"/>
      <w:r w:rsidRPr="00010AB4">
        <w:rPr>
          <w:rFonts w:ascii="Cambria" w:hAnsi="Cambria"/>
        </w:rPr>
        <w:t>PyTorch</w:t>
      </w:r>
      <w:proofErr w:type="spellEnd"/>
      <w:r w:rsidRPr="00010AB4">
        <w:rPr>
          <w:rFonts w:ascii="Cambria" w:hAnsi="Cambria"/>
        </w:rPr>
        <w:t xml:space="preserve">), and audio processing libraries (Web Audio API) skills are needed. </w:t>
      </w:r>
    </w:p>
    <w:p w14:paraId="5893DDA7" w14:textId="74B0DAFB" w:rsidR="0029398E" w:rsidRPr="00010AB4" w:rsidRDefault="0029398E" w:rsidP="00010AB4">
      <w:pPr>
        <w:rPr>
          <w:rFonts w:ascii="Cambria" w:hAnsi="Cambria"/>
        </w:rPr>
      </w:pPr>
      <w:r w:rsidRPr="00010AB4">
        <w:rPr>
          <w:rFonts w:ascii="Cambria" w:hAnsi="Cambria"/>
        </w:rPr>
        <w:t xml:space="preserve">Hardware requires microphone-enabled devices and regular development laptops for voice recording testing capability. </w:t>
      </w:r>
    </w:p>
    <w:p w14:paraId="364DB58A" w14:textId="4AB4E7A2" w:rsidR="0029398E" w:rsidRPr="00010AB4" w:rsidRDefault="0029398E" w:rsidP="00010AB4">
      <w:pPr>
        <w:pStyle w:val="ListParagraph"/>
        <w:rPr>
          <w:rFonts w:ascii="Cambria" w:hAnsi="Cambria"/>
        </w:rPr>
      </w:pPr>
      <w:r w:rsidRPr="0029398E">
        <w:rPr>
          <w:rFonts w:ascii="Cambria" w:hAnsi="Cambria"/>
        </w:rPr>
        <w:t xml:space="preserve"> Additional technical requirements include integrating speech-to-text APIs (Whisper, Google Speech API).</w:t>
      </w:r>
    </w:p>
    <w:p w14:paraId="5E3A4752" w14:textId="51A937DE" w:rsidR="0029398E" w:rsidRPr="0029398E" w:rsidRDefault="0029398E" w:rsidP="0029398E">
      <w:pPr>
        <w:pStyle w:val="ListParagraph"/>
        <w:rPr>
          <w:rFonts w:ascii="Cambria" w:hAnsi="Cambria"/>
        </w:rPr>
      </w:pPr>
      <w:r w:rsidRPr="0029398E">
        <w:rPr>
          <w:rFonts w:ascii="Cambria" w:hAnsi="Cambria"/>
        </w:rPr>
        <w:t xml:space="preserve"> Database </w:t>
      </w:r>
      <w:r w:rsidR="0065784A">
        <w:rPr>
          <w:rFonts w:ascii="Cambria" w:hAnsi="Cambria"/>
        </w:rPr>
        <w:t xml:space="preserve"> </w:t>
      </w:r>
      <w:r w:rsidRPr="0029398E">
        <w:rPr>
          <w:rFonts w:ascii="Cambria" w:hAnsi="Cambria"/>
        </w:rPr>
        <w:t xml:space="preserve"> </w:t>
      </w:r>
      <w:r w:rsidR="0026140F">
        <w:rPr>
          <w:rFonts w:ascii="Cambria" w:hAnsi="Cambria"/>
        </w:rPr>
        <w:t>adm</w:t>
      </w:r>
      <w:r w:rsidR="00A6260D">
        <w:rPr>
          <w:rFonts w:ascii="Cambria" w:hAnsi="Cambria"/>
        </w:rPr>
        <w:t>i</w:t>
      </w:r>
      <w:r w:rsidR="0026140F">
        <w:rPr>
          <w:rFonts w:ascii="Cambria" w:hAnsi="Cambria"/>
        </w:rPr>
        <w:t>n</w:t>
      </w:r>
      <w:r w:rsidR="00A6260D">
        <w:rPr>
          <w:rFonts w:ascii="Cambria" w:hAnsi="Cambria"/>
        </w:rPr>
        <w:t>is</w:t>
      </w:r>
      <w:r w:rsidR="0026140F">
        <w:rPr>
          <w:rFonts w:ascii="Cambria" w:hAnsi="Cambria"/>
        </w:rPr>
        <w:t>trat</w:t>
      </w:r>
      <w:r w:rsidR="00A6260D">
        <w:rPr>
          <w:rFonts w:ascii="Cambria" w:hAnsi="Cambria"/>
        </w:rPr>
        <w:t>or</w:t>
      </w:r>
      <w:r w:rsidR="0026140F">
        <w:rPr>
          <w:rFonts w:ascii="Cambria" w:hAnsi="Cambria"/>
        </w:rPr>
        <w:t xml:space="preserve"> </w:t>
      </w:r>
      <w:r w:rsidRPr="0029398E">
        <w:rPr>
          <w:rFonts w:ascii="Cambria" w:hAnsi="Cambria"/>
        </w:rPr>
        <w:t>systems (MongoDB, PostgreSQL)</w:t>
      </w:r>
    </w:p>
    <w:p w14:paraId="7CCF0CF8" w14:textId="53B84753" w:rsidR="0029398E" w:rsidRPr="0029398E" w:rsidRDefault="0029398E" w:rsidP="0029398E">
      <w:pPr>
        <w:pStyle w:val="ListParagraph"/>
        <w:rPr>
          <w:rFonts w:ascii="Cambria" w:hAnsi="Cambria"/>
        </w:rPr>
      </w:pPr>
      <w:r w:rsidRPr="0029398E">
        <w:rPr>
          <w:rFonts w:ascii="Cambria" w:hAnsi="Cambria"/>
        </w:rPr>
        <w:t xml:space="preserve"> Cloud infrastructure services (Firebase</w:t>
      </w:r>
      <w:r w:rsidR="00024C65">
        <w:rPr>
          <w:rFonts w:ascii="Cambria" w:hAnsi="Cambria"/>
        </w:rPr>
        <w:t xml:space="preserve"> </w:t>
      </w:r>
      <w:r w:rsidR="0026140F">
        <w:rPr>
          <w:rFonts w:ascii="Cambria" w:hAnsi="Cambria"/>
        </w:rPr>
        <w:t xml:space="preserve">AWS </w:t>
      </w:r>
      <w:r w:rsidRPr="0029398E">
        <w:rPr>
          <w:rFonts w:ascii="Cambria" w:hAnsi="Cambria"/>
        </w:rPr>
        <w:t>and Google Cloud)</w:t>
      </w:r>
    </w:p>
    <w:p w14:paraId="2E3193C9" w14:textId="15CC5FF6" w:rsidR="0029398E" w:rsidRPr="0029398E" w:rsidRDefault="0029398E" w:rsidP="0029398E">
      <w:pPr>
        <w:pStyle w:val="ListParagraph"/>
        <w:rPr>
          <w:rFonts w:ascii="Cambria" w:hAnsi="Cambria"/>
        </w:rPr>
      </w:pPr>
      <w:r w:rsidRPr="0029398E">
        <w:rPr>
          <w:rFonts w:ascii="Cambria" w:hAnsi="Cambria"/>
        </w:rPr>
        <w:t xml:space="preserve"> NLP libraries and tools (Hugging Face Transformers, NLTK</w:t>
      </w:r>
      <w:r w:rsidR="0065784A">
        <w:rPr>
          <w:rFonts w:ascii="Cambria" w:hAnsi="Cambria"/>
        </w:rPr>
        <w:t xml:space="preserve"> </w:t>
      </w:r>
      <w:r w:rsidRPr="0029398E">
        <w:rPr>
          <w:rFonts w:ascii="Cambria" w:hAnsi="Cambria"/>
        </w:rPr>
        <w:t>)</w:t>
      </w:r>
    </w:p>
    <w:p w14:paraId="31812498" w14:textId="6C3EFD0D" w:rsidR="002D59D5" w:rsidRDefault="0029398E" w:rsidP="0029398E">
      <w:pPr>
        <w:pStyle w:val="ListParagraph"/>
        <w:rPr>
          <w:rFonts w:ascii="Cambria" w:hAnsi="Cambria"/>
        </w:rPr>
      </w:pPr>
      <w:r w:rsidRPr="0029398E">
        <w:rPr>
          <w:rFonts w:ascii="Cambria" w:hAnsi="Cambria"/>
        </w:rPr>
        <w:t xml:space="preserve"> Several web browsers that are cross-platform</w:t>
      </w:r>
      <w:r w:rsidR="00115DDA">
        <w:rPr>
          <w:rFonts w:ascii="Cambria" w:hAnsi="Cambria"/>
        </w:rPr>
        <w:t>.</w:t>
      </w:r>
    </w:p>
    <w:p w14:paraId="669A3DEE" w14:textId="77777777" w:rsidR="004657D2" w:rsidRDefault="004657D2" w:rsidP="0029398E">
      <w:pPr>
        <w:pStyle w:val="ListParagraph"/>
        <w:rPr>
          <w:rFonts w:ascii="Cambria" w:hAnsi="Cambria"/>
        </w:rPr>
      </w:pPr>
    </w:p>
    <w:p w14:paraId="264151C9" w14:textId="39AA7006" w:rsidR="004657D2" w:rsidRPr="00085D11" w:rsidRDefault="00AC2430" w:rsidP="00085D11">
      <w:pPr>
        <w:rPr>
          <w:rFonts w:ascii="Cambria" w:hAnsi="Cambria"/>
          <w:b/>
          <w:bCs/>
        </w:rPr>
      </w:pPr>
      <w:r w:rsidRPr="001A16BD">
        <w:rPr>
          <w:rFonts w:ascii="Cambria" w:hAnsi="Cambria"/>
          <w:b/>
          <w:bCs/>
          <w:sz w:val="22"/>
          <w:szCs w:val="22"/>
        </w:rPr>
        <w:t>4.3</w:t>
      </w:r>
      <w:r w:rsidR="00085D11" w:rsidRPr="00085D11">
        <w:rPr>
          <w:rFonts w:ascii="Cambria" w:hAnsi="Cambria"/>
          <w:b/>
          <w:bCs/>
        </w:rPr>
        <w:t xml:space="preserve"> Requirements Collection Methods</w:t>
      </w:r>
      <w:r w:rsidR="00085D11">
        <w:rPr>
          <w:rFonts w:ascii="Cambria" w:hAnsi="Cambria"/>
          <w:b/>
          <w:bCs/>
        </w:rPr>
        <w:t>.</w:t>
      </w:r>
    </w:p>
    <w:p w14:paraId="06FAA5DF" w14:textId="39F73DE1" w:rsidR="00F96CC1" w:rsidRDefault="00F96CC1" w:rsidP="00F96CC1">
      <w:pPr>
        <w:pStyle w:val="ListParagraph"/>
        <w:numPr>
          <w:ilvl w:val="0"/>
          <w:numId w:val="7"/>
        </w:numPr>
        <w:rPr>
          <w:rFonts w:ascii="Cambria" w:hAnsi="Cambria"/>
        </w:rPr>
      </w:pPr>
      <w:r>
        <w:rPr>
          <w:rFonts w:ascii="Cambria" w:hAnsi="Cambria"/>
        </w:rPr>
        <w:t>A</w:t>
      </w:r>
      <w:r w:rsidRPr="00F96CC1">
        <w:rPr>
          <w:rFonts w:ascii="Cambria" w:hAnsi="Cambria"/>
        </w:rPr>
        <w:t xml:space="preserve">nalyzing current systems </w:t>
      </w:r>
      <w:r w:rsidR="00A10D83">
        <w:rPr>
          <w:rFonts w:ascii="Cambria" w:hAnsi="Cambria"/>
        </w:rPr>
        <w:t xml:space="preserve"> </w:t>
      </w:r>
      <w:r w:rsidRPr="00F96CC1">
        <w:rPr>
          <w:rFonts w:ascii="Cambria" w:hAnsi="Cambria"/>
        </w:rPr>
        <w:t xml:space="preserve"> to find gaps in functionality.</w:t>
      </w:r>
    </w:p>
    <w:p w14:paraId="61EA0FEB" w14:textId="3A4D6237" w:rsidR="004657D2" w:rsidRDefault="00F96CC1" w:rsidP="00F96CC1">
      <w:pPr>
        <w:pStyle w:val="ListParagraph"/>
        <w:numPr>
          <w:ilvl w:val="0"/>
          <w:numId w:val="7"/>
        </w:numPr>
        <w:rPr>
          <w:rFonts w:ascii="Cambria" w:hAnsi="Cambria"/>
        </w:rPr>
      </w:pPr>
      <w:r w:rsidRPr="00F96CC1">
        <w:rPr>
          <w:rFonts w:ascii="Cambria" w:hAnsi="Cambria"/>
        </w:rPr>
        <w:t xml:space="preserve"> An extensive review of the relevant academic literature on speech analysis and interviewing </w:t>
      </w:r>
      <w:r w:rsidR="0065784A">
        <w:rPr>
          <w:rFonts w:ascii="Cambria" w:hAnsi="Cambria"/>
        </w:rPr>
        <w:t xml:space="preserve"> </w:t>
      </w:r>
      <w:r w:rsidRPr="00F96CC1">
        <w:rPr>
          <w:rFonts w:ascii="Cambria" w:hAnsi="Cambria"/>
        </w:rPr>
        <w:t xml:space="preserve"> methods</w:t>
      </w:r>
    </w:p>
    <w:p w14:paraId="75F0D492" w14:textId="77777777" w:rsidR="00F96CC1" w:rsidRDefault="00F96CC1" w:rsidP="00F96CC1">
      <w:pPr>
        <w:rPr>
          <w:rFonts w:ascii="Cambria" w:hAnsi="Cambria"/>
        </w:rPr>
      </w:pPr>
    </w:p>
    <w:p w14:paraId="6A6963F2" w14:textId="77777777" w:rsidR="00A6260D" w:rsidRDefault="00A6260D" w:rsidP="00F96CC1">
      <w:pPr>
        <w:rPr>
          <w:rFonts w:ascii="Cambria" w:hAnsi="Cambria"/>
        </w:rPr>
      </w:pPr>
    </w:p>
    <w:p w14:paraId="62BA0CFD" w14:textId="77777777" w:rsidR="00F96CC1" w:rsidRDefault="00F96CC1" w:rsidP="00F96CC1">
      <w:pPr>
        <w:rPr>
          <w:rFonts w:ascii="Cambria" w:hAnsi="Cambria"/>
        </w:rPr>
      </w:pPr>
    </w:p>
    <w:p w14:paraId="5B2E4836" w14:textId="104FB0CE" w:rsidR="005F2EC9" w:rsidRPr="001A16BD" w:rsidRDefault="00AC2430" w:rsidP="00F96CC1">
      <w:pPr>
        <w:rPr>
          <w:rFonts w:ascii="Cambria" w:hAnsi="Cambria"/>
          <w:b/>
          <w:bCs/>
        </w:rPr>
      </w:pPr>
      <w:r w:rsidRPr="001A16BD">
        <w:rPr>
          <w:rFonts w:ascii="Cambria" w:hAnsi="Cambria"/>
          <w:b/>
          <w:bCs/>
          <w:sz w:val="22"/>
          <w:szCs w:val="22"/>
        </w:rPr>
        <w:lastRenderedPageBreak/>
        <w:t>4.4</w:t>
      </w:r>
      <w:r w:rsidRPr="001A16BD">
        <w:rPr>
          <w:rFonts w:ascii="Cambria" w:hAnsi="Cambria"/>
          <w:b/>
          <w:bCs/>
        </w:rPr>
        <w:t xml:space="preserve"> </w:t>
      </w:r>
      <w:r w:rsidR="00293CFC" w:rsidRPr="001A16BD">
        <w:rPr>
          <w:rFonts w:ascii="Cambria" w:hAnsi="Cambria"/>
          <w:b/>
          <w:bCs/>
        </w:rPr>
        <w:t>Functional</w:t>
      </w:r>
      <w:r w:rsidR="00F96CC1" w:rsidRPr="001A16BD">
        <w:rPr>
          <w:rFonts w:ascii="Cambria" w:hAnsi="Cambria"/>
          <w:b/>
          <w:bCs/>
        </w:rPr>
        <w:t xml:space="preserve"> Requirements </w:t>
      </w:r>
      <w:r w:rsidR="00293CFC" w:rsidRPr="001A16BD">
        <w:rPr>
          <w:rFonts w:ascii="Cambria" w:hAnsi="Cambria"/>
          <w:b/>
          <w:bCs/>
        </w:rPr>
        <w:t>.</w:t>
      </w:r>
    </w:p>
    <w:tbl>
      <w:tblPr>
        <w:tblStyle w:val="TableGrid"/>
        <w:tblW w:w="9895" w:type="dxa"/>
        <w:tblLook w:val="04A0" w:firstRow="1" w:lastRow="0" w:firstColumn="1" w:lastColumn="0" w:noHBand="0" w:noVBand="1"/>
      </w:tblPr>
      <w:tblGrid>
        <w:gridCol w:w="641"/>
        <w:gridCol w:w="9254"/>
      </w:tblGrid>
      <w:tr w:rsidR="00F4508A" w14:paraId="37C52B57" w14:textId="2B5A449B" w:rsidTr="00A10D83">
        <w:tc>
          <w:tcPr>
            <w:tcW w:w="641" w:type="dxa"/>
          </w:tcPr>
          <w:p w14:paraId="542DC9B3" w14:textId="54E252B9" w:rsidR="00F4508A" w:rsidRPr="0070393C" w:rsidRDefault="00F4508A" w:rsidP="00F96CC1">
            <w:pPr>
              <w:rPr>
                <w:rFonts w:ascii="Cambria" w:hAnsi="Cambria"/>
                <w:i/>
                <w:iCs/>
              </w:rPr>
            </w:pPr>
            <w:r w:rsidRPr="0070393C">
              <w:rPr>
                <w:rFonts w:ascii="Cambria" w:hAnsi="Cambria"/>
                <w:i/>
                <w:iCs/>
              </w:rPr>
              <w:t>ID</w:t>
            </w:r>
          </w:p>
        </w:tc>
        <w:tc>
          <w:tcPr>
            <w:tcW w:w="9254" w:type="dxa"/>
          </w:tcPr>
          <w:p w14:paraId="4106BFD5" w14:textId="511E31ED" w:rsidR="00F4508A" w:rsidRPr="0070393C" w:rsidRDefault="00F4508A" w:rsidP="00F96CC1">
            <w:pPr>
              <w:rPr>
                <w:rFonts w:ascii="Cambria" w:hAnsi="Cambria"/>
                <w:i/>
                <w:iCs/>
              </w:rPr>
            </w:pPr>
            <w:r w:rsidRPr="00C74C6E">
              <w:rPr>
                <w:rFonts w:ascii="Cambria" w:hAnsi="Cambria"/>
                <w:i/>
                <w:iCs/>
              </w:rPr>
              <w:t>Requirement</w:t>
            </w:r>
          </w:p>
        </w:tc>
      </w:tr>
      <w:tr w:rsidR="00F4508A" w14:paraId="518C864C" w14:textId="27BDD6D9" w:rsidTr="00A10D83">
        <w:tc>
          <w:tcPr>
            <w:tcW w:w="641" w:type="dxa"/>
          </w:tcPr>
          <w:p w14:paraId="10CD0A41" w14:textId="1258BC06" w:rsidR="00F4508A" w:rsidRPr="00487FA9" w:rsidRDefault="00F4508A" w:rsidP="00F96CC1">
            <w:pPr>
              <w:rPr>
                <w:rFonts w:ascii="Cambria" w:hAnsi="Cambria"/>
                <w:sz w:val="22"/>
                <w:szCs w:val="22"/>
              </w:rPr>
            </w:pPr>
            <w:r w:rsidRPr="00487FA9">
              <w:rPr>
                <w:rFonts w:ascii="Cambria" w:hAnsi="Cambria"/>
                <w:sz w:val="22"/>
                <w:szCs w:val="22"/>
              </w:rPr>
              <w:t>FR-01</w:t>
            </w:r>
          </w:p>
        </w:tc>
        <w:tc>
          <w:tcPr>
            <w:tcW w:w="9254" w:type="dxa"/>
          </w:tcPr>
          <w:p w14:paraId="38E80DD6" w14:textId="57EE5B9A" w:rsidR="00F4508A" w:rsidRPr="0070393C" w:rsidRDefault="00F4508A" w:rsidP="00F96CC1">
            <w:pPr>
              <w:rPr>
                <w:rFonts w:ascii="Cambria" w:hAnsi="Cambria"/>
              </w:rPr>
            </w:pPr>
            <w:r>
              <w:rPr>
                <w:rFonts w:ascii="Cambria" w:hAnsi="Cambria"/>
              </w:rPr>
              <w:t xml:space="preserve"> </w:t>
            </w:r>
            <w:r w:rsidRPr="00467040">
              <w:rPr>
                <w:rFonts w:ascii="Cambria" w:hAnsi="Cambria"/>
              </w:rPr>
              <w:t>System shall allow users to create accounts and log in securely using email and password.</w:t>
            </w:r>
          </w:p>
        </w:tc>
      </w:tr>
      <w:tr w:rsidR="00F4508A" w14:paraId="1E9AED2E" w14:textId="571C2591" w:rsidTr="00A10D83">
        <w:tc>
          <w:tcPr>
            <w:tcW w:w="641" w:type="dxa"/>
          </w:tcPr>
          <w:p w14:paraId="49856520" w14:textId="1FDDFA32" w:rsidR="00F4508A" w:rsidRPr="00487FA9" w:rsidRDefault="00F4508A" w:rsidP="00F96CC1">
            <w:pPr>
              <w:rPr>
                <w:rFonts w:ascii="Cambria" w:hAnsi="Cambria"/>
                <w:sz w:val="22"/>
                <w:szCs w:val="22"/>
              </w:rPr>
            </w:pPr>
            <w:r w:rsidRPr="00487FA9">
              <w:rPr>
                <w:rFonts w:ascii="Cambria" w:hAnsi="Cambria"/>
                <w:sz w:val="22"/>
                <w:szCs w:val="22"/>
              </w:rPr>
              <w:t>FR-02</w:t>
            </w:r>
          </w:p>
        </w:tc>
        <w:tc>
          <w:tcPr>
            <w:tcW w:w="9254" w:type="dxa"/>
          </w:tcPr>
          <w:p w14:paraId="5E2197A3" w14:textId="77777777" w:rsidR="00F4508A" w:rsidRDefault="00F4508A" w:rsidP="00D91C8C">
            <w:pPr>
              <w:rPr>
                <w:rFonts w:ascii="Cambria" w:hAnsi="Cambria"/>
              </w:rPr>
            </w:pPr>
            <w:r w:rsidRPr="0005140E">
              <w:rPr>
                <w:rFonts w:ascii="Cambria" w:hAnsi="Cambria"/>
              </w:rPr>
              <w:t>System shall capture user voice responses during practice sessions through microphone access.</w:t>
            </w:r>
          </w:p>
          <w:p w14:paraId="6DDA22CF" w14:textId="77777777" w:rsidR="00F4508A" w:rsidRDefault="00F4508A" w:rsidP="00F96CC1">
            <w:pPr>
              <w:rPr>
                <w:rFonts w:ascii="Cambria" w:hAnsi="Cambria"/>
                <w:b/>
                <w:bCs/>
              </w:rPr>
            </w:pPr>
          </w:p>
        </w:tc>
      </w:tr>
      <w:tr w:rsidR="00F4508A" w14:paraId="6A23EF3B" w14:textId="2B1D10D7" w:rsidTr="00A10D83">
        <w:tc>
          <w:tcPr>
            <w:tcW w:w="641" w:type="dxa"/>
          </w:tcPr>
          <w:p w14:paraId="3889D24E" w14:textId="5F34A9E2" w:rsidR="00F4508A" w:rsidRPr="00487FA9" w:rsidRDefault="00F4508A" w:rsidP="00F96CC1">
            <w:pPr>
              <w:rPr>
                <w:rFonts w:ascii="Cambria" w:hAnsi="Cambria"/>
                <w:sz w:val="22"/>
                <w:szCs w:val="22"/>
              </w:rPr>
            </w:pPr>
            <w:r w:rsidRPr="00487FA9">
              <w:rPr>
                <w:rFonts w:ascii="Cambria" w:hAnsi="Cambria"/>
                <w:sz w:val="22"/>
                <w:szCs w:val="22"/>
              </w:rPr>
              <w:t>FR-03</w:t>
            </w:r>
          </w:p>
        </w:tc>
        <w:tc>
          <w:tcPr>
            <w:tcW w:w="9254" w:type="dxa"/>
          </w:tcPr>
          <w:p w14:paraId="151BD655" w14:textId="3115EF0F" w:rsidR="00F4508A" w:rsidRPr="005F2EC9" w:rsidRDefault="00F4508A" w:rsidP="00F96CC1">
            <w:pPr>
              <w:rPr>
                <w:rFonts w:ascii="Cambria" w:hAnsi="Cambria"/>
              </w:rPr>
            </w:pPr>
            <w:r w:rsidRPr="005F2EC9">
              <w:rPr>
                <w:rFonts w:ascii="Cambria" w:hAnsi="Cambria"/>
              </w:rPr>
              <w:t>System shall analyze voice recordings and generate numerical confidence scores based on vocal parameters.</w:t>
            </w:r>
          </w:p>
        </w:tc>
      </w:tr>
      <w:tr w:rsidR="00F4508A" w14:paraId="4A40803F" w14:textId="077480D5" w:rsidTr="00A10D83">
        <w:tc>
          <w:tcPr>
            <w:tcW w:w="641" w:type="dxa"/>
          </w:tcPr>
          <w:p w14:paraId="7223C329" w14:textId="2780F78D" w:rsidR="00F4508A" w:rsidRPr="00487FA9" w:rsidRDefault="00F4508A" w:rsidP="00F96CC1">
            <w:pPr>
              <w:rPr>
                <w:rFonts w:ascii="Cambria" w:hAnsi="Cambria"/>
                <w:sz w:val="22"/>
                <w:szCs w:val="22"/>
              </w:rPr>
            </w:pPr>
            <w:r w:rsidRPr="00487FA9">
              <w:rPr>
                <w:rFonts w:ascii="Cambria" w:hAnsi="Cambria"/>
                <w:sz w:val="22"/>
                <w:szCs w:val="22"/>
              </w:rPr>
              <w:t>FR-04</w:t>
            </w:r>
          </w:p>
        </w:tc>
        <w:tc>
          <w:tcPr>
            <w:tcW w:w="9254" w:type="dxa"/>
          </w:tcPr>
          <w:p w14:paraId="1B7F25E7" w14:textId="2E85CE71" w:rsidR="00F4508A" w:rsidRPr="005F2EC9" w:rsidRDefault="00F4508A" w:rsidP="00F96CC1">
            <w:pPr>
              <w:rPr>
                <w:rFonts w:ascii="Cambria" w:hAnsi="Cambria"/>
              </w:rPr>
            </w:pPr>
            <w:r w:rsidRPr="005F2EC9">
              <w:rPr>
                <w:rFonts w:ascii="Cambria" w:hAnsi="Cambria"/>
              </w:rPr>
              <w:t>System shall evaluate the clarity of the response by NLP algorithms to parse sentence structure and logical flow.</w:t>
            </w:r>
          </w:p>
        </w:tc>
      </w:tr>
      <w:tr w:rsidR="00F4508A" w14:paraId="3BDB7725" w14:textId="10AB578C" w:rsidTr="00A10D83">
        <w:tc>
          <w:tcPr>
            <w:tcW w:w="641" w:type="dxa"/>
          </w:tcPr>
          <w:p w14:paraId="2784C675" w14:textId="0496FD61" w:rsidR="00F4508A" w:rsidRPr="00487FA9" w:rsidRDefault="00F4508A" w:rsidP="00F96CC1">
            <w:pPr>
              <w:rPr>
                <w:rFonts w:ascii="Cambria" w:hAnsi="Cambria"/>
                <w:sz w:val="22"/>
                <w:szCs w:val="22"/>
              </w:rPr>
            </w:pPr>
            <w:r w:rsidRPr="00487FA9">
              <w:rPr>
                <w:rFonts w:ascii="Cambria" w:hAnsi="Cambria"/>
                <w:sz w:val="22"/>
                <w:szCs w:val="22"/>
              </w:rPr>
              <w:t>FR-05</w:t>
            </w:r>
          </w:p>
        </w:tc>
        <w:tc>
          <w:tcPr>
            <w:tcW w:w="9254" w:type="dxa"/>
          </w:tcPr>
          <w:p w14:paraId="184A6104" w14:textId="29C8C668" w:rsidR="00F4508A" w:rsidRPr="005F2EC9" w:rsidRDefault="00F4508A" w:rsidP="00F96CC1">
            <w:pPr>
              <w:rPr>
                <w:rFonts w:ascii="Cambria" w:hAnsi="Cambria"/>
              </w:rPr>
            </w:pPr>
            <w:r w:rsidRPr="005F2EC9">
              <w:rPr>
                <w:rFonts w:ascii="Cambria" w:hAnsi="Cambria"/>
              </w:rPr>
              <w:t>System shall provide relevance scores comparing responses against expected answer frameworks.</w:t>
            </w:r>
          </w:p>
        </w:tc>
      </w:tr>
      <w:tr w:rsidR="00F4508A" w14:paraId="5DD355AE" w14:textId="446154D9" w:rsidTr="00A10D83">
        <w:tc>
          <w:tcPr>
            <w:tcW w:w="641" w:type="dxa"/>
          </w:tcPr>
          <w:p w14:paraId="6D76A5AC" w14:textId="4E2A6ADD" w:rsidR="00F4508A" w:rsidRDefault="00F4508A" w:rsidP="00F96CC1">
            <w:pPr>
              <w:rPr>
                <w:rFonts w:ascii="Cambria" w:hAnsi="Cambria"/>
                <w:b/>
                <w:bCs/>
              </w:rPr>
            </w:pPr>
            <w:r w:rsidRPr="00487FA9">
              <w:rPr>
                <w:rFonts w:ascii="Cambria" w:hAnsi="Cambria"/>
                <w:sz w:val="22"/>
                <w:szCs w:val="22"/>
              </w:rPr>
              <w:t>FR-0</w:t>
            </w:r>
            <w:r>
              <w:rPr>
                <w:rFonts w:ascii="Cambria" w:hAnsi="Cambria"/>
                <w:sz w:val="22"/>
                <w:szCs w:val="22"/>
              </w:rPr>
              <w:t>6</w:t>
            </w:r>
          </w:p>
        </w:tc>
        <w:tc>
          <w:tcPr>
            <w:tcW w:w="9254" w:type="dxa"/>
          </w:tcPr>
          <w:p w14:paraId="6500DA6D" w14:textId="2E1F4AFA" w:rsidR="00F4508A" w:rsidRPr="005F2EC9" w:rsidRDefault="00F4508A" w:rsidP="00F96CC1">
            <w:pPr>
              <w:rPr>
                <w:rFonts w:ascii="Cambria" w:hAnsi="Cambria"/>
              </w:rPr>
            </w:pPr>
            <w:r w:rsidRPr="005F2EC9">
              <w:rPr>
                <w:rFonts w:ascii="Cambria" w:hAnsi="Cambria"/>
              </w:rPr>
              <w:t>System shall maintain curated software engineering interview questions categorized by topic</w:t>
            </w:r>
          </w:p>
        </w:tc>
      </w:tr>
      <w:tr w:rsidR="00F4508A" w14:paraId="5C751338" w14:textId="62F201F2" w:rsidTr="00A10D83">
        <w:tc>
          <w:tcPr>
            <w:tcW w:w="641" w:type="dxa"/>
          </w:tcPr>
          <w:p w14:paraId="0F8AEB6D" w14:textId="267BF9CD" w:rsidR="00F4508A" w:rsidRDefault="00F4508A" w:rsidP="00F96CC1">
            <w:pPr>
              <w:rPr>
                <w:rFonts w:ascii="Cambria" w:hAnsi="Cambria"/>
                <w:b/>
                <w:bCs/>
              </w:rPr>
            </w:pPr>
            <w:r w:rsidRPr="00487FA9">
              <w:rPr>
                <w:rFonts w:ascii="Cambria" w:hAnsi="Cambria"/>
                <w:sz w:val="22"/>
                <w:szCs w:val="22"/>
              </w:rPr>
              <w:t>FR-0</w:t>
            </w:r>
            <w:r>
              <w:rPr>
                <w:rFonts w:ascii="Cambria" w:hAnsi="Cambria"/>
                <w:sz w:val="22"/>
                <w:szCs w:val="22"/>
              </w:rPr>
              <w:t>7</w:t>
            </w:r>
          </w:p>
        </w:tc>
        <w:tc>
          <w:tcPr>
            <w:tcW w:w="9254" w:type="dxa"/>
          </w:tcPr>
          <w:p w14:paraId="794192BA" w14:textId="7A3453E5" w:rsidR="00F4508A" w:rsidRPr="005F2EC9" w:rsidRDefault="00F4508A" w:rsidP="003601B9">
            <w:pPr>
              <w:rPr>
                <w:rFonts w:ascii="Cambria" w:hAnsi="Cambria"/>
              </w:rPr>
            </w:pPr>
            <w:r w:rsidRPr="005F2EC9">
              <w:rPr>
                <w:rFonts w:ascii="Cambria" w:hAnsi="Cambria"/>
              </w:rPr>
              <w:t>System shall present technical concept flashcards organized by topic and difficulty level.</w:t>
            </w:r>
          </w:p>
        </w:tc>
      </w:tr>
      <w:tr w:rsidR="00F4508A" w14:paraId="0169E155" w14:textId="14E1C893" w:rsidTr="00A10D83">
        <w:tc>
          <w:tcPr>
            <w:tcW w:w="641" w:type="dxa"/>
          </w:tcPr>
          <w:p w14:paraId="669AB65D" w14:textId="55960AA1" w:rsidR="00F4508A" w:rsidRDefault="00F4508A" w:rsidP="00F96CC1">
            <w:pPr>
              <w:rPr>
                <w:rFonts w:ascii="Cambria" w:hAnsi="Cambria"/>
                <w:b/>
                <w:bCs/>
              </w:rPr>
            </w:pPr>
            <w:r w:rsidRPr="00487FA9">
              <w:rPr>
                <w:rFonts w:ascii="Cambria" w:hAnsi="Cambria"/>
                <w:sz w:val="22"/>
                <w:szCs w:val="22"/>
              </w:rPr>
              <w:t>FR-0</w:t>
            </w:r>
            <w:r>
              <w:rPr>
                <w:rFonts w:ascii="Cambria" w:hAnsi="Cambria"/>
                <w:sz w:val="22"/>
                <w:szCs w:val="22"/>
              </w:rPr>
              <w:t>8</w:t>
            </w:r>
          </w:p>
        </w:tc>
        <w:tc>
          <w:tcPr>
            <w:tcW w:w="9254" w:type="dxa"/>
          </w:tcPr>
          <w:p w14:paraId="34D869FF" w14:textId="148DF819" w:rsidR="00F4508A" w:rsidRPr="005F2EC9" w:rsidRDefault="00F4508A" w:rsidP="00F96CC1">
            <w:pPr>
              <w:rPr>
                <w:rFonts w:ascii="Cambria" w:hAnsi="Cambria"/>
              </w:rPr>
            </w:pPr>
            <w:r w:rsidRPr="005F2EC9">
              <w:rPr>
                <w:rFonts w:ascii="Cambria" w:hAnsi="Cambria"/>
              </w:rPr>
              <w:t>System shall display performance analytics showing confidence trends, clarity scores, and relevance metrics.</w:t>
            </w:r>
          </w:p>
        </w:tc>
      </w:tr>
      <w:tr w:rsidR="00F4508A" w14:paraId="27807B0B" w14:textId="2BBA9826" w:rsidTr="00A10D83">
        <w:tc>
          <w:tcPr>
            <w:tcW w:w="641" w:type="dxa"/>
          </w:tcPr>
          <w:p w14:paraId="55F63359" w14:textId="05FCF156" w:rsidR="00F4508A" w:rsidRDefault="00F4508A" w:rsidP="00F96CC1">
            <w:pPr>
              <w:rPr>
                <w:rFonts w:ascii="Cambria" w:hAnsi="Cambria"/>
                <w:b/>
                <w:bCs/>
              </w:rPr>
            </w:pPr>
            <w:r w:rsidRPr="00487FA9">
              <w:rPr>
                <w:rFonts w:ascii="Cambria" w:hAnsi="Cambria"/>
                <w:sz w:val="22"/>
                <w:szCs w:val="22"/>
              </w:rPr>
              <w:t>FR-0</w:t>
            </w:r>
            <w:r>
              <w:rPr>
                <w:rFonts w:ascii="Cambria" w:hAnsi="Cambria"/>
                <w:sz w:val="22"/>
                <w:szCs w:val="22"/>
              </w:rPr>
              <w:t>9</w:t>
            </w:r>
          </w:p>
        </w:tc>
        <w:tc>
          <w:tcPr>
            <w:tcW w:w="9254" w:type="dxa"/>
          </w:tcPr>
          <w:p w14:paraId="306BB542" w14:textId="4984D9A6" w:rsidR="00F4508A" w:rsidRPr="005F2EC9" w:rsidRDefault="00F4508A" w:rsidP="00F96CC1">
            <w:pPr>
              <w:rPr>
                <w:rFonts w:ascii="Cambria" w:hAnsi="Cambria"/>
              </w:rPr>
            </w:pPr>
            <w:r w:rsidRPr="005F2EC9">
              <w:rPr>
                <w:rFonts w:ascii="Cambria" w:hAnsi="Cambria"/>
              </w:rPr>
              <w:t>System shall rank users anonymously on leaderboards based on practice performance scores.</w:t>
            </w:r>
          </w:p>
        </w:tc>
      </w:tr>
      <w:tr w:rsidR="00F4508A" w14:paraId="42FD9DCA" w14:textId="662D8F6A" w:rsidTr="00A10D83">
        <w:tc>
          <w:tcPr>
            <w:tcW w:w="641" w:type="dxa"/>
          </w:tcPr>
          <w:p w14:paraId="06FD12D1" w14:textId="72F7D96E" w:rsidR="00F4508A" w:rsidRDefault="00F4508A" w:rsidP="00F96CC1">
            <w:pPr>
              <w:rPr>
                <w:rFonts w:ascii="Cambria" w:hAnsi="Cambria"/>
                <w:b/>
                <w:bCs/>
              </w:rPr>
            </w:pPr>
            <w:r w:rsidRPr="00487FA9">
              <w:rPr>
                <w:rFonts w:ascii="Cambria" w:hAnsi="Cambria"/>
                <w:sz w:val="22"/>
                <w:szCs w:val="22"/>
              </w:rPr>
              <w:t>FR-</w:t>
            </w:r>
            <w:r>
              <w:rPr>
                <w:rFonts w:ascii="Cambria" w:hAnsi="Cambria"/>
                <w:sz w:val="22"/>
                <w:szCs w:val="22"/>
              </w:rPr>
              <w:t>10</w:t>
            </w:r>
          </w:p>
        </w:tc>
        <w:tc>
          <w:tcPr>
            <w:tcW w:w="9254" w:type="dxa"/>
          </w:tcPr>
          <w:p w14:paraId="7CE3CEE3" w14:textId="2933E46B" w:rsidR="00F4508A" w:rsidRPr="005F2EC9" w:rsidRDefault="00F4508A" w:rsidP="00F96CC1">
            <w:pPr>
              <w:rPr>
                <w:rFonts w:ascii="Cambria" w:hAnsi="Cambria"/>
              </w:rPr>
            </w:pPr>
            <w:r w:rsidRPr="005F2EC9">
              <w:rPr>
                <w:rFonts w:ascii="Cambria" w:hAnsi="Cambria"/>
              </w:rPr>
              <w:t>The system shall, upon completion of a response, provide instant feedback on confidence, clarity, and relevance within 3 seconds.</w:t>
            </w:r>
          </w:p>
        </w:tc>
      </w:tr>
    </w:tbl>
    <w:p w14:paraId="1097DEF5" w14:textId="77777777" w:rsidR="006B571F" w:rsidRPr="00293CFC" w:rsidRDefault="006B571F" w:rsidP="00F96CC1">
      <w:pPr>
        <w:rPr>
          <w:rFonts w:ascii="Cambria" w:hAnsi="Cambria"/>
          <w:b/>
          <w:bCs/>
        </w:rPr>
      </w:pPr>
    </w:p>
    <w:p w14:paraId="264CF99A" w14:textId="117E06B0" w:rsidR="004657D2" w:rsidRPr="001A16BD" w:rsidRDefault="00AC2430" w:rsidP="004B0E32">
      <w:pPr>
        <w:rPr>
          <w:rFonts w:ascii="Cambria" w:hAnsi="Cambria"/>
          <w:b/>
          <w:bCs/>
        </w:rPr>
      </w:pPr>
      <w:r w:rsidRPr="001A16BD">
        <w:rPr>
          <w:rFonts w:ascii="Cambria" w:hAnsi="Cambria"/>
          <w:b/>
          <w:bCs/>
          <w:sz w:val="22"/>
          <w:szCs w:val="22"/>
        </w:rPr>
        <w:t xml:space="preserve">4.5 </w:t>
      </w:r>
      <w:r w:rsidR="00D437FA" w:rsidRPr="001A16BD">
        <w:rPr>
          <w:rFonts w:ascii="Cambria" w:hAnsi="Cambria"/>
          <w:b/>
          <w:bCs/>
        </w:rPr>
        <w:t xml:space="preserve">Non-Functional Requirements </w:t>
      </w:r>
      <w:r w:rsidR="004B0E32" w:rsidRPr="001A16BD">
        <w:rPr>
          <w:rFonts w:ascii="Cambria" w:hAnsi="Cambria"/>
          <w:b/>
          <w:bCs/>
        </w:rPr>
        <w:t>.</w:t>
      </w:r>
    </w:p>
    <w:tbl>
      <w:tblPr>
        <w:tblStyle w:val="TableGrid"/>
        <w:tblW w:w="9900" w:type="dxa"/>
        <w:tblInd w:w="-5" w:type="dxa"/>
        <w:tblLook w:val="04A0" w:firstRow="1" w:lastRow="0" w:firstColumn="1" w:lastColumn="0" w:noHBand="0" w:noVBand="1"/>
      </w:tblPr>
      <w:tblGrid>
        <w:gridCol w:w="630"/>
        <w:gridCol w:w="9270"/>
      </w:tblGrid>
      <w:tr w:rsidR="00F4508A" w14:paraId="6849F46E" w14:textId="77777777" w:rsidTr="00F4508A">
        <w:trPr>
          <w:trHeight w:val="332"/>
        </w:trPr>
        <w:tc>
          <w:tcPr>
            <w:tcW w:w="630" w:type="dxa"/>
          </w:tcPr>
          <w:p w14:paraId="15E6535B" w14:textId="2DCFF351" w:rsidR="00F4508A" w:rsidRDefault="00F4508A" w:rsidP="0029398E">
            <w:pPr>
              <w:pStyle w:val="ListParagraph"/>
              <w:ind w:left="0"/>
              <w:rPr>
                <w:rFonts w:ascii="Cambria" w:hAnsi="Cambria"/>
              </w:rPr>
            </w:pPr>
            <w:r w:rsidRPr="0070393C">
              <w:rPr>
                <w:rFonts w:ascii="Cambria" w:hAnsi="Cambria"/>
                <w:i/>
                <w:iCs/>
              </w:rPr>
              <w:t>ID</w:t>
            </w:r>
          </w:p>
        </w:tc>
        <w:tc>
          <w:tcPr>
            <w:tcW w:w="9270" w:type="dxa"/>
          </w:tcPr>
          <w:p w14:paraId="08A2CAC7" w14:textId="6C0C0EED" w:rsidR="00F4508A" w:rsidRPr="00C74C6E" w:rsidRDefault="00F4508A" w:rsidP="0029398E">
            <w:pPr>
              <w:pStyle w:val="ListParagraph"/>
              <w:ind w:left="0"/>
              <w:rPr>
                <w:rFonts w:ascii="Cambria" w:hAnsi="Cambria"/>
                <w:i/>
                <w:iCs/>
              </w:rPr>
            </w:pPr>
            <w:r w:rsidRPr="00C74C6E">
              <w:rPr>
                <w:rFonts w:ascii="Cambria" w:hAnsi="Cambria"/>
                <w:i/>
                <w:iCs/>
              </w:rPr>
              <w:t>Requirement</w:t>
            </w:r>
          </w:p>
        </w:tc>
      </w:tr>
      <w:tr w:rsidR="00F4508A" w14:paraId="343EB6A2" w14:textId="77777777" w:rsidTr="00F4508A">
        <w:tc>
          <w:tcPr>
            <w:tcW w:w="630" w:type="dxa"/>
          </w:tcPr>
          <w:p w14:paraId="78330C61" w14:textId="6F70D291" w:rsidR="00F4508A" w:rsidRDefault="00F4508A" w:rsidP="0029398E">
            <w:pPr>
              <w:pStyle w:val="ListParagraph"/>
              <w:ind w:left="0"/>
              <w:rPr>
                <w:rFonts w:ascii="Cambria" w:hAnsi="Cambria"/>
              </w:rPr>
            </w:pPr>
            <w:r>
              <w:rPr>
                <w:rFonts w:ascii="Cambria" w:hAnsi="Cambria"/>
              </w:rPr>
              <w:t>NF-01</w:t>
            </w:r>
          </w:p>
        </w:tc>
        <w:tc>
          <w:tcPr>
            <w:tcW w:w="9270" w:type="dxa"/>
          </w:tcPr>
          <w:p w14:paraId="0D709CDE" w14:textId="57831FB6" w:rsidR="00F4508A" w:rsidRDefault="00F4508A" w:rsidP="0029398E">
            <w:pPr>
              <w:pStyle w:val="ListParagraph"/>
              <w:ind w:left="0"/>
              <w:rPr>
                <w:rFonts w:ascii="Cambria" w:hAnsi="Cambria"/>
              </w:rPr>
            </w:pPr>
            <w:r w:rsidRPr="001822A4">
              <w:rPr>
                <w:rFonts w:ascii="Cambria" w:hAnsi="Cambria"/>
              </w:rPr>
              <w:t>System shall load pages within 3 seconds under normal network conditions. Voice analysis results shall be delivered within 5 seconds of recording completion.</w:t>
            </w:r>
          </w:p>
        </w:tc>
      </w:tr>
      <w:tr w:rsidR="00F4508A" w14:paraId="74B0F8F6" w14:textId="77777777" w:rsidTr="00F4508A">
        <w:tc>
          <w:tcPr>
            <w:tcW w:w="630" w:type="dxa"/>
          </w:tcPr>
          <w:p w14:paraId="64F1315A" w14:textId="11BA3FC1" w:rsidR="00F4508A" w:rsidRDefault="00F4508A" w:rsidP="0029398E">
            <w:pPr>
              <w:pStyle w:val="ListParagraph"/>
              <w:ind w:left="0"/>
              <w:rPr>
                <w:rFonts w:ascii="Cambria" w:hAnsi="Cambria"/>
              </w:rPr>
            </w:pPr>
            <w:r>
              <w:rPr>
                <w:rFonts w:ascii="Cambria" w:hAnsi="Cambria"/>
              </w:rPr>
              <w:t>NF-02</w:t>
            </w:r>
          </w:p>
        </w:tc>
        <w:tc>
          <w:tcPr>
            <w:tcW w:w="9270" w:type="dxa"/>
          </w:tcPr>
          <w:p w14:paraId="40A0D24F" w14:textId="5A515394" w:rsidR="00F4508A" w:rsidRDefault="00F4508A" w:rsidP="0029398E">
            <w:pPr>
              <w:pStyle w:val="ListParagraph"/>
              <w:ind w:left="0"/>
              <w:rPr>
                <w:rFonts w:ascii="Cambria" w:hAnsi="Cambria"/>
              </w:rPr>
            </w:pPr>
            <w:r w:rsidRPr="001822A4">
              <w:rPr>
                <w:rFonts w:ascii="Cambria" w:hAnsi="Cambria"/>
              </w:rPr>
              <w:t>System shall support at least 100 concurrent users without performance degradation.</w:t>
            </w:r>
          </w:p>
        </w:tc>
      </w:tr>
      <w:tr w:rsidR="00F4508A" w14:paraId="02F31E82" w14:textId="77777777" w:rsidTr="00F4508A">
        <w:tc>
          <w:tcPr>
            <w:tcW w:w="630" w:type="dxa"/>
          </w:tcPr>
          <w:p w14:paraId="444BF485" w14:textId="6F4737CF" w:rsidR="00F4508A" w:rsidRDefault="00F4508A" w:rsidP="0029398E">
            <w:pPr>
              <w:pStyle w:val="ListParagraph"/>
              <w:ind w:left="0"/>
              <w:rPr>
                <w:rFonts w:ascii="Cambria" w:hAnsi="Cambria"/>
              </w:rPr>
            </w:pPr>
            <w:r>
              <w:rPr>
                <w:rFonts w:ascii="Cambria" w:hAnsi="Cambria"/>
              </w:rPr>
              <w:t>NF-03</w:t>
            </w:r>
          </w:p>
        </w:tc>
        <w:tc>
          <w:tcPr>
            <w:tcW w:w="9270" w:type="dxa"/>
          </w:tcPr>
          <w:p w14:paraId="13DC3BE9" w14:textId="3F8B0CBD" w:rsidR="00F4508A" w:rsidRDefault="00F4508A" w:rsidP="0029398E">
            <w:pPr>
              <w:pStyle w:val="ListParagraph"/>
              <w:ind w:left="0"/>
              <w:rPr>
                <w:rFonts w:ascii="Cambria" w:hAnsi="Cambria"/>
              </w:rPr>
            </w:pPr>
            <w:r w:rsidRPr="007F16D8">
              <w:rPr>
                <w:rFonts w:ascii="Cambria" w:hAnsi="Cambria"/>
              </w:rPr>
              <w:t>System shall function correctly on Chrome and Edge browsers .</w:t>
            </w:r>
          </w:p>
        </w:tc>
      </w:tr>
      <w:tr w:rsidR="00F4508A" w14:paraId="739F23FC" w14:textId="77777777" w:rsidTr="00F4508A">
        <w:tc>
          <w:tcPr>
            <w:tcW w:w="630" w:type="dxa"/>
          </w:tcPr>
          <w:p w14:paraId="43E611EE" w14:textId="44421677" w:rsidR="00F4508A" w:rsidRDefault="00F4508A" w:rsidP="0029398E">
            <w:pPr>
              <w:pStyle w:val="ListParagraph"/>
              <w:ind w:left="0"/>
              <w:rPr>
                <w:rFonts w:ascii="Cambria" w:hAnsi="Cambria"/>
              </w:rPr>
            </w:pPr>
            <w:r>
              <w:rPr>
                <w:rFonts w:ascii="Cambria" w:hAnsi="Cambria"/>
              </w:rPr>
              <w:t>NF-04</w:t>
            </w:r>
          </w:p>
        </w:tc>
        <w:tc>
          <w:tcPr>
            <w:tcW w:w="9270" w:type="dxa"/>
          </w:tcPr>
          <w:p w14:paraId="08E27B41" w14:textId="15B005F3" w:rsidR="00F4508A" w:rsidRDefault="00F4508A" w:rsidP="0029398E">
            <w:pPr>
              <w:pStyle w:val="ListParagraph"/>
              <w:ind w:left="0"/>
              <w:rPr>
                <w:rFonts w:ascii="Cambria" w:hAnsi="Cambria"/>
              </w:rPr>
            </w:pPr>
            <w:r w:rsidRPr="007F16D8">
              <w:rPr>
                <w:rFonts w:ascii="Cambria" w:hAnsi="Cambria"/>
              </w:rPr>
              <w:t xml:space="preserve">System interface shall adapt seamlessly to </w:t>
            </w:r>
            <w:proofErr w:type="gramStart"/>
            <w:r w:rsidRPr="007F16D8">
              <w:rPr>
                <w:rFonts w:ascii="Cambria" w:hAnsi="Cambria"/>
              </w:rPr>
              <w:t>desktop,,</w:t>
            </w:r>
            <w:proofErr w:type="gramEnd"/>
            <w:r w:rsidRPr="007F16D8">
              <w:rPr>
                <w:rFonts w:ascii="Cambria" w:hAnsi="Cambria"/>
              </w:rPr>
              <w:t xml:space="preserve"> and mobile screen sizes.</w:t>
            </w:r>
          </w:p>
        </w:tc>
      </w:tr>
      <w:tr w:rsidR="00F4508A" w14:paraId="76BF5571" w14:textId="77777777" w:rsidTr="00F4508A">
        <w:tc>
          <w:tcPr>
            <w:tcW w:w="630" w:type="dxa"/>
          </w:tcPr>
          <w:p w14:paraId="3B345D4E" w14:textId="73D7F450" w:rsidR="00F4508A" w:rsidRDefault="00F4508A" w:rsidP="0029398E">
            <w:pPr>
              <w:pStyle w:val="ListParagraph"/>
              <w:ind w:left="0"/>
              <w:rPr>
                <w:rFonts w:ascii="Cambria" w:hAnsi="Cambria"/>
              </w:rPr>
            </w:pPr>
            <w:r>
              <w:rPr>
                <w:rFonts w:ascii="Cambria" w:hAnsi="Cambria"/>
              </w:rPr>
              <w:t>NF-05</w:t>
            </w:r>
          </w:p>
        </w:tc>
        <w:tc>
          <w:tcPr>
            <w:tcW w:w="9270" w:type="dxa"/>
          </w:tcPr>
          <w:p w14:paraId="1BD5DE56" w14:textId="37D55A65" w:rsidR="00F4508A" w:rsidRDefault="00F4508A" w:rsidP="0029398E">
            <w:pPr>
              <w:pStyle w:val="ListParagraph"/>
              <w:ind w:left="0"/>
              <w:rPr>
                <w:rFonts w:ascii="Cambria" w:hAnsi="Cambria"/>
              </w:rPr>
            </w:pPr>
            <w:r w:rsidRPr="00FB74FC">
              <w:rPr>
                <w:rFonts w:ascii="Cambria" w:hAnsi="Cambria"/>
              </w:rPr>
              <w:t>System shall encrypt user credentials and store data securely with industry-standard protocols.</w:t>
            </w:r>
          </w:p>
        </w:tc>
      </w:tr>
      <w:tr w:rsidR="00F4508A" w14:paraId="58B94847" w14:textId="77777777" w:rsidTr="00F4508A">
        <w:tc>
          <w:tcPr>
            <w:tcW w:w="630" w:type="dxa"/>
          </w:tcPr>
          <w:p w14:paraId="039BAE11" w14:textId="256A9B71" w:rsidR="00F4508A" w:rsidRDefault="00F4508A" w:rsidP="0029398E">
            <w:pPr>
              <w:pStyle w:val="ListParagraph"/>
              <w:ind w:left="0"/>
              <w:rPr>
                <w:rFonts w:ascii="Cambria" w:hAnsi="Cambria"/>
              </w:rPr>
            </w:pPr>
            <w:r>
              <w:rPr>
                <w:rFonts w:ascii="Cambria" w:hAnsi="Cambria"/>
              </w:rPr>
              <w:t>NF-06</w:t>
            </w:r>
          </w:p>
        </w:tc>
        <w:tc>
          <w:tcPr>
            <w:tcW w:w="9270" w:type="dxa"/>
          </w:tcPr>
          <w:p w14:paraId="4A1D14F1" w14:textId="3F218CA6" w:rsidR="00F4508A" w:rsidRDefault="00F4508A" w:rsidP="0029398E">
            <w:pPr>
              <w:pStyle w:val="ListParagraph"/>
              <w:ind w:left="0"/>
              <w:rPr>
                <w:rFonts w:ascii="Cambria" w:hAnsi="Cambria"/>
              </w:rPr>
            </w:pPr>
            <w:r w:rsidRPr="00FB74FC">
              <w:rPr>
                <w:rFonts w:ascii="Cambria" w:hAnsi="Cambria"/>
              </w:rPr>
              <w:t>System shall maintain 95% uptime excluding scheduled maintenance periods.</w:t>
            </w:r>
          </w:p>
        </w:tc>
      </w:tr>
    </w:tbl>
    <w:p w14:paraId="787CB844" w14:textId="77777777" w:rsidR="004657D2" w:rsidRDefault="004657D2" w:rsidP="0029398E">
      <w:pPr>
        <w:pStyle w:val="ListParagraph"/>
        <w:rPr>
          <w:rFonts w:ascii="Cambria" w:hAnsi="Cambria"/>
        </w:rPr>
      </w:pPr>
    </w:p>
    <w:p w14:paraId="5B0D2C2E" w14:textId="77777777" w:rsidR="004657D2" w:rsidRDefault="004657D2" w:rsidP="0029398E">
      <w:pPr>
        <w:pStyle w:val="ListParagraph"/>
        <w:rPr>
          <w:rFonts w:ascii="Cambria" w:hAnsi="Cambria"/>
        </w:rPr>
      </w:pPr>
    </w:p>
    <w:p w14:paraId="71F81A3B" w14:textId="77777777" w:rsidR="00A10D83" w:rsidRDefault="00A10D83" w:rsidP="0029398E">
      <w:pPr>
        <w:pStyle w:val="ListParagraph"/>
        <w:rPr>
          <w:rFonts w:ascii="Cambria" w:hAnsi="Cambria"/>
        </w:rPr>
      </w:pPr>
    </w:p>
    <w:p w14:paraId="38EC32C7" w14:textId="77777777" w:rsidR="00A10D83" w:rsidRDefault="00A10D83" w:rsidP="0029398E">
      <w:pPr>
        <w:pStyle w:val="ListParagraph"/>
        <w:rPr>
          <w:rFonts w:ascii="Cambria" w:hAnsi="Cambria"/>
        </w:rPr>
      </w:pPr>
    </w:p>
    <w:p w14:paraId="51BFDE0B" w14:textId="1FF3C712" w:rsidR="005A0253" w:rsidRPr="001A16BD" w:rsidRDefault="000644BC" w:rsidP="005A0253">
      <w:pPr>
        <w:rPr>
          <w:rFonts w:ascii="Cambria" w:hAnsi="Cambria"/>
          <w:b/>
          <w:bCs/>
        </w:rPr>
      </w:pPr>
      <w:r w:rsidRPr="001A16BD">
        <w:rPr>
          <w:rFonts w:ascii="Cambria" w:hAnsi="Cambria"/>
          <w:b/>
          <w:bCs/>
          <w:sz w:val="22"/>
          <w:szCs w:val="22"/>
        </w:rPr>
        <w:lastRenderedPageBreak/>
        <w:t xml:space="preserve">4.6 </w:t>
      </w:r>
      <w:r w:rsidR="005A0253" w:rsidRPr="001A16BD">
        <w:rPr>
          <w:rFonts w:ascii="Cambria" w:hAnsi="Cambria"/>
          <w:b/>
          <w:bCs/>
        </w:rPr>
        <w:t>User Requirements.</w:t>
      </w:r>
    </w:p>
    <w:p w14:paraId="5EDD7C64" w14:textId="7F292C23" w:rsidR="004657D2" w:rsidRPr="00EC3A1D" w:rsidRDefault="005A0253" w:rsidP="00EC3A1D">
      <w:pPr>
        <w:rPr>
          <w:rFonts w:ascii="Cambria" w:hAnsi="Cambria"/>
          <w:b/>
          <w:bCs/>
        </w:rPr>
      </w:pPr>
      <w:r>
        <w:rPr>
          <w:rFonts w:ascii="Cambria" w:hAnsi="Cambria"/>
          <w:b/>
          <w:bCs/>
        </w:rPr>
        <w:t xml:space="preserve"> </w:t>
      </w:r>
    </w:p>
    <w:tbl>
      <w:tblPr>
        <w:tblStyle w:val="TableGrid"/>
        <w:tblpPr w:leftFromText="180" w:rightFromText="180" w:vertAnchor="page" w:horzAnchor="margin" w:tblpY="2017"/>
        <w:tblW w:w="10075" w:type="dxa"/>
        <w:tblLook w:val="04A0" w:firstRow="1" w:lastRow="0" w:firstColumn="1" w:lastColumn="0" w:noHBand="0" w:noVBand="1"/>
      </w:tblPr>
      <w:tblGrid>
        <w:gridCol w:w="715"/>
        <w:gridCol w:w="9360"/>
      </w:tblGrid>
      <w:tr w:rsidR="00F55CEA" w14:paraId="48C59D84" w14:textId="77777777" w:rsidTr="00F4508A">
        <w:trPr>
          <w:trHeight w:val="337"/>
        </w:trPr>
        <w:tc>
          <w:tcPr>
            <w:tcW w:w="715" w:type="dxa"/>
          </w:tcPr>
          <w:p w14:paraId="1B4A1882" w14:textId="2205253F" w:rsidR="00F55CEA" w:rsidRDefault="00F55CEA" w:rsidP="00C74C6E">
            <w:pPr>
              <w:pStyle w:val="ListParagraph"/>
              <w:ind w:left="0"/>
              <w:rPr>
                <w:rFonts w:ascii="Cambria" w:hAnsi="Cambria"/>
              </w:rPr>
            </w:pPr>
            <w:r>
              <w:rPr>
                <w:rFonts w:ascii="Cambria" w:hAnsi="Cambria"/>
                <w:i/>
                <w:iCs/>
              </w:rPr>
              <w:t xml:space="preserve"> </w:t>
            </w:r>
            <w:r w:rsidRPr="0070393C">
              <w:rPr>
                <w:rFonts w:ascii="Cambria" w:hAnsi="Cambria"/>
                <w:i/>
                <w:iCs/>
              </w:rPr>
              <w:t xml:space="preserve"> ID</w:t>
            </w:r>
          </w:p>
        </w:tc>
        <w:tc>
          <w:tcPr>
            <w:tcW w:w="9360" w:type="dxa"/>
          </w:tcPr>
          <w:p w14:paraId="456EDA9D" w14:textId="2269A35F" w:rsidR="00F55CEA" w:rsidRPr="00C37D2C" w:rsidRDefault="00F55CEA" w:rsidP="00C74C6E">
            <w:pPr>
              <w:pStyle w:val="ListParagraph"/>
              <w:ind w:left="0"/>
              <w:rPr>
                <w:rFonts w:ascii="Cambria" w:hAnsi="Cambria"/>
                <w:i/>
                <w:iCs/>
              </w:rPr>
            </w:pPr>
            <w:r w:rsidRPr="00C74C6E">
              <w:rPr>
                <w:rFonts w:ascii="Cambria" w:hAnsi="Cambria"/>
                <w:i/>
                <w:iCs/>
              </w:rPr>
              <w:t>Requirement</w:t>
            </w:r>
          </w:p>
        </w:tc>
      </w:tr>
      <w:tr w:rsidR="00F55CEA" w14:paraId="00F0CE20" w14:textId="77777777" w:rsidTr="00F4508A">
        <w:trPr>
          <w:trHeight w:val="352"/>
        </w:trPr>
        <w:tc>
          <w:tcPr>
            <w:tcW w:w="715" w:type="dxa"/>
          </w:tcPr>
          <w:p w14:paraId="60389AAE" w14:textId="77777777" w:rsidR="00F55CEA" w:rsidRDefault="00F55CEA" w:rsidP="00C74C6E">
            <w:pPr>
              <w:pStyle w:val="ListParagraph"/>
              <w:ind w:left="0"/>
              <w:rPr>
                <w:rFonts w:ascii="Cambria" w:hAnsi="Cambria"/>
              </w:rPr>
            </w:pPr>
            <w:r w:rsidRPr="00981018">
              <w:rPr>
                <w:rFonts w:ascii="Cambria" w:hAnsi="Cambria"/>
              </w:rPr>
              <w:t>UR-01</w:t>
            </w:r>
          </w:p>
        </w:tc>
        <w:tc>
          <w:tcPr>
            <w:tcW w:w="9360" w:type="dxa"/>
          </w:tcPr>
          <w:p w14:paraId="7FBC96C4" w14:textId="3AF2BFBA" w:rsidR="00F55CEA" w:rsidRDefault="00F55CEA" w:rsidP="00C74C6E">
            <w:pPr>
              <w:pStyle w:val="ListParagraph"/>
              <w:ind w:left="0"/>
              <w:rPr>
                <w:rFonts w:ascii="Cambria" w:hAnsi="Cambria"/>
              </w:rPr>
            </w:pPr>
            <w:r w:rsidRPr="00084732">
              <w:rPr>
                <w:rFonts w:ascii="Cambria" w:hAnsi="Cambria"/>
              </w:rPr>
              <w:t>Users should be able to create accounts within 2 minutes without complicated processes for verification.</w:t>
            </w:r>
          </w:p>
        </w:tc>
      </w:tr>
      <w:tr w:rsidR="00F55CEA" w14:paraId="2BE7D5B8" w14:textId="77777777" w:rsidTr="00F4508A">
        <w:trPr>
          <w:trHeight w:val="337"/>
        </w:trPr>
        <w:tc>
          <w:tcPr>
            <w:tcW w:w="715" w:type="dxa"/>
          </w:tcPr>
          <w:p w14:paraId="31204AE9" w14:textId="77777777" w:rsidR="00F55CEA" w:rsidRDefault="00F55CEA" w:rsidP="00C74C6E">
            <w:pPr>
              <w:pStyle w:val="ListParagraph"/>
              <w:ind w:left="0"/>
              <w:rPr>
                <w:rFonts w:ascii="Cambria" w:hAnsi="Cambria"/>
              </w:rPr>
            </w:pPr>
            <w:r>
              <w:rPr>
                <w:rFonts w:ascii="Cambria" w:hAnsi="Cambria"/>
              </w:rPr>
              <w:t>UR-02</w:t>
            </w:r>
          </w:p>
        </w:tc>
        <w:tc>
          <w:tcPr>
            <w:tcW w:w="9360" w:type="dxa"/>
          </w:tcPr>
          <w:p w14:paraId="32095AA9" w14:textId="073B8C67" w:rsidR="00F55CEA" w:rsidRDefault="00F55CEA" w:rsidP="00C74C6E">
            <w:pPr>
              <w:pStyle w:val="ListParagraph"/>
              <w:ind w:left="0"/>
              <w:rPr>
                <w:rFonts w:ascii="Cambria" w:hAnsi="Cambria"/>
              </w:rPr>
            </w:pPr>
            <w:r w:rsidRPr="00623088">
              <w:rPr>
                <w:rFonts w:ascii="Cambria" w:hAnsi="Cambria"/>
              </w:rPr>
              <w:t xml:space="preserve">The user shall be able to move between features of the solution without necessarily having to take any </w:t>
            </w:r>
            <w:r w:rsidR="00D67AF7">
              <w:rPr>
                <w:rFonts w:ascii="Cambria" w:hAnsi="Cambria"/>
              </w:rPr>
              <w:t xml:space="preserve"> </w:t>
            </w:r>
            <w:r w:rsidRPr="00623088">
              <w:rPr>
                <w:rFonts w:ascii="Cambria" w:hAnsi="Cambria"/>
              </w:rPr>
              <w:t xml:space="preserve"> documentation.</w:t>
            </w:r>
          </w:p>
        </w:tc>
      </w:tr>
      <w:tr w:rsidR="00F55CEA" w14:paraId="1F2D9A90" w14:textId="77777777" w:rsidTr="00F4508A">
        <w:trPr>
          <w:trHeight w:val="337"/>
        </w:trPr>
        <w:tc>
          <w:tcPr>
            <w:tcW w:w="715" w:type="dxa"/>
          </w:tcPr>
          <w:p w14:paraId="77FEC2E4" w14:textId="77777777" w:rsidR="00F55CEA" w:rsidRDefault="00F55CEA" w:rsidP="00C74C6E">
            <w:pPr>
              <w:pStyle w:val="ListParagraph"/>
              <w:ind w:left="0"/>
              <w:rPr>
                <w:rFonts w:ascii="Cambria" w:hAnsi="Cambria"/>
              </w:rPr>
            </w:pPr>
            <w:r>
              <w:rPr>
                <w:rFonts w:ascii="Cambria" w:hAnsi="Cambria"/>
              </w:rPr>
              <w:t>UR-03</w:t>
            </w:r>
          </w:p>
        </w:tc>
        <w:tc>
          <w:tcPr>
            <w:tcW w:w="9360" w:type="dxa"/>
          </w:tcPr>
          <w:p w14:paraId="03B3AE2D" w14:textId="3A0DC569" w:rsidR="00F55CEA" w:rsidRDefault="00F55CEA" w:rsidP="00C74C6E">
            <w:pPr>
              <w:pStyle w:val="ListParagraph"/>
              <w:ind w:left="0"/>
              <w:rPr>
                <w:rFonts w:ascii="Cambria" w:hAnsi="Cambria"/>
              </w:rPr>
            </w:pPr>
            <w:r w:rsidRPr="00C7763C">
              <w:rPr>
                <w:rFonts w:ascii="Cambria" w:hAnsi="Cambria"/>
              </w:rPr>
              <w:t>Understanding Users must understand straight away their scores on confidence, clarity, and relevance without technical explanation.</w:t>
            </w:r>
          </w:p>
        </w:tc>
      </w:tr>
      <w:tr w:rsidR="00F55CEA" w14:paraId="09CB4EA7" w14:textId="77777777" w:rsidTr="00F4508A">
        <w:trPr>
          <w:trHeight w:val="337"/>
        </w:trPr>
        <w:tc>
          <w:tcPr>
            <w:tcW w:w="715" w:type="dxa"/>
          </w:tcPr>
          <w:p w14:paraId="338F5237" w14:textId="77777777" w:rsidR="00F55CEA" w:rsidRDefault="00F55CEA" w:rsidP="00C74C6E">
            <w:pPr>
              <w:pStyle w:val="ListParagraph"/>
              <w:ind w:left="0"/>
              <w:rPr>
                <w:rFonts w:ascii="Cambria" w:hAnsi="Cambria"/>
              </w:rPr>
            </w:pPr>
            <w:r>
              <w:rPr>
                <w:rFonts w:ascii="Cambria" w:hAnsi="Cambria"/>
              </w:rPr>
              <w:t>UR-04</w:t>
            </w:r>
          </w:p>
        </w:tc>
        <w:tc>
          <w:tcPr>
            <w:tcW w:w="9360" w:type="dxa"/>
          </w:tcPr>
          <w:p w14:paraId="0C53E6D6" w14:textId="7297D64E" w:rsidR="00F55CEA" w:rsidRDefault="00F55CEA" w:rsidP="00C74C6E">
            <w:pPr>
              <w:pStyle w:val="ListParagraph"/>
              <w:ind w:left="0"/>
              <w:rPr>
                <w:rFonts w:ascii="Cambria" w:hAnsi="Cambria"/>
              </w:rPr>
            </w:pPr>
            <w:r w:rsidRPr="00C7763C">
              <w:rPr>
                <w:rFonts w:ascii="Cambria" w:hAnsi="Cambria"/>
              </w:rPr>
              <w:t>Users should clearly see their improvement trends through simple visualizations</w:t>
            </w:r>
          </w:p>
        </w:tc>
      </w:tr>
      <w:tr w:rsidR="00F55CEA" w14:paraId="1C7B75E9" w14:textId="77777777" w:rsidTr="00F4508A">
        <w:trPr>
          <w:trHeight w:val="352"/>
        </w:trPr>
        <w:tc>
          <w:tcPr>
            <w:tcW w:w="715" w:type="dxa"/>
          </w:tcPr>
          <w:p w14:paraId="579504E7" w14:textId="29E7CCD1" w:rsidR="00F55CEA" w:rsidRDefault="00F55CEA" w:rsidP="00C74C6E">
            <w:pPr>
              <w:pStyle w:val="ListParagraph"/>
              <w:ind w:left="0"/>
              <w:rPr>
                <w:rFonts w:ascii="Cambria" w:hAnsi="Cambria"/>
              </w:rPr>
            </w:pPr>
            <w:r>
              <w:rPr>
                <w:rFonts w:ascii="Cambria" w:hAnsi="Cambria"/>
              </w:rPr>
              <w:t>UR-05</w:t>
            </w:r>
          </w:p>
        </w:tc>
        <w:tc>
          <w:tcPr>
            <w:tcW w:w="9360" w:type="dxa"/>
          </w:tcPr>
          <w:p w14:paraId="4E227F53" w14:textId="1777DAF7" w:rsidR="00F55CEA" w:rsidRDefault="00F55CEA" w:rsidP="00C74C6E">
            <w:pPr>
              <w:pStyle w:val="ListParagraph"/>
              <w:ind w:left="0"/>
              <w:rPr>
                <w:rFonts w:ascii="Cambria" w:hAnsi="Cambria"/>
              </w:rPr>
            </w:pPr>
            <w:r w:rsidRPr="00387971">
              <w:rPr>
                <w:rFonts w:ascii="Cambria" w:hAnsi="Cambria"/>
              </w:rPr>
              <w:t>Users should be allowed to stop and resume practice sessions at any time, not losing any progress.</w:t>
            </w:r>
          </w:p>
        </w:tc>
      </w:tr>
      <w:tr w:rsidR="00F55CEA" w14:paraId="0D7698FB" w14:textId="77777777" w:rsidTr="00F4508A">
        <w:trPr>
          <w:trHeight w:val="352"/>
        </w:trPr>
        <w:tc>
          <w:tcPr>
            <w:tcW w:w="715" w:type="dxa"/>
          </w:tcPr>
          <w:p w14:paraId="47672E8E" w14:textId="49A28287" w:rsidR="00F55CEA" w:rsidRDefault="00F55CEA" w:rsidP="00C74C6E">
            <w:pPr>
              <w:pStyle w:val="ListParagraph"/>
              <w:ind w:left="0"/>
              <w:rPr>
                <w:rFonts w:ascii="Cambria" w:hAnsi="Cambria"/>
              </w:rPr>
            </w:pPr>
            <w:r>
              <w:rPr>
                <w:rFonts w:ascii="Cambria" w:hAnsi="Cambria"/>
              </w:rPr>
              <w:t>UR-06</w:t>
            </w:r>
          </w:p>
        </w:tc>
        <w:tc>
          <w:tcPr>
            <w:tcW w:w="9360" w:type="dxa"/>
          </w:tcPr>
          <w:p w14:paraId="179014B1" w14:textId="6AFE3AC9" w:rsidR="00F55CEA" w:rsidRDefault="00F55CEA" w:rsidP="00C74C6E">
            <w:pPr>
              <w:pStyle w:val="ListParagraph"/>
              <w:ind w:left="0"/>
              <w:rPr>
                <w:rFonts w:ascii="Cambria" w:hAnsi="Cambria"/>
              </w:rPr>
            </w:pPr>
            <w:r w:rsidRPr="00387971">
              <w:rPr>
                <w:rFonts w:ascii="Cambria" w:hAnsi="Cambria"/>
              </w:rPr>
              <w:t>There should be encouragement in practicing regularly through leaderboard rankings and achievement indicators.</w:t>
            </w:r>
          </w:p>
        </w:tc>
      </w:tr>
      <w:tr w:rsidR="00F55CEA" w14:paraId="4B997285" w14:textId="77777777" w:rsidTr="00F4508A">
        <w:trPr>
          <w:trHeight w:val="352"/>
        </w:trPr>
        <w:tc>
          <w:tcPr>
            <w:tcW w:w="715" w:type="dxa"/>
          </w:tcPr>
          <w:p w14:paraId="69929BA4" w14:textId="72D6F551" w:rsidR="00F55CEA" w:rsidRDefault="00F55CEA" w:rsidP="00C74C6E">
            <w:pPr>
              <w:pStyle w:val="ListParagraph"/>
              <w:ind w:left="0"/>
              <w:rPr>
                <w:rFonts w:ascii="Cambria" w:hAnsi="Cambria"/>
              </w:rPr>
            </w:pPr>
            <w:r>
              <w:rPr>
                <w:rFonts w:ascii="Cambria" w:hAnsi="Cambria"/>
              </w:rPr>
              <w:t>UR-0</w:t>
            </w:r>
            <w:r w:rsidR="00896A7E">
              <w:rPr>
                <w:rFonts w:ascii="Cambria" w:hAnsi="Cambria"/>
              </w:rPr>
              <w:t>7</w:t>
            </w:r>
          </w:p>
        </w:tc>
        <w:tc>
          <w:tcPr>
            <w:tcW w:w="9360" w:type="dxa"/>
          </w:tcPr>
          <w:p w14:paraId="4E09088A" w14:textId="5D0B2307" w:rsidR="00F55CEA" w:rsidRPr="00A67E13" w:rsidRDefault="00F55CEA" w:rsidP="00C74C6E">
            <w:pPr>
              <w:pStyle w:val="ListParagraph"/>
              <w:ind w:left="0"/>
              <w:rPr>
                <w:rFonts w:ascii="Cambria" w:hAnsi="Cambria"/>
              </w:rPr>
            </w:pPr>
            <w:r w:rsidRPr="00A67E13">
              <w:rPr>
                <w:rFonts w:ascii="Cambria" w:hAnsi="Cambria"/>
              </w:rPr>
              <w:t xml:space="preserve">Users should be able to go over concepts using flashcards in </w:t>
            </w:r>
            <w:proofErr w:type="gramStart"/>
            <w:r w:rsidRPr="00A67E13">
              <w:rPr>
                <w:rFonts w:ascii="Cambria" w:hAnsi="Cambria"/>
              </w:rPr>
              <w:t>5-10 minute</w:t>
            </w:r>
            <w:proofErr w:type="gramEnd"/>
            <w:r w:rsidRPr="00A67E13">
              <w:rPr>
                <w:rFonts w:ascii="Cambria" w:hAnsi="Cambria"/>
              </w:rPr>
              <w:t xml:space="preserve"> sessions .</w:t>
            </w:r>
          </w:p>
        </w:tc>
      </w:tr>
    </w:tbl>
    <w:p w14:paraId="3B9D7092" w14:textId="77777777" w:rsidR="00E4049E" w:rsidRPr="00C5456E" w:rsidRDefault="00E4049E" w:rsidP="00C5456E">
      <w:pPr>
        <w:rPr>
          <w:rFonts w:ascii="Cambria" w:hAnsi="Cambria"/>
        </w:rPr>
      </w:pPr>
    </w:p>
    <w:p w14:paraId="5A844F1D" w14:textId="77777777" w:rsidR="001A16BD" w:rsidRDefault="00D86DFD" w:rsidP="00EA2702">
      <w:pPr>
        <w:rPr>
          <w:rFonts w:ascii="Cambria" w:hAnsi="Cambria"/>
          <w:b/>
          <w:bCs/>
        </w:rPr>
      </w:pPr>
      <w:r w:rsidRPr="001A16BD">
        <w:rPr>
          <w:rFonts w:ascii="Cambria" w:hAnsi="Cambria"/>
          <w:b/>
          <w:bCs/>
          <w:sz w:val="22"/>
          <w:szCs w:val="22"/>
        </w:rPr>
        <w:t xml:space="preserve">4.7 </w:t>
      </w:r>
      <w:r w:rsidR="00EA2702" w:rsidRPr="001A16BD">
        <w:rPr>
          <w:rFonts w:ascii="Cambria" w:hAnsi="Cambria"/>
          <w:b/>
          <w:bCs/>
        </w:rPr>
        <w:t>Limitations and Presumptions</w:t>
      </w:r>
      <w:r w:rsidR="001A16BD">
        <w:rPr>
          <w:rFonts w:ascii="Cambria" w:hAnsi="Cambria"/>
          <w:b/>
          <w:bCs/>
        </w:rPr>
        <w:t>.</w:t>
      </w:r>
    </w:p>
    <w:p w14:paraId="15BBB9DF" w14:textId="66F83133" w:rsidR="00EA2702" w:rsidRPr="001A16BD" w:rsidRDefault="00EA2702" w:rsidP="00EA2702">
      <w:pPr>
        <w:rPr>
          <w:rFonts w:ascii="Cambria" w:hAnsi="Cambria"/>
          <w:b/>
          <w:bCs/>
        </w:rPr>
      </w:pPr>
      <w:r w:rsidRPr="001A16BD">
        <w:rPr>
          <w:rFonts w:ascii="Cambria" w:hAnsi="Cambria"/>
          <w:b/>
          <w:bCs/>
        </w:rPr>
        <w:t xml:space="preserve"> </w:t>
      </w:r>
      <w:r w:rsidRPr="001A16BD">
        <w:rPr>
          <w:rFonts w:ascii="Cambria" w:hAnsi="Cambria"/>
          <w:b/>
          <w:bCs/>
        </w:rPr>
        <w:br/>
      </w:r>
      <w:r w:rsidRPr="001A16BD">
        <w:rPr>
          <w:rFonts w:ascii="Cambria" w:hAnsi="Cambria"/>
        </w:rPr>
        <w:t>Limitations</w:t>
      </w:r>
      <w:r w:rsidRPr="001A16BD">
        <w:rPr>
          <w:rFonts w:ascii="Cambria" w:hAnsi="Cambria"/>
          <w:b/>
          <w:bCs/>
        </w:rPr>
        <w:t xml:space="preserve">: </w:t>
      </w:r>
    </w:p>
    <w:p w14:paraId="05F83473" w14:textId="77777777" w:rsidR="00EA2702" w:rsidRDefault="00EA2702" w:rsidP="00EA2702">
      <w:pPr>
        <w:pStyle w:val="ListParagraph"/>
        <w:numPr>
          <w:ilvl w:val="0"/>
          <w:numId w:val="11"/>
        </w:numPr>
        <w:rPr>
          <w:rFonts w:ascii="Cambria" w:hAnsi="Cambria"/>
        </w:rPr>
      </w:pPr>
      <w:r w:rsidRPr="00EA2702">
        <w:rPr>
          <w:rFonts w:ascii="Cambria" w:hAnsi="Cambria"/>
        </w:rPr>
        <w:t xml:space="preserve">Utilizing open-source or free technologies for development and implementation is a budget constraint. </w:t>
      </w:r>
    </w:p>
    <w:p w14:paraId="06AE817E" w14:textId="2E2CC116" w:rsidR="00EA2702" w:rsidRPr="00EA2702" w:rsidRDefault="00EA2702" w:rsidP="00EA2702">
      <w:pPr>
        <w:rPr>
          <w:rFonts w:ascii="Cambria" w:hAnsi="Cambria"/>
        </w:rPr>
      </w:pPr>
      <w:r w:rsidRPr="00EA2702">
        <w:rPr>
          <w:rFonts w:ascii="Cambria" w:hAnsi="Cambria"/>
        </w:rPr>
        <w:t xml:space="preserve">Presumptions: </w:t>
      </w:r>
    </w:p>
    <w:p w14:paraId="6E535BF6" w14:textId="77777777" w:rsidR="00EA2702" w:rsidRDefault="00EA2702" w:rsidP="00EA2702">
      <w:pPr>
        <w:pStyle w:val="ListParagraph"/>
        <w:numPr>
          <w:ilvl w:val="0"/>
          <w:numId w:val="11"/>
        </w:numPr>
        <w:rPr>
          <w:rFonts w:ascii="Cambria" w:hAnsi="Cambria"/>
        </w:rPr>
      </w:pPr>
      <w:r w:rsidRPr="00EA2702">
        <w:rPr>
          <w:rFonts w:ascii="Cambria" w:hAnsi="Cambria"/>
        </w:rPr>
        <w:t xml:space="preserve">Users have access to devices with internet connectivity and a basic understanding of computers. </w:t>
      </w:r>
    </w:p>
    <w:p w14:paraId="2DADEB9F" w14:textId="0EFBEFC9" w:rsidR="00EA2702" w:rsidRPr="00EA2702" w:rsidRDefault="00EA2702" w:rsidP="00EA2702">
      <w:pPr>
        <w:pStyle w:val="ListParagraph"/>
        <w:numPr>
          <w:ilvl w:val="0"/>
          <w:numId w:val="11"/>
        </w:numPr>
        <w:rPr>
          <w:rFonts w:ascii="Cambria" w:hAnsi="Cambria"/>
        </w:rPr>
      </w:pPr>
      <w:r w:rsidRPr="00EA2702">
        <w:rPr>
          <w:rFonts w:ascii="Cambria" w:hAnsi="Cambria"/>
        </w:rPr>
        <w:t>The microphones on users' devices are operational. Users consent to the microphone access required for voice analysis functions.</w:t>
      </w:r>
    </w:p>
    <w:p w14:paraId="5C4E542E" w14:textId="77777777" w:rsidR="004657D2" w:rsidRDefault="004657D2" w:rsidP="0029398E">
      <w:pPr>
        <w:pStyle w:val="ListParagraph"/>
        <w:rPr>
          <w:rFonts w:ascii="Cambria" w:hAnsi="Cambria"/>
        </w:rPr>
      </w:pPr>
    </w:p>
    <w:p w14:paraId="5D9AB821" w14:textId="77777777" w:rsidR="004657D2" w:rsidRDefault="004657D2" w:rsidP="0029398E">
      <w:pPr>
        <w:pStyle w:val="ListParagraph"/>
        <w:rPr>
          <w:rFonts w:ascii="Cambria" w:hAnsi="Cambria"/>
        </w:rPr>
      </w:pPr>
    </w:p>
    <w:p w14:paraId="16038316" w14:textId="77777777" w:rsidR="004657D2" w:rsidRDefault="004657D2" w:rsidP="0029398E">
      <w:pPr>
        <w:pStyle w:val="ListParagraph"/>
        <w:rPr>
          <w:rFonts w:ascii="Cambria" w:hAnsi="Cambria"/>
        </w:rPr>
      </w:pPr>
    </w:p>
    <w:p w14:paraId="6E49BF5D" w14:textId="77777777" w:rsidR="004657D2" w:rsidRDefault="004657D2" w:rsidP="0029398E">
      <w:pPr>
        <w:pStyle w:val="ListParagraph"/>
        <w:rPr>
          <w:rFonts w:ascii="Cambria" w:hAnsi="Cambria"/>
        </w:rPr>
      </w:pPr>
    </w:p>
    <w:p w14:paraId="7EFABEAB" w14:textId="77777777" w:rsidR="004657D2" w:rsidRDefault="004657D2" w:rsidP="0029398E">
      <w:pPr>
        <w:pStyle w:val="ListParagraph"/>
        <w:rPr>
          <w:rFonts w:ascii="Cambria" w:hAnsi="Cambria"/>
        </w:rPr>
      </w:pPr>
    </w:p>
    <w:p w14:paraId="1400EBCA" w14:textId="77777777" w:rsidR="004657D2" w:rsidRDefault="004657D2" w:rsidP="003E7025">
      <w:pPr>
        <w:rPr>
          <w:rFonts w:ascii="Cambria" w:hAnsi="Cambria"/>
        </w:rPr>
      </w:pPr>
    </w:p>
    <w:p w14:paraId="4D1B1025" w14:textId="77777777" w:rsidR="00A10D83" w:rsidRDefault="00A10D83" w:rsidP="003E7025">
      <w:pPr>
        <w:rPr>
          <w:rFonts w:ascii="Cambria" w:hAnsi="Cambria"/>
        </w:rPr>
      </w:pPr>
    </w:p>
    <w:p w14:paraId="1168DC58" w14:textId="77777777" w:rsidR="003E7025" w:rsidRDefault="003E7025" w:rsidP="003E7025">
      <w:pPr>
        <w:rPr>
          <w:rFonts w:ascii="Cambria" w:hAnsi="Cambria"/>
          <w:b/>
          <w:bCs/>
        </w:rPr>
      </w:pPr>
    </w:p>
    <w:p w14:paraId="012DACAD" w14:textId="39EA2DC5" w:rsidR="003C24FC" w:rsidRPr="00DC3936" w:rsidRDefault="00A74D99" w:rsidP="00DC3936">
      <w:pPr>
        <w:rPr>
          <w:rFonts w:ascii="Cambria" w:hAnsi="Cambria"/>
        </w:rPr>
      </w:pPr>
      <w:r w:rsidRPr="003E7025">
        <w:rPr>
          <w:rFonts w:ascii="Cambria" w:hAnsi="Cambria"/>
          <w:b/>
          <w:bCs/>
        </w:rPr>
        <w:lastRenderedPageBreak/>
        <w:t>Chapter 05 -Finance</w:t>
      </w:r>
    </w:p>
    <w:p w14:paraId="1A17C7E9" w14:textId="2C27187C" w:rsidR="00115228" w:rsidRPr="00DC3936" w:rsidRDefault="003C24FC" w:rsidP="003C3311">
      <w:pPr>
        <w:pStyle w:val="ListParagraph"/>
        <w:numPr>
          <w:ilvl w:val="0"/>
          <w:numId w:val="6"/>
        </w:numPr>
        <w:tabs>
          <w:tab w:val="left" w:pos="2676"/>
        </w:tabs>
        <w:rPr>
          <w:rFonts w:ascii="Cambria" w:hAnsi="Cambria"/>
          <w:b/>
          <w:bCs/>
        </w:rPr>
      </w:pPr>
      <w:r w:rsidRPr="003C3311">
        <w:rPr>
          <w:rFonts w:ascii="Cambria" w:hAnsi="Cambria"/>
          <w:i/>
          <w:iCs/>
        </w:rPr>
        <w:t>Indirect Costs:</w:t>
      </w:r>
      <w:r w:rsidRPr="003C3311">
        <w:rPr>
          <w:rFonts w:ascii="Cambria" w:hAnsi="Cambria"/>
        </w:rPr>
        <w:t xml:space="preserve"> </w:t>
      </w:r>
      <w:r w:rsidR="007D3CD8">
        <w:rPr>
          <w:rFonts w:ascii="Cambria" w:hAnsi="Cambria"/>
        </w:rPr>
        <w:t>Web</w:t>
      </w:r>
      <w:r w:rsidR="00115228">
        <w:rPr>
          <w:rFonts w:ascii="Cambria" w:hAnsi="Cambria"/>
        </w:rPr>
        <w:t xml:space="preserve"> </w:t>
      </w:r>
      <w:r w:rsidRPr="003C3311">
        <w:rPr>
          <w:rFonts w:ascii="Cambria" w:hAnsi="Cambria"/>
        </w:rPr>
        <w:t xml:space="preserve"> hosting.</w:t>
      </w:r>
      <w:r w:rsidR="003C3311" w:rsidRPr="003C3311">
        <w:rPr>
          <w:rFonts w:ascii="Cambria" w:hAnsi="Cambria"/>
          <w:b/>
          <w:bCs/>
        </w:rPr>
        <w:t xml:space="preserve"> </w:t>
      </w:r>
    </w:p>
    <w:tbl>
      <w:tblPr>
        <w:tblStyle w:val="TableGrid"/>
        <w:tblW w:w="0" w:type="auto"/>
        <w:tblLook w:val="04A0" w:firstRow="1" w:lastRow="0" w:firstColumn="1" w:lastColumn="0" w:noHBand="0" w:noVBand="1"/>
      </w:tblPr>
      <w:tblGrid>
        <w:gridCol w:w="4675"/>
        <w:gridCol w:w="4590"/>
      </w:tblGrid>
      <w:tr w:rsidR="00115228" w14:paraId="0F6C6C42" w14:textId="77777777" w:rsidTr="00FE09C3">
        <w:trPr>
          <w:trHeight w:val="341"/>
        </w:trPr>
        <w:tc>
          <w:tcPr>
            <w:tcW w:w="4675" w:type="dxa"/>
          </w:tcPr>
          <w:p w14:paraId="4D78E5D2" w14:textId="3C253206" w:rsidR="00115228" w:rsidRPr="00FE09C3" w:rsidRDefault="007855C8" w:rsidP="00115228">
            <w:pPr>
              <w:tabs>
                <w:tab w:val="left" w:pos="2676"/>
              </w:tabs>
              <w:rPr>
                <w:rFonts w:ascii="Cambria" w:hAnsi="Cambria"/>
              </w:rPr>
            </w:pPr>
            <w:r>
              <w:rPr>
                <w:rFonts w:ascii="Cambria" w:hAnsi="Cambria"/>
              </w:rPr>
              <w:t xml:space="preserve"> Platform</w:t>
            </w:r>
          </w:p>
          <w:p w14:paraId="35C7E1E1" w14:textId="77777777" w:rsidR="00115228" w:rsidRPr="00FE09C3" w:rsidRDefault="00115228" w:rsidP="003C3311">
            <w:pPr>
              <w:tabs>
                <w:tab w:val="left" w:pos="2676"/>
              </w:tabs>
              <w:rPr>
                <w:rFonts w:ascii="Cambria" w:hAnsi="Cambria"/>
              </w:rPr>
            </w:pPr>
          </w:p>
        </w:tc>
        <w:tc>
          <w:tcPr>
            <w:tcW w:w="4590" w:type="dxa"/>
          </w:tcPr>
          <w:p w14:paraId="503153E6" w14:textId="31F6D7CF" w:rsidR="00115228" w:rsidRPr="007855C8" w:rsidRDefault="007855C8" w:rsidP="007855C8">
            <w:pPr>
              <w:tabs>
                <w:tab w:val="left" w:pos="2676"/>
              </w:tabs>
              <w:rPr>
                <w:rFonts w:ascii="Cambria" w:hAnsi="Cambria"/>
              </w:rPr>
            </w:pPr>
            <w:r>
              <w:rPr>
                <w:rFonts w:ascii="Cambria" w:hAnsi="Cambria"/>
              </w:rPr>
              <w:t>Monthly</w:t>
            </w:r>
          </w:p>
        </w:tc>
      </w:tr>
      <w:tr w:rsidR="007855C8" w14:paraId="71EBEF8F" w14:textId="77777777" w:rsidTr="00FE09C3">
        <w:trPr>
          <w:trHeight w:val="341"/>
        </w:trPr>
        <w:tc>
          <w:tcPr>
            <w:tcW w:w="4675" w:type="dxa"/>
          </w:tcPr>
          <w:p w14:paraId="54274A82" w14:textId="77777777" w:rsidR="007855C8" w:rsidRPr="00FE09C3" w:rsidRDefault="007855C8" w:rsidP="007855C8">
            <w:pPr>
              <w:tabs>
                <w:tab w:val="left" w:pos="2676"/>
              </w:tabs>
              <w:rPr>
                <w:rFonts w:ascii="Cambria" w:hAnsi="Cambria"/>
              </w:rPr>
            </w:pPr>
            <w:proofErr w:type="spellStart"/>
            <w:r w:rsidRPr="00FE09C3">
              <w:rPr>
                <w:rFonts w:ascii="Cambria" w:hAnsi="Cambria"/>
              </w:rPr>
              <w:t>Vercel</w:t>
            </w:r>
            <w:proofErr w:type="spellEnd"/>
            <w:r w:rsidRPr="00FE09C3">
              <w:rPr>
                <w:rFonts w:ascii="Cambria" w:hAnsi="Cambria"/>
              </w:rPr>
              <w:t xml:space="preserve">  </w:t>
            </w:r>
          </w:p>
          <w:p w14:paraId="3C932AF8" w14:textId="77777777" w:rsidR="007855C8" w:rsidRPr="00FE09C3" w:rsidRDefault="007855C8" w:rsidP="00115228">
            <w:pPr>
              <w:tabs>
                <w:tab w:val="left" w:pos="2676"/>
              </w:tabs>
              <w:rPr>
                <w:rFonts w:ascii="Cambria" w:hAnsi="Cambria"/>
              </w:rPr>
            </w:pPr>
          </w:p>
        </w:tc>
        <w:tc>
          <w:tcPr>
            <w:tcW w:w="4590" w:type="dxa"/>
          </w:tcPr>
          <w:p w14:paraId="74E435AC" w14:textId="60C0893F" w:rsidR="007855C8" w:rsidRPr="00FE09C3" w:rsidRDefault="007855C8" w:rsidP="003C3311">
            <w:pPr>
              <w:tabs>
                <w:tab w:val="left" w:pos="2676"/>
              </w:tabs>
              <w:rPr>
                <w:rFonts w:ascii="Cambria" w:hAnsi="Cambria"/>
              </w:rPr>
            </w:pPr>
            <w:r w:rsidRPr="00FE09C3">
              <w:rPr>
                <w:rFonts w:ascii="Cambria" w:hAnsi="Cambria"/>
              </w:rPr>
              <w:t>0.00</w:t>
            </w:r>
          </w:p>
        </w:tc>
      </w:tr>
      <w:tr w:rsidR="00115228" w14:paraId="424EBCBA" w14:textId="77777777" w:rsidTr="00FE09C3">
        <w:trPr>
          <w:trHeight w:val="305"/>
        </w:trPr>
        <w:tc>
          <w:tcPr>
            <w:tcW w:w="4675" w:type="dxa"/>
          </w:tcPr>
          <w:p w14:paraId="4D81E150" w14:textId="63B198A3" w:rsidR="00115228" w:rsidRPr="00FE09C3" w:rsidRDefault="00115228" w:rsidP="003C3311">
            <w:pPr>
              <w:tabs>
                <w:tab w:val="left" w:pos="2676"/>
              </w:tabs>
              <w:rPr>
                <w:rFonts w:ascii="Cambria" w:hAnsi="Cambria"/>
              </w:rPr>
            </w:pPr>
            <w:r w:rsidRPr="00FE09C3">
              <w:rPr>
                <w:rFonts w:ascii="Cambria" w:hAnsi="Cambria"/>
              </w:rPr>
              <w:t xml:space="preserve">Railway </w:t>
            </w:r>
          </w:p>
        </w:tc>
        <w:tc>
          <w:tcPr>
            <w:tcW w:w="4590" w:type="dxa"/>
          </w:tcPr>
          <w:p w14:paraId="0AADA2E4" w14:textId="42DEAA1E" w:rsidR="00115228" w:rsidRPr="00FE09C3" w:rsidRDefault="00115228" w:rsidP="003C3311">
            <w:pPr>
              <w:tabs>
                <w:tab w:val="left" w:pos="2676"/>
              </w:tabs>
              <w:rPr>
                <w:rFonts w:ascii="Cambria" w:hAnsi="Cambria"/>
              </w:rPr>
            </w:pPr>
            <w:r w:rsidRPr="00FE09C3">
              <w:rPr>
                <w:rFonts w:ascii="Cambria" w:hAnsi="Cambria"/>
              </w:rPr>
              <w:t>0.00</w:t>
            </w:r>
          </w:p>
        </w:tc>
      </w:tr>
      <w:tr w:rsidR="00115228" w14:paraId="74944115" w14:textId="77777777" w:rsidTr="00FE09C3">
        <w:tc>
          <w:tcPr>
            <w:tcW w:w="4675" w:type="dxa"/>
          </w:tcPr>
          <w:p w14:paraId="61AAF260" w14:textId="798E5841" w:rsidR="00115228" w:rsidRPr="00115228" w:rsidRDefault="00FE09C3" w:rsidP="003C3311">
            <w:pPr>
              <w:tabs>
                <w:tab w:val="left" w:pos="2676"/>
              </w:tabs>
              <w:rPr>
                <w:rFonts w:ascii="Cambria" w:hAnsi="Cambria"/>
              </w:rPr>
            </w:pPr>
            <w:r w:rsidRPr="004744BA">
              <w:rPr>
                <w:rFonts w:ascii="Cambria" w:hAnsi="Cambria"/>
              </w:rPr>
              <w:t>Render</w:t>
            </w:r>
          </w:p>
        </w:tc>
        <w:tc>
          <w:tcPr>
            <w:tcW w:w="4590" w:type="dxa"/>
          </w:tcPr>
          <w:p w14:paraId="76213FAA" w14:textId="59CDDC6E" w:rsidR="00115228" w:rsidRDefault="00FE09C3" w:rsidP="003C3311">
            <w:pPr>
              <w:tabs>
                <w:tab w:val="left" w:pos="2676"/>
              </w:tabs>
              <w:rPr>
                <w:rFonts w:ascii="Cambria" w:hAnsi="Cambria"/>
                <w:b/>
                <w:bCs/>
              </w:rPr>
            </w:pPr>
            <w:r w:rsidRPr="004744BA">
              <w:rPr>
                <w:rFonts w:ascii="Cambria" w:hAnsi="Cambria"/>
              </w:rPr>
              <w:t xml:space="preserve">Rs. 5,778.256  ($19 USD)  </w:t>
            </w:r>
          </w:p>
        </w:tc>
      </w:tr>
    </w:tbl>
    <w:p w14:paraId="02DC4941" w14:textId="14BC6267" w:rsidR="003C3311" w:rsidRDefault="003C3311" w:rsidP="003C3311">
      <w:pPr>
        <w:tabs>
          <w:tab w:val="left" w:pos="2676"/>
        </w:tabs>
        <w:rPr>
          <w:rFonts w:ascii="Cambria" w:hAnsi="Cambria"/>
          <w:b/>
          <w:bCs/>
        </w:rPr>
      </w:pPr>
    </w:p>
    <w:p w14:paraId="1FB567B6" w14:textId="6E796A69" w:rsidR="003C3311" w:rsidRPr="00B30B05" w:rsidRDefault="001F167E" w:rsidP="003C3311">
      <w:pPr>
        <w:tabs>
          <w:tab w:val="left" w:pos="2676"/>
        </w:tabs>
        <w:rPr>
          <w:rFonts w:ascii="Cambria" w:hAnsi="Cambria"/>
        </w:rPr>
      </w:pPr>
      <w:r>
        <w:rPr>
          <w:rFonts w:ascii="Cambria" w:hAnsi="Cambria"/>
          <w:b/>
          <w:bCs/>
        </w:rPr>
        <w:t xml:space="preserve"> </w:t>
      </w:r>
      <w:r w:rsidR="00B30B05" w:rsidRPr="00B30B05">
        <w:rPr>
          <w:rFonts w:ascii="Cambria" w:hAnsi="Cambria"/>
        </w:rPr>
        <w:t xml:space="preserve">Selected Platform: </w:t>
      </w:r>
      <w:proofErr w:type="spellStart"/>
      <w:r w:rsidR="00B30B05" w:rsidRPr="00B30B05">
        <w:rPr>
          <w:rFonts w:ascii="Cambria" w:hAnsi="Cambria"/>
        </w:rPr>
        <w:t>Vercel</w:t>
      </w:r>
      <w:proofErr w:type="spellEnd"/>
      <w:r w:rsidR="00B30B05" w:rsidRPr="00B30B05">
        <w:rPr>
          <w:rFonts w:ascii="Cambria" w:hAnsi="Cambria"/>
        </w:rPr>
        <w:t xml:space="preserve"> </w:t>
      </w:r>
    </w:p>
    <w:p w14:paraId="0D58851D" w14:textId="6ECD4EDA" w:rsidR="003C3311" w:rsidRPr="001F167E" w:rsidRDefault="001F167E" w:rsidP="003C3311">
      <w:pPr>
        <w:tabs>
          <w:tab w:val="left" w:pos="2676"/>
        </w:tabs>
        <w:rPr>
          <w:rFonts w:ascii="Cambria" w:hAnsi="Cambria"/>
        </w:rPr>
      </w:pPr>
      <w:r w:rsidRPr="001F167E">
        <w:rPr>
          <w:rFonts w:ascii="Cambria" w:hAnsi="Cambria"/>
        </w:rPr>
        <w:t>Total:0.00</w:t>
      </w:r>
    </w:p>
    <w:p w14:paraId="33ED713A" w14:textId="36E8C3C6" w:rsidR="00DC3936" w:rsidRDefault="00DC3936" w:rsidP="003C3311">
      <w:pPr>
        <w:tabs>
          <w:tab w:val="left" w:pos="2676"/>
        </w:tabs>
        <w:rPr>
          <w:rFonts w:ascii="Cambria" w:hAnsi="Cambria"/>
          <w:b/>
          <w:bCs/>
          <w:sz w:val="28"/>
          <w:szCs w:val="28"/>
        </w:rPr>
      </w:pPr>
    </w:p>
    <w:p w14:paraId="3B85BE11" w14:textId="77777777" w:rsidR="005A24EC" w:rsidRDefault="005A24EC" w:rsidP="003C3311">
      <w:pPr>
        <w:tabs>
          <w:tab w:val="left" w:pos="2676"/>
        </w:tabs>
        <w:rPr>
          <w:rFonts w:ascii="Cambria" w:hAnsi="Cambria"/>
          <w:b/>
          <w:bCs/>
          <w:sz w:val="28"/>
          <w:szCs w:val="28"/>
        </w:rPr>
      </w:pPr>
    </w:p>
    <w:p w14:paraId="01124321" w14:textId="77777777" w:rsidR="005A24EC" w:rsidRDefault="005A24EC" w:rsidP="003C3311">
      <w:pPr>
        <w:tabs>
          <w:tab w:val="left" w:pos="2676"/>
        </w:tabs>
        <w:rPr>
          <w:rFonts w:ascii="Cambria" w:hAnsi="Cambria"/>
          <w:b/>
          <w:bCs/>
          <w:sz w:val="28"/>
          <w:szCs w:val="28"/>
        </w:rPr>
      </w:pPr>
    </w:p>
    <w:p w14:paraId="53B030B1" w14:textId="77777777" w:rsidR="005A24EC" w:rsidRDefault="005A24EC" w:rsidP="003C3311">
      <w:pPr>
        <w:tabs>
          <w:tab w:val="left" w:pos="2676"/>
        </w:tabs>
        <w:rPr>
          <w:rFonts w:ascii="Cambria" w:hAnsi="Cambria"/>
          <w:b/>
          <w:bCs/>
          <w:sz w:val="28"/>
          <w:szCs w:val="28"/>
        </w:rPr>
      </w:pPr>
    </w:p>
    <w:p w14:paraId="5431C9E0" w14:textId="77777777" w:rsidR="009553B4" w:rsidRDefault="009553B4" w:rsidP="003C3311">
      <w:pPr>
        <w:tabs>
          <w:tab w:val="left" w:pos="2676"/>
        </w:tabs>
        <w:rPr>
          <w:rFonts w:ascii="Cambria" w:hAnsi="Cambria"/>
          <w:b/>
          <w:bCs/>
          <w:sz w:val="28"/>
          <w:szCs w:val="28"/>
        </w:rPr>
      </w:pPr>
    </w:p>
    <w:p w14:paraId="342A0A51" w14:textId="77777777" w:rsidR="009553B4" w:rsidRDefault="009553B4" w:rsidP="003C3311">
      <w:pPr>
        <w:tabs>
          <w:tab w:val="left" w:pos="2676"/>
        </w:tabs>
        <w:rPr>
          <w:rFonts w:ascii="Cambria" w:hAnsi="Cambria"/>
          <w:b/>
          <w:bCs/>
          <w:sz w:val="28"/>
          <w:szCs w:val="28"/>
        </w:rPr>
      </w:pPr>
    </w:p>
    <w:p w14:paraId="18E11622" w14:textId="77777777" w:rsidR="009553B4" w:rsidRDefault="009553B4" w:rsidP="003C3311">
      <w:pPr>
        <w:tabs>
          <w:tab w:val="left" w:pos="2676"/>
        </w:tabs>
        <w:rPr>
          <w:rFonts w:ascii="Cambria" w:hAnsi="Cambria"/>
          <w:b/>
          <w:bCs/>
          <w:sz w:val="28"/>
          <w:szCs w:val="28"/>
        </w:rPr>
      </w:pPr>
    </w:p>
    <w:p w14:paraId="37895B7C" w14:textId="77777777" w:rsidR="009553B4" w:rsidRDefault="009553B4" w:rsidP="003C3311">
      <w:pPr>
        <w:tabs>
          <w:tab w:val="left" w:pos="2676"/>
        </w:tabs>
        <w:rPr>
          <w:rFonts w:ascii="Cambria" w:hAnsi="Cambria"/>
          <w:b/>
          <w:bCs/>
          <w:sz w:val="28"/>
          <w:szCs w:val="28"/>
        </w:rPr>
      </w:pPr>
    </w:p>
    <w:p w14:paraId="0956CF3C" w14:textId="77777777" w:rsidR="009553B4" w:rsidRDefault="009553B4" w:rsidP="003C3311">
      <w:pPr>
        <w:tabs>
          <w:tab w:val="left" w:pos="2676"/>
        </w:tabs>
        <w:rPr>
          <w:rFonts w:ascii="Cambria" w:hAnsi="Cambria"/>
          <w:b/>
          <w:bCs/>
          <w:sz w:val="28"/>
          <w:szCs w:val="28"/>
        </w:rPr>
      </w:pPr>
    </w:p>
    <w:p w14:paraId="05EF91FA" w14:textId="77777777" w:rsidR="009553B4" w:rsidRDefault="009553B4" w:rsidP="003C3311">
      <w:pPr>
        <w:tabs>
          <w:tab w:val="left" w:pos="2676"/>
        </w:tabs>
        <w:rPr>
          <w:rFonts w:ascii="Cambria" w:hAnsi="Cambria"/>
          <w:b/>
          <w:bCs/>
          <w:sz w:val="28"/>
          <w:szCs w:val="28"/>
        </w:rPr>
      </w:pPr>
    </w:p>
    <w:p w14:paraId="26AA59A7" w14:textId="77777777" w:rsidR="009553B4" w:rsidRDefault="009553B4" w:rsidP="003C3311">
      <w:pPr>
        <w:tabs>
          <w:tab w:val="left" w:pos="2676"/>
        </w:tabs>
        <w:rPr>
          <w:rFonts w:ascii="Cambria" w:hAnsi="Cambria"/>
          <w:b/>
          <w:bCs/>
          <w:sz w:val="28"/>
          <w:szCs w:val="28"/>
        </w:rPr>
      </w:pPr>
    </w:p>
    <w:p w14:paraId="18EEA392" w14:textId="77777777" w:rsidR="009553B4" w:rsidRDefault="009553B4" w:rsidP="003C3311">
      <w:pPr>
        <w:tabs>
          <w:tab w:val="left" w:pos="2676"/>
        </w:tabs>
        <w:rPr>
          <w:rFonts w:ascii="Cambria" w:hAnsi="Cambria"/>
          <w:b/>
          <w:bCs/>
          <w:sz w:val="28"/>
          <w:szCs w:val="28"/>
        </w:rPr>
      </w:pPr>
    </w:p>
    <w:p w14:paraId="7AA4B2DC" w14:textId="77777777" w:rsidR="009553B4" w:rsidRDefault="009553B4" w:rsidP="003C3311">
      <w:pPr>
        <w:tabs>
          <w:tab w:val="left" w:pos="2676"/>
        </w:tabs>
        <w:rPr>
          <w:rFonts w:ascii="Cambria" w:hAnsi="Cambria"/>
          <w:b/>
          <w:bCs/>
          <w:sz w:val="28"/>
          <w:szCs w:val="28"/>
        </w:rPr>
      </w:pPr>
    </w:p>
    <w:p w14:paraId="7C20D075" w14:textId="77777777" w:rsidR="009553B4" w:rsidRDefault="009553B4" w:rsidP="003C3311">
      <w:pPr>
        <w:tabs>
          <w:tab w:val="left" w:pos="2676"/>
        </w:tabs>
        <w:rPr>
          <w:rFonts w:ascii="Cambria" w:hAnsi="Cambria"/>
          <w:b/>
          <w:bCs/>
          <w:sz w:val="28"/>
          <w:szCs w:val="28"/>
        </w:rPr>
      </w:pPr>
    </w:p>
    <w:p w14:paraId="5CD108C7" w14:textId="77777777" w:rsidR="009553B4" w:rsidRDefault="009553B4" w:rsidP="003C3311">
      <w:pPr>
        <w:tabs>
          <w:tab w:val="left" w:pos="2676"/>
        </w:tabs>
        <w:rPr>
          <w:rFonts w:ascii="Cambria" w:hAnsi="Cambria"/>
          <w:b/>
          <w:bCs/>
          <w:sz w:val="28"/>
          <w:szCs w:val="28"/>
        </w:rPr>
      </w:pPr>
    </w:p>
    <w:p w14:paraId="18231C2F" w14:textId="77777777" w:rsidR="005A24EC" w:rsidRDefault="005A24EC" w:rsidP="003C3311">
      <w:pPr>
        <w:tabs>
          <w:tab w:val="left" w:pos="2676"/>
        </w:tabs>
        <w:rPr>
          <w:rFonts w:ascii="Cambria" w:hAnsi="Cambria"/>
          <w:b/>
          <w:bCs/>
          <w:sz w:val="28"/>
          <w:szCs w:val="28"/>
        </w:rPr>
      </w:pPr>
    </w:p>
    <w:p w14:paraId="17F774C4" w14:textId="67EAC0A5" w:rsidR="003C3311" w:rsidRPr="004744BA" w:rsidRDefault="003C3311" w:rsidP="003C3311">
      <w:pPr>
        <w:tabs>
          <w:tab w:val="left" w:pos="2676"/>
        </w:tabs>
        <w:rPr>
          <w:rFonts w:ascii="Cambria" w:hAnsi="Cambria"/>
          <w:b/>
          <w:bCs/>
          <w:sz w:val="28"/>
          <w:szCs w:val="28"/>
        </w:rPr>
      </w:pPr>
      <w:r w:rsidRPr="004744BA">
        <w:rPr>
          <w:rFonts w:ascii="Cambria" w:hAnsi="Cambria"/>
          <w:b/>
          <w:bCs/>
          <w:sz w:val="28"/>
          <w:szCs w:val="28"/>
        </w:rPr>
        <w:lastRenderedPageBreak/>
        <w:t>Chapter 06- External  Organizations.</w:t>
      </w:r>
    </w:p>
    <w:p w14:paraId="046CAE3A" w14:textId="4C186690" w:rsidR="009553B4" w:rsidRPr="00DC3936" w:rsidRDefault="009553B4" w:rsidP="00DC3936">
      <w:pPr>
        <w:tabs>
          <w:tab w:val="left" w:pos="2676"/>
        </w:tabs>
        <w:rPr>
          <w:rFonts w:ascii="Cambria" w:hAnsi="Cambria"/>
        </w:rPr>
      </w:pPr>
      <w:r>
        <w:rPr>
          <w:rFonts w:ascii="Cambria" w:hAnsi="Cambria"/>
        </w:rPr>
        <w:t xml:space="preserve"> Technology Platform Providers.</w:t>
      </w:r>
    </w:p>
    <w:tbl>
      <w:tblPr>
        <w:tblStyle w:val="TableGrid"/>
        <w:tblW w:w="10165" w:type="dxa"/>
        <w:tblLook w:val="04A0" w:firstRow="1" w:lastRow="0" w:firstColumn="1" w:lastColumn="0" w:noHBand="0" w:noVBand="1"/>
      </w:tblPr>
      <w:tblGrid>
        <w:gridCol w:w="3116"/>
        <w:gridCol w:w="7049"/>
      </w:tblGrid>
      <w:tr w:rsidR="003816F6" w14:paraId="04537F1F" w14:textId="77777777" w:rsidTr="003016F5">
        <w:tc>
          <w:tcPr>
            <w:tcW w:w="3116" w:type="dxa"/>
          </w:tcPr>
          <w:p w14:paraId="347CE94B" w14:textId="7E6668A8" w:rsidR="003816F6" w:rsidRDefault="003816F6" w:rsidP="00DC3936">
            <w:pPr>
              <w:tabs>
                <w:tab w:val="left" w:pos="2676"/>
              </w:tabs>
              <w:rPr>
                <w:rFonts w:ascii="Cambria" w:hAnsi="Cambria"/>
              </w:rPr>
            </w:pPr>
            <w:r>
              <w:rPr>
                <w:rFonts w:ascii="Cambria" w:hAnsi="Cambria"/>
              </w:rPr>
              <w:t xml:space="preserve">Organization </w:t>
            </w:r>
          </w:p>
        </w:tc>
        <w:tc>
          <w:tcPr>
            <w:tcW w:w="7049" w:type="dxa"/>
          </w:tcPr>
          <w:p w14:paraId="370EBF88" w14:textId="2D6FBD83" w:rsidR="003816F6" w:rsidRDefault="003816F6" w:rsidP="00DC3936">
            <w:pPr>
              <w:tabs>
                <w:tab w:val="left" w:pos="2676"/>
              </w:tabs>
              <w:rPr>
                <w:rFonts w:ascii="Cambria" w:hAnsi="Cambria"/>
              </w:rPr>
            </w:pPr>
            <w:r>
              <w:rPr>
                <w:rFonts w:ascii="Cambria" w:hAnsi="Cambria"/>
              </w:rPr>
              <w:t xml:space="preserve">Role and contribution </w:t>
            </w:r>
          </w:p>
        </w:tc>
      </w:tr>
      <w:tr w:rsidR="003816F6" w14:paraId="623DCD7F" w14:textId="77777777" w:rsidTr="003016F5">
        <w:tc>
          <w:tcPr>
            <w:tcW w:w="3116" w:type="dxa"/>
          </w:tcPr>
          <w:p w14:paraId="1240815C" w14:textId="4B8E570B" w:rsidR="003816F6" w:rsidRDefault="003816F6" w:rsidP="003816F6">
            <w:pPr>
              <w:tabs>
                <w:tab w:val="left" w:pos="2676"/>
              </w:tabs>
              <w:rPr>
                <w:rFonts w:ascii="Cambria" w:hAnsi="Cambria"/>
              </w:rPr>
            </w:pPr>
            <w:proofErr w:type="spellStart"/>
            <w:r w:rsidRPr="00114B06">
              <w:rPr>
                <w:rFonts w:ascii="Cambria" w:hAnsi="Cambria"/>
              </w:rPr>
              <w:t>Vercel</w:t>
            </w:r>
            <w:proofErr w:type="spellEnd"/>
            <w:r w:rsidRPr="00114B06">
              <w:rPr>
                <w:rFonts w:ascii="Cambria" w:hAnsi="Cambria"/>
              </w:rPr>
              <w:t xml:space="preserve"> Inc.</w:t>
            </w:r>
          </w:p>
        </w:tc>
        <w:tc>
          <w:tcPr>
            <w:tcW w:w="7049" w:type="dxa"/>
          </w:tcPr>
          <w:p w14:paraId="3A086DC6" w14:textId="5F3AAC53" w:rsidR="003816F6" w:rsidRPr="00330E66" w:rsidRDefault="003816F6" w:rsidP="003816F6">
            <w:pPr>
              <w:tabs>
                <w:tab w:val="left" w:pos="2676"/>
              </w:tabs>
              <w:rPr>
                <w:rFonts w:ascii="Cambria" w:hAnsi="Cambria"/>
              </w:rPr>
            </w:pPr>
            <w:r w:rsidRPr="00330E66">
              <w:rPr>
                <w:rFonts w:ascii="Cambria" w:hAnsi="Cambria"/>
              </w:rPr>
              <w:t>Provides free-tier cloud hosting infrastructure for web application deployment.</w:t>
            </w:r>
          </w:p>
          <w:p w14:paraId="706827E8" w14:textId="77777777" w:rsidR="003816F6" w:rsidRPr="00330E66" w:rsidRDefault="003816F6" w:rsidP="003816F6">
            <w:pPr>
              <w:tabs>
                <w:tab w:val="left" w:pos="2676"/>
              </w:tabs>
              <w:rPr>
                <w:rFonts w:ascii="Cambria" w:hAnsi="Cambria"/>
              </w:rPr>
            </w:pPr>
            <w:r w:rsidRPr="00330E66">
              <w:rPr>
                <w:rFonts w:ascii="Cambria" w:hAnsi="Cambria"/>
              </w:rPr>
              <w:t>Continuous Integration / Continuous Deployment (CI/CD) Pipeline Support</w:t>
            </w:r>
          </w:p>
          <w:p w14:paraId="66CFED75" w14:textId="77777777" w:rsidR="003816F6" w:rsidRPr="00330E66" w:rsidRDefault="003816F6" w:rsidP="003816F6">
            <w:pPr>
              <w:tabs>
                <w:tab w:val="left" w:pos="2676"/>
              </w:tabs>
              <w:rPr>
                <w:rFonts w:ascii="Cambria" w:hAnsi="Cambria"/>
              </w:rPr>
            </w:pPr>
            <w:r w:rsidRPr="00330E66">
              <w:rPr>
                <w:rFonts w:ascii="Cambria" w:hAnsi="Cambria"/>
              </w:rPr>
              <w:t>Global content delivery network (CDN) for optimized performance</w:t>
            </w:r>
          </w:p>
          <w:p w14:paraId="4FAF69A2" w14:textId="5E6B3083" w:rsidR="003816F6" w:rsidRDefault="002D48F2" w:rsidP="003816F6">
            <w:pPr>
              <w:tabs>
                <w:tab w:val="left" w:pos="2676"/>
              </w:tabs>
              <w:rPr>
                <w:rFonts w:ascii="Cambria" w:hAnsi="Cambria"/>
              </w:rPr>
            </w:pPr>
            <w:r>
              <w:rPr>
                <w:rFonts w:ascii="Cambria" w:hAnsi="Cambria"/>
              </w:rPr>
              <w:t xml:space="preserve"> C</w:t>
            </w:r>
            <w:r w:rsidR="003816F6" w:rsidRPr="00330E66">
              <w:rPr>
                <w:rFonts w:ascii="Cambria" w:hAnsi="Cambria"/>
              </w:rPr>
              <w:t>ommunity support resources</w:t>
            </w:r>
            <w:r w:rsidR="003816F6">
              <w:rPr>
                <w:rFonts w:ascii="Cambria" w:hAnsi="Cambria"/>
              </w:rPr>
              <w:t>.</w:t>
            </w:r>
          </w:p>
        </w:tc>
      </w:tr>
      <w:tr w:rsidR="003816F6" w14:paraId="60843016" w14:textId="77777777" w:rsidTr="003016F5">
        <w:tc>
          <w:tcPr>
            <w:tcW w:w="3116" w:type="dxa"/>
          </w:tcPr>
          <w:p w14:paraId="780177AC" w14:textId="33201888" w:rsidR="003816F6" w:rsidRDefault="003816F6" w:rsidP="003816F6">
            <w:pPr>
              <w:tabs>
                <w:tab w:val="left" w:pos="2676"/>
              </w:tabs>
              <w:rPr>
                <w:rFonts w:ascii="Cambria" w:hAnsi="Cambria"/>
              </w:rPr>
            </w:pPr>
            <w:r w:rsidRPr="00BA542C">
              <w:rPr>
                <w:rFonts w:ascii="Cambria" w:hAnsi="Cambria"/>
              </w:rPr>
              <w:t xml:space="preserve">TensorFlow </w:t>
            </w:r>
            <w:r>
              <w:rPr>
                <w:rFonts w:ascii="Cambria" w:hAnsi="Cambria"/>
              </w:rPr>
              <w:t xml:space="preserve"> </w:t>
            </w:r>
            <w:r w:rsidRPr="00BA542C">
              <w:rPr>
                <w:rFonts w:ascii="Cambria" w:hAnsi="Cambria"/>
              </w:rPr>
              <w:t xml:space="preserve"> </w:t>
            </w:r>
            <w:r>
              <w:rPr>
                <w:rFonts w:ascii="Cambria" w:hAnsi="Cambria"/>
              </w:rPr>
              <w:t xml:space="preserve"> </w:t>
            </w:r>
            <w:r w:rsidRPr="00BA542C">
              <w:rPr>
                <w:rFonts w:ascii="Cambria" w:hAnsi="Cambria"/>
              </w:rPr>
              <w:t>Communities</w:t>
            </w:r>
          </w:p>
        </w:tc>
        <w:tc>
          <w:tcPr>
            <w:tcW w:w="7049" w:type="dxa"/>
          </w:tcPr>
          <w:p w14:paraId="1B91D42E" w14:textId="2170034C" w:rsidR="003816F6" w:rsidRPr="00BA542C" w:rsidRDefault="003816F6" w:rsidP="003816F6">
            <w:pPr>
              <w:tabs>
                <w:tab w:val="left" w:pos="2676"/>
              </w:tabs>
              <w:rPr>
                <w:rFonts w:ascii="Cambria" w:hAnsi="Cambria"/>
              </w:rPr>
            </w:pPr>
            <w:proofErr w:type="gramStart"/>
            <w:r w:rsidRPr="00BA542C">
              <w:rPr>
                <w:rFonts w:ascii="Cambria" w:hAnsi="Cambria"/>
              </w:rPr>
              <w:t>Open Source</w:t>
            </w:r>
            <w:proofErr w:type="gramEnd"/>
            <w:r w:rsidRPr="00BA542C">
              <w:rPr>
                <w:rFonts w:ascii="Cambria" w:hAnsi="Cambria"/>
              </w:rPr>
              <w:t xml:space="preserve"> Machine Learning Frameworks </w:t>
            </w:r>
            <w:r w:rsidR="00483CF1">
              <w:rPr>
                <w:rFonts w:ascii="Cambria" w:hAnsi="Cambria"/>
              </w:rPr>
              <w:t xml:space="preserve"> .</w:t>
            </w:r>
          </w:p>
          <w:p w14:paraId="4485B85C" w14:textId="77777777" w:rsidR="003816F6" w:rsidRPr="00BA542C" w:rsidRDefault="003816F6" w:rsidP="003816F6">
            <w:pPr>
              <w:tabs>
                <w:tab w:val="left" w:pos="2676"/>
              </w:tabs>
              <w:rPr>
                <w:rFonts w:ascii="Cambria" w:hAnsi="Cambria"/>
              </w:rPr>
            </w:pPr>
            <w:r w:rsidRPr="00BA542C">
              <w:rPr>
                <w:rFonts w:ascii="Cambria" w:hAnsi="Cambria"/>
              </w:rPr>
              <w:t>Extensive documentation and implementation examples</w:t>
            </w:r>
          </w:p>
          <w:p w14:paraId="6B58E8F5" w14:textId="58FE7E7B" w:rsidR="003816F6" w:rsidRDefault="003816F6" w:rsidP="003816F6">
            <w:pPr>
              <w:tabs>
                <w:tab w:val="left" w:pos="2676"/>
              </w:tabs>
              <w:rPr>
                <w:rFonts w:ascii="Cambria" w:hAnsi="Cambria"/>
              </w:rPr>
            </w:pPr>
            <w:r w:rsidRPr="00BA542C">
              <w:rPr>
                <w:rFonts w:ascii="Cambria" w:hAnsi="Cambria"/>
              </w:rPr>
              <w:t>Tech problem-solving and guidance community forums</w:t>
            </w:r>
          </w:p>
        </w:tc>
      </w:tr>
      <w:tr w:rsidR="003816F6" w14:paraId="3F9A99BD" w14:textId="77777777" w:rsidTr="003016F5">
        <w:tc>
          <w:tcPr>
            <w:tcW w:w="3116" w:type="dxa"/>
          </w:tcPr>
          <w:p w14:paraId="12C6FDF5" w14:textId="77777777" w:rsidR="003816F6" w:rsidRPr="00A5439A" w:rsidRDefault="003816F6" w:rsidP="003816F6">
            <w:pPr>
              <w:tabs>
                <w:tab w:val="left" w:pos="2676"/>
              </w:tabs>
              <w:rPr>
                <w:rFonts w:ascii="Cambria" w:hAnsi="Cambria"/>
              </w:rPr>
            </w:pPr>
            <w:proofErr w:type="gramStart"/>
            <w:r w:rsidRPr="00A5439A">
              <w:rPr>
                <w:rFonts w:ascii="Cambria" w:hAnsi="Cambria"/>
              </w:rPr>
              <w:t>Open Source</w:t>
            </w:r>
            <w:proofErr w:type="gramEnd"/>
            <w:r w:rsidRPr="00A5439A">
              <w:rPr>
                <w:rFonts w:ascii="Cambria" w:hAnsi="Cambria"/>
              </w:rPr>
              <w:t xml:space="preserve"> Natural Language Processing Projects</w:t>
            </w:r>
          </w:p>
          <w:p w14:paraId="4A35AAE3" w14:textId="6C79D93E" w:rsidR="003816F6" w:rsidRDefault="003816F6" w:rsidP="003816F6">
            <w:pPr>
              <w:tabs>
                <w:tab w:val="left" w:pos="2676"/>
              </w:tabs>
              <w:rPr>
                <w:rFonts w:ascii="Cambria" w:hAnsi="Cambria"/>
              </w:rPr>
            </w:pPr>
            <w:r w:rsidRPr="00A5439A">
              <w:rPr>
                <w:rFonts w:ascii="Cambria" w:hAnsi="Cambria"/>
              </w:rPr>
              <w:t xml:space="preserve"> Tools: </w:t>
            </w:r>
            <w:r>
              <w:rPr>
                <w:rFonts w:ascii="Cambria" w:hAnsi="Cambria"/>
              </w:rPr>
              <w:t xml:space="preserve"> </w:t>
            </w:r>
            <w:r w:rsidRPr="00A5439A">
              <w:rPr>
                <w:rFonts w:ascii="Cambria" w:hAnsi="Cambria"/>
              </w:rPr>
              <w:t xml:space="preserve"> NLTK, Hugging Face Transformers</w:t>
            </w:r>
          </w:p>
        </w:tc>
        <w:tc>
          <w:tcPr>
            <w:tcW w:w="7049" w:type="dxa"/>
          </w:tcPr>
          <w:p w14:paraId="6A3CCC92" w14:textId="1EA2420E" w:rsidR="003816F6" w:rsidRPr="00A5439A" w:rsidRDefault="003816F6" w:rsidP="003816F6">
            <w:pPr>
              <w:tabs>
                <w:tab w:val="left" w:pos="2676"/>
              </w:tabs>
              <w:rPr>
                <w:rFonts w:ascii="Cambria" w:hAnsi="Cambria"/>
              </w:rPr>
            </w:pPr>
            <w:r w:rsidRPr="00A5439A">
              <w:rPr>
                <w:rFonts w:ascii="Cambria" w:hAnsi="Cambria"/>
              </w:rPr>
              <w:t xml:space="preserve">NLP libraries </w:t>
            </w:r>
            <w:r w:rsidR="00483CF1">
              <w:rPr>
                <w:rFonts w:ascii="Cambria" w:hAnsi="Cambria"/>
              </w:rPr>
              <w:t>-</w:t>
            </w:r>
            <w:r w:rsidRPr="00A5439A">
              <w:rPr>
                <w:rFonts w:ascii="Cambria" w:hAnsi="Cambria"/>
              </w:rPr>
              <w:t xml:space="preserve"> text processing and analysis tools</w:t>
            </w:r>
          </w:p>
          <w:p w14:paraId="09007FCB" w14:textId="3A73F6C2" w:rsidR="003816F6" w:rsidRDefault="003816F6" w:rsidP="003816F6">
            <w:pPr>
              <w:tabs>
                <w:tab w:val="left" w:pos="2676"/>
              </w:tabs>
              <w:rPr>
                <w:rFonts w:ascii="Cambria" w:hAnsi="Cambria"/>
              </w:rPr>
            </w:pPr>
            <w:r w:rsidRPr="00A5439A">
              <w:rPr>
                <w:rFonts w:ascii="Cambria" w:hAnsi="Cambria"/>
              </w:rPr>
              <w:t xml:space="preserve">Pre-trained language models </w:t>
            </w:r>
            <w:r>
              <w:rPr>
                <w:rFonts w:ascii="Cambria" w:hAnsi="Cambria"/>
              </w:rPr>
              <w:t>-</w:t>
            </w:r>
            <w:r w:rsidRPr="00A5439A">
              <w:rPr>
                <w:rFonts w:ascii="Cambria" w:hAnsi="Cambria"/>
              </w:rPr>
              <w:t xml:space="preserve"> answer evaluation</w:t>
            </w:r>
            <w:r w:rsidR="00483CF1">
              <w:rPr>
                <w:rFonts w:ascii="Cambria" w:hAnsi="Cambria"/>
              </w:rPr>
              <w:t xml:space="preserve"> </w:t>
            </w:r>
          </w:p>
          <w:p w14:paraId="07E999B7" w14:textId="69E8992C" w:rsidR="003816F6" w:rsidRDefault="003816F6" w:rsidP="003816F6">
            <w:pPr>
              <w:tabs>
                <w:tab w:val="left" w:pos="2676"/>
              </w:tabs>
              <w:rPr>
                <w:rFonts w:ascii="Cambria" w:hAnsi="Cambria"/>
              </w:rPr>
            </w:pPr>
            <w:r w:rsidRPr="00A5439A">
              <w:rPr>
                <w:rFonts w:ascii="Cambria" w:hAnsi="Cambria"/>
              </w:rPr>
              <w:t xml:space="preserve"> Regular updates and bug fixes </w:t>
            </w:r>
            <w:r w:rsidR="00483CF1">
              <w:rPr>
                <w:rFonts w:ascii="Cambria" w:hAnsi="Cambria"/>
              </w:rPr>
              <w:t>.</w:t>
            </w:r>
          </w:p>
        </w:tc>
      </w:tr>
    </w:tbl>
    <w:p w14:paraId="449CA040" w14:textId="3B248E1C" w:rsidR="004657D2" w:rsidRPr="00DC3936" w:rsidRDefault="004657D2" w:rsidP="00DC3936">
      <w:pPr>
        <w:tabs>
          <w:tab w:val="left" w:pos="2676"/>
        </w:tabs>
        <w:rPr>
          <w:rFonts w:ascii="Cambria" w:hAnsi="Cambria"/>
        </w:rPr>
      </w:pPr>
    </w:p>
    <w:p w14:paraId="69AE21C5" w14:textId="77777777" w:rsidR="000913CF" w:rsidRDefault="000913CF" w:rsidP="003C3311">
      <w:pPr>
        <w:tabs>
          <w:tab w:val="left" w:pos="2676"/>
        </w:tabs>
        <w:rPr>
          <w:rFonts w:ascii="Cambria" w:hAnsi="Cambria"/>
          <w:b/>
          <w:bCs/>
          <w:sz w:val="28"/>
          <w:szCs w:val="28"/>
        </w:rPr>
      </w:pPr>
    </w:p>
    <w:p w14:paraId="6FCBB89B" w14:textId="77777777" w:rsidR="000913CF" w:rsidRDefault="000913CF" w:rsidP="003C3311">
      <w:pPr>
        <w:tabs>
          <w:tab w:val="left" w:pos="2676"/>
        </w:tabs>
        <w:rPr>
          <w:rFonts w:ascii="Cambria" w:hAnsi="Cambria"/>
          <w:b/>
          <w:bCs/>
          <w:sz w:val="28"/>
          <w:szCs w:val="28"/>
        </w:rPr>
      </w:pPr>
    </w:p>
    <w:p w14:paraId="4E54D5E4" w14:textId="77777777" w:rsidR="000913CF" w:rsidRDefault="000913CF" w:rsidP="003C3311">
      <w:pPr>
        <w:tabs>
          <w:tab w:val="left" w:pos="2676"/>
        </w:tabs>
        <w:rPr>
          <w:rFonts w:ascii="Cambria" w:hAnsi="Cambria"/>
          <w:b/>
          <w:bCs/>
          <w:sz w:val="28"/>
          <w:szCs w:val="28"/>
        </w:rPr>
      </w:pPr>
    </w:p>
    <w:p w14:paraId="20BDBA38" w14:textId="15A532DB" w:rsidR="000913CF" w:rsidRDefault="00366478" w:rsidP="003C3311">
      <w:pPr>
        <w:tabs>
          <w:tab w:val="left" w:pos="2676"/>
        </w:tabs>
        <w:rPr>
          <w:rFonts w:ascii="Cambria" w:hAnsi="Cambria"/>
          <w:b/>
          <w:bCs/>
          <w:sz w:val="28"/>
          <w:szCs w:val="28"/>
        </w:rPr>
      </w:pPr>
      <w:r>
        <w:rPr>
          <w:rFonts w:ascii="Cambria" w:hAnsi="Cambria"/>
          <w:b/>
          <w:bCs/>
          <w:sz w:val="28"/>
          <w:szCs w:val="28"/>
        </w:rPr>
        <w:t xml:space="preserve"> </w:t>
      </w:r>
    </w:p>
    <w:p w14:paraId="2154C5C8" w14:textId="77777777" w:rsidR="000913CF" w:rsidRDefault="000913CF" w:rsidP="003C3311">
      <w:pPr>
        <w:tabs>
          <w:tab w:val="left" w:pos="2676"/>
        </w:tabs>
        <w:rPr>
          <w:rFonts w:ascii="Cambria" w:hAnsi="Cambria"/>
          <w:b/>
          <w:bCs/>
          <w:sz w:val="28"/>
          <w:szCs w:val="28"/>
        </w:rPr>
      </w:pPr>
    </w:p>
    <w:p w14:paraId="0279AA4E" w14:textId="77777777" w:rsidR="003F5E03" w:rsidRDefault="003F5E03" w:rsidP="003C3311">
      <w:pPr>
        <w:tabs>
          <w:tab w:val="left" w:pos="2676"/>
        </w:tabs>
        <w:rPr>
          <w:rFonts w:ascii="Cambria" w:hAnsi="Cambria"/>
          <w:b/>
          <w:bCs/>
          <w:sz w:val="28"/>
          <w:szCs w:val="28"/>
        </w:rPr>
      </w:pPr>
    </w:p>
    <w:p w14:paraId="05A41AF4" w14:textId="77777777" w:rsidR="003016F5" w:rsidRDefault="003016F5" w:rsidP="003C3311">
      <w:pPr>
        <w:tabs>
          <w:tab w:val="left" w:pos="2676"/>
        </w:tabs>
        <w:rPr>
          <w:rFonts w:ascii="Cambria" w:hAnsi="Cambria"/>
          <w:b/>
          <w:bCs/>
          <w:sz w:val="28"/>
          <w:szCs w:val="28"/>
        </w:rPr>
      </w:pPr>
    </w:p>
    <w:p w14:paraId="4713AED4" w14:textId="77777777" w:rsidR="003016F5" w:rsidRDefault="003016F5" w:rsidP="003C3311">
      <w:pPr>
        <w:tabs>
          <w:tab w:val="left" w:pos="2676"/>
        </w:tabs>
        <w:rPr>
          <w:rFonts w:ascii="Cambria" w:hAnsi="Cambria"/>
          <w:b/>
          <w:bCs/>
          <w:sz w:val="28"/>
          <w:szCs w:val="28"/>
        </w:rPr>
      </w:pPr>
    </w:p>
    <w:p w14:paraId="42EB99C8" w14:textId="77777777" w:rsidR="003016F5" w:rsidRDefault="003016F5" w:rsidP="003C3311">
      <w:pPr>
        <w:tabs>
          <w:tab w:val="left" w:pos="2676"/>
        </w:tabs>
        <w:rPr>
          <w:rFonts w:ascii="Cambria" w:hAnsi="Cambria"/>
          <w:b/>
          <w:bCs/>
          <w:sz w:val="28"/>
          <w:szCs w:val="28"/>
        </w:rPr>
      </w:pPr>
    </w:p>
    <w:p w14:paraId="0D2DDB1A" w14:textId="77777777" w:rsidR="000913CF" w:rsidRDefault="000913CF" w:rsidP="003C3311">
      <w:pPr>
        <w:tabs>
          <w:tab w:val="left" w:pos="2676"/>
        </w:tabs>
        <w:rPr>
          <w:rFonts w:ascii="Cambria" w:hAnsi="Cambria"/>
          <w:b/>
          <w:bCs/>
          <w:sz w:val="28"/>
          <w:szCs w:val="28"/>
        </w:rPr>
      </w:pPr>
    </w:p>
    <w:p w14:paraId="48DCE24F" w14:textId="5A1D0C3F" w:rsidR="000913CF" w:rsidRDefault="000913CF" w:rsidP="003C3311">
      <w:pPr>
        <w:tabs>
          <w:tab w:val="left" w:pos="2676"/>
        </w:tabs>
        <w:rPr>
          <w:rFonts w:ascii="Cambria" w:hAnsi="Cambria"/>
          <w:b/>
          <w:bCs/>
          <w:sz w:val="28"/>
          <w:szCs w:val="28"/>
        </w:rPr>
      </w:pPr>
    </w:p>
    <w:p w14:paraId="75BC10F6" w14:textId="77777777" w:rsidR="003016F5" w:rsidRDefault="003016F5" w:rsidP="003C3311">
      <w:pPr>
        <w:tabs>
          <w:tab w:val="left" w:pos="2676"/>
        </w:tabs>
        <w:rPr>
          <w:rFonts w:ascii="Cambria" w:hAnsi="Cambria"/>
          <w:b/>
          <w:bCs/>
          <w:sz w:val="28"/>
          <w:szCs w:val="28"/>
        </w:rPr>
      </w:pPr>
    </w:p>
    <w:p w14:paraId="1C050619" w14:textId="77777777" w:rsidR="003016F5" w:rsidRDefault="003016F5" w:rsidP="003C3311">
      <w:pPr>
        <w:tabs>
          <w:tab w:val="left" w:pos="2676"/>
        </w:tabs>
        <w:rPr>
          <w:rFonts w:ascii="Cambria" w:hAnsi="Cambria"/>
          <w:b/>
          <w:bCs/>
          <w:sz w:val="28"/>
          <w:szCs w:val="28"/>
        </w:rPr>
      </w:pPr>
    </w:p>
    <w:p w14:paraId="41B96DB1" w14:textId="5CE2BB40" w:rsidR="003C3311" w:rsidRDefault="003C3311" w:rsidP="003C3311">
      <w:pPr>
        <w:tabs>
          <w:tab w:val="left" w:pos="2676"/>
        </w:tabs>
        <w:rPr>
          <w:rFonts w:ascii="Cambria" w:hAnsi="Cambria"/>
          <w:b/>
          <w:bCs/>
          <w:sz w:val="28"/>
          <w:szCs w:val="28"/>
        </w:rPr>
      </w:pPr>
      <w:r w:rsidRPr="004744BA">
        <w:rPr>
          <w:rFonts w:ascii="Cambria" w:hAnsi="Cambria"/>
          <w:b/>
          <w:bCs/>
          <w:sz w:val="28"/>
          <w:szCs w:val="28"/>
        </w:rPr>
        <w:lastRenderedPageBreak/>
        <w:t>Chapter 07-Time  Frame</w:t>
      </w:r>
    </w:p>
    <w:p w14:paraId="255D6EAA" w14:textId="4E437D88" w:rsidR="00AC70EB" w:rsidRPr="00D33D41" w:rsidRDefault="00496B8B" w:rsidP="003C3311">
      <w:pPr>
        <w:tabs>
          <w:tab w:val="left" w:pos="2676"/>
        </w:tabs>
        <w:rPr>
          <w:rFonts w:ascii="Cambria" w:hAnsi="Cambria"/>
          <w:b/>
          <w:bCs/>
        </w:rPr>
      </w:pPr>
      <w:r w:rsidRPr="00D33D41">
        <w:rPr>
          <w:rFonts w:ascii="Cambria" w:hAnsi="Cambria"/>
          <w:b/>
          <w:bCs/>
          <w:sz w:val="22"/>
          <w:szCs w:val="22"/>
        </w:rPr>
        <w:t xml:space="preserve">7.1 </w:t>
      </w:r>
      <w:r w:rsidR="00696059" w:rsidRPr="00D33D41">
        <w:rPr>
          <w:rFonts w:ascii="Cambria" w:hAnsi="Cambria"/>
          <w:b/>
          <w:bCs/>
        </w:rPr>
        <w:t>Gantt Chart</w:t>
      </w:r>
      <w:r w:rsidRPr="00D33D41">
        <w:rPr>
          <w:rFonts w:ascii="Cambria" w:hAnsi="Cambria"/>
          <w:b/>
          <w:bCs/>
        </w:rPr>
        <w:t>.</w:t>
      </w:r>
    </w:p>
    <w:p w14:paraId="702A5FDE" w14:textId="10F0A1DE" w:rsidR="004B59DC" w:rsidRDefault="00475189" w:rsidP="00DC3936">
      <w:pPr>
        <w:rPr>
          <w:rFonts w:ascii="Cambria" w:hAnsi="Cambria"/>
        </w:rPr>
      </w:pPr>
      <w:r>
        <w:rPr>
          <w:rFonts w:ascii="Cambria" w:hAnsi="Cambria"/>
          <w:noProof/>
        </w:rPr>
        <w:drawing>
          <wp:inline distT="0" distB="0" distL="0" distR="0" wp14:anchorId="158E8838" wp14:editId="7368A78C">
            <wp:extent cx="6469380" cy="1417320"/>
            <wp:effectExtent l="0" t="0" r="7620" b="0"/>
            <wp:docPr id="175737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79659" name="Picture 1757379659"/>
                    <pic:cNvPicPr/>
                  </pic:nvPicPr>
                  <pic:blipFill rotWithShape="1">
                    <a:blip r:embed="rId8">
                      <a:extLst>
                        <a:ext uri="{28A0092B-C50C-407E-A947-70E740481C1C}">
                          <a14:useLocalDpi xmlns:a14="http://schemas.microsoft.com/office/drawing/2010/main" val="0"/>
                        </a:ext>
                      </a:extLst>
                    </a:blip>
                    <a:srcRect l="2781" t="2782" r="2305" b="5067"/>
                    <a:stretch>
                      <a:fillRect/>
                    </a:stretch>
                  </pic:blipFill>
                  <pic:spPr bwMode="auto">
                    <a:xfrm>
                      <a:off x="0" y="0"/>
                      <a:ext cx="6541993" cy="1433228"/>
                    </a:xfrm>
                    <a:prstGeom prst="rect">
                      <a:avLst/>
                    </a:prstGeom>
                    <a:ln>
                      <a:noFill/>
                    </a:ln>
                    <a:extLst>
                      <a:ext uri="{53640926-AAD7-44D8-BBD7-CCE9431645EC}">
                        <a14:shadowObscured xmlns:a14="http://schemas.microsoft.com/office/drawing/2010/main"/>
                      </a:ext>
                    </a:extLst>
                  </pic:spPr>
                </pic:pic>
              </a:graphicData>
            </a:graphic>
          </wp:inline>
        </w:drawing>
      </w:r>
    </w:p>
    <w:p w14:paraId="363DF16E" w14:textId="77777777" w:rsidR="00496B8B" w:rsidRDefault="00496B8B" w:rsidP="00DC3936">
      <w:pPr>
        <w:rPr>
          <w:rFonts w:ascii="Cambria" w:hAnsi="Cambria"/>
        </w:rPr>
      </w:pPr>
    </w:p>
    <w:p w14:paraId="716F94DD" w14:textId="09DE7512" w:rsidR="005A24EC" w:rsidRPr="00D33D41" w:rsidRDefault="00496B8B" w:rsidP="00DC3936">
      <w:pPr>
        <w:rPr>
          <w:rFonts w:ascii="Cambria" w:hAnsi="Cambria"/>
          <w:b/>
          <w:bCs/>
        </w:rPr>
      </w:pPr>
      <w:r w:rsidRPr="00D33D41">
        <w:rPr>
          <w:rFonts w:ascii="Cambria" w:hAnsi="Cambria"/>
          <w:b/>
          <w:bCs/>
          <w:sz w:val="22"/>
          <w:szCs w:val="22"/>
        </w:rPr>
        <w:t xml:space="preserve"> 7.2  Duration and deliverables</w:t>
      </w:r>
    </w:p>
    <w:p w14:paraId="2E1FDF29" w14:textId="77777777" w:rsidR="005A24EC" w:rsidRPr="00DC3936" w:rsidRDefault="005A24EC" w:rsidP="00DC3936">
      <w:pPr>
        <w:rPr>
          <w:rFonts w:ascii="Cambria" w:hAnsi="Cambria"/>
        </w:rPr>
      </w:pPr>
    </w:p>
    <w:tbl>
      <w:tblPr>
        <w:tblStyle w:val="TableGrid"/>
        <w:tblW w:w="0" w:type="auto"/>
        <w:tblLook w:val="04A0" w:firstRow="1" w:lastRow="0" w:firstColumn="1" w:lastColumn="0" w:noHBand="0" w:noVBand="1"/>
      </w:tblPr>
      <w:tblGrid>
        <w:gridCol w:w="1075"/>
        <w:gridCol w:w="5158"/>
        <w:gridCol w:w="3117"/>
      </w:tblGrid>
      <w:tr w:rsidR="00CB03BD" w:rsidRPr="00A93BF5" w14:paraId="72C6BAFE" w14:textId="77777777" w:rsidTr="00FF2056">
        <w:tc>
          <w:tcPr>
            <w:tcW w:w="1075" w:type="dxa"/>
          </w:tcPr>
          <w:p w14:paraId="4580341B" w14:textId="47D0A8FE" w:rsidR="00CB03BD" w:rsidRPr="00A93BF5" w:rsidRDefault="009A7D51" w:rsidP="00CB03BD">
            <w:pPr>
              <w:rPr>
                <w:rFonts w:ascii="Cambria" w:hAnsi="Cambria"/>
                <w:sz w:val="22"/>
                <w:szCs w:val="22"/>
              </w:rPr>
            </w:pPr>
            <w:r w:rsidRPr="00A93BF5">
              <w:rPr>
                <w:rFonts w:ascii="Cambria" w:hAnsi="Cambria"/>
                <w:sz w:val="22"/>
                <w:szCs w:val="22"/>
              </w:rPr>
              <w:t>Phase</w:t>
            </w:r>
          </w:p>
        </w:tc>
        <w:tc>
          <w:tcPr>
            <w:tcW w:w="5158" w:type="dxa"/>
          </w:tcPr>
          <w:p w14:paraId="625BCE97" w14:textId="4C1C40F1" w:rsidR="00CB03BD" w:rsidRPr="00A93BF5" w:rsidRDefault="00FF2056" w:rsidP="00CB03BD">
            <w:pPr>
              <w:rPr>
                <w:rFonts w:ascii="Cambria" w:hAnsi="Cambria"/>
                <w:sz w:val="22"/>
                <w:szCs w:val="22"/>
              </w:rPr>
            </w:pPr>
            <w:r w:rsidRPr="00A93BF5">
              <w:rPr>
                <w:rFonts w:ascii="Cambria" w:hAnsi="Cambria"/>
                <w:sz w:val="22"/>
                <w:szCs w:val="22"/>
              </w:rPr>
              <w:t xml:space="preserve">Duration – weeks </w:t>
            </w:r>
          </w:p>
        </w:tc>
        <w:tc>
          <w:tcPr>
            <w:tcW w:w="3117" w:type="dxa"/>
          </w:tcPr>
          <w:p w14:paraId="77116E70" w14:textId="79A97425" w:rsidR="00CB03BD" w:rsidRPr="00A93BF5" w:rsidRDefault="007E2F5C" w:rsidP="00CB03BD">
            <w:pPr>
              <w:rPr>
                <w:rFonts w:ascii="Cambria" w:hAnsi="Cambria"/>
                <w:sz w:val="22"/>
                <w:szCs w:val="22"/>
              </w:rPr>
            </w:pPr>
            <w:r w:rsidRPr="00A93BF5">
              <w:rPr>
                <w:rFonts w:ascii="Cambria" w:hAnsi="Cambria"/>
                <w:sz w:val="22"/>
                <w:szCs w:val="22"/>
              </w:rPr>
              <w:t xml:space="preserve">Deliverable </w:t>
            </w:r>
          </w:p>
        </w:tc>
      </w:tr>
      <w:tr w:rsidR="00CB03BD" w:rsidRPr="00A93BF5" w14:paraId="12CADDBF" w14:textId="77777777" w:rsidTr="00FF2056">
        <w:tc>
          <w:tcPr>
            <w:tcW w:w="1075" w:type="dxa"/>
          </w:tcPr>
          <w:p w14:paraId="4D00894D" w14:textId="2AEFE59A" w:rsidR="00CB03BD" w:rsidRPr="00A93BF5" w:rsidRDefault="009A7D51" w:rsidP="00CB03BD">
            <w:pPr>
              <w:rPr>
                <w:rFonts w:ascii="Cambria" w:hAnsi="Cambria"/>
                <w:sz w:val="22"/>
                <w:szCs w:val="22"/>
              </w:rPr>
            </w:pPr>
            <w:r w:rsidRPr="00A93BF5">
              <w:rPr>
                <w:rFonts w:ascii="Cambria" w:hAnsi="Cambria"/>
                <w:sz w:val="22"/>
                <w:szCs w:val="22"/>
              </w:rPr>
              <w:t>1</w:t>
            </w:r>
          </w:p>
        </w:tc>
        <w:tc>
          <w:tcPr>
            <w:tcW w:w="5158" w:type="dxa"/>
          </w:tcPr>
          <w:p w14:paraId="28A01F86" w14:textId="6717F470" w:rsidR="00CB03BD" w:rsidRPr="00A93BF5" w:rsidRDefault="00FF2056" w:rsidP="00CB03BD">
            <w:pPr>
              <w:rPr>
                <w:rFonts w:ascii="Cambria" w:hAnsi="Cambria"/>
                <w:sz w:val="22"/>
                <w:szCs w:val="22"/>
              </w:rPr>
            </w:pPr>
            <w:r w:rsidRPr="00A93BF5">
              <w:rPr>
                <w:rFonts w:ascii="Cambria" w:hAnsi="Cambria"/>
                <w:sz w:val="22"/>
                <w:szCs w:val="22"/>
              </w:rPr>
              <w:t xml:space="preserve">1–4 </w:t>
            </w:r>
            <w:r w:rsidR="00CB1439" w:rsidRPr="00A93BF5">
              <w:rPr>
                <w:rFonts w:ascii="Cambria" w:hAnsi="Cambria"/>
                <w:sz w:val="22"/>
                <w:szCs w:val="22"/>
              </w:rPr>
              <w:t xml:space="preserve"> </w:t>
            </w:r>
          </w:p>
        </w:tc>
        <w:tc>
          <w:tcPr>
            <w:tcW w:w="3117" w:type="dxa"/>
          </w:tcPr>
          <w:p w14:paraId="21E61546" w14:textId="63876452" w:rsidR="00CB03BD" w:rsidRPr="00A93BF5" w:rsidRDefault="00CB1439" w:rsidP="00CB03BD">
            <w:pPr>
              <w:rPr>
                <w:rFonts w:ascii="Cambria" w:hAnsi="Cambria"/>
                <w:sz w:val="22"/>
                <w:szCs w:val="22"/>
              </w:rPr>
            </w:pPr>
            <w:r w:rsidRPr="00A93BF5">
              <w:rPr>
                <w:rFonts w:ascii="Cambria" w:hAnsi="Cambria"/>
                <w:sz w:val="22"/>
                <w:szCs w:val="22"/>
              </w:rPr>
              <w:t>Requirement Document</w:t>
            </w:r>
          </w:p>
        </w:tc>
      </w:tr>
      <w:tr w:rsidR="00CB03BD" w:rsidRPr="00A93BF5" w14:paraId="1AA2F168" w14:textId="77777777" w:rsidTr="00FF2056">
        <w:tc>
          <w:tcPr>
            <w:tcW w:w="1075" w:type="dxa"/>
          </w:tcPr>
          <w:p w14:paraId="0BA9AE86" w14:textId="504809CE" w:rsidR="00CB03BD" w:rsidRPr="00A93BF5" w:rsidRDefault="009A7D51" w:rsidP="00CB03BD">
            <w:pPr>
              <w:rPr>
                <w:rFonts w:ascii="Cambria" w:hAnsi="Cambria"/>
                <w:sz w:val="22"/>
                <w:szCs w:val="22"/>
              </w:rPr>
            </w:pPr>
            <w:r w:rsidRPr="00A93BF5">
              <w:rPr>
                <w:rFonts w:ascii="Cambria" w:hAnsi="Cambria"/>
                <w:sz w:val="22"/>
                <w:szCs w:val="22"/>
              </w:rPr>
              <w:t>2</w:t>
            </w:r>
          </w:p>
        </w:tc>
        <w:tc>
          <w:tcPr>
            <w:tcW w:w="5158" w:type="dxa"/>
          </w:tcPr>
          <w:p w14:paraId="0798FEC2" w14:textId="3101CB0F" w:rsidR="00CB03BD" w:rsidRPr="00A93BF5" w:rsidRDefault="00CB1439" w:rsidP="00CB03BD">
            <w:pPr>
              <w:rPr>
                <w:rFonts w:ascii="Cambria" w:hAnsi="Cambria"/>
                <w:sz w:val="22"/>
                <w:szCs w:val="22"/>
              </w:rPr>
            </w:pPr>
            <w:r w:rsidRPr="00A93BF5">
              <w:rPr>
                <w:rFonts w:ascii="Cambria" w:hAnsi="Cambria"/>
                <w:sz w:val="22"/>
                <w:szCs w:val="22"/>
              </w:rPr>
              <w:t>5-8</w:t>
            </w:r>
          </w:p>
        </w:tc>
        <w:tc>
          <w:tcPr>
            <w:tcW w:w="3117" w:type="dxa"/>
          </w:tcPr>
          <w:p w14:paraId="1372152C" w14:textId="136AB050" w:rsidR="00CB03BD" w:rsidRPr="00A93BF5" w:rsidRDefault="00380C2C" w:rsidP="00CB03BD">
            <w:pPr>
              <w:rPr>
                <w:rFonts w:ascii="Cambria" w:hAnsi="Cambria"/>
                <w:sz w:val="22"/>
                <w:szCs w:val="22"/>
              </w:rPr>
            </w:pPr>
            <w:r w:rsidRPr="00A93BF5">
              <w:rPr>
                <w:rFonts w:ascii="Cambria" w:hAnsi="Cambria"/>
                <w:sz w:val="22"/>
                <w:szCs w:val="22"/>
              </w:rPr>
              <w:t>Frontend</w:t>
            </w:r>
          </w:p>
        </w:tc>
      </w:tr>
      <w:tr w:rsidR="00CB03BD" w:rsidRPr="00A93BF5" w14:paraId="7BB53B41" w14:textId="77777777" w:rsidTr="00FF2056">
        <w:tc>
          <w:tcPr>
            <w:tcW w:w="1075" w:type="dxa"/>
          </w:tcPr>
          <w:p w14:paraId="7813F400" w14:textId="76ACFAE6" w:rsidR="00CB03BD" w:rsidRPr="00A93BF5" w:rsidRDefault="009A7D51" w:rsidP="00CB03BD">
            <w:pPr>
              <w:rPr>
                <w:rFonts w:ascii="Cambria" w:hAnsi="Cambria"/>
                <w:sz w:val="22"/>
                <w:szCs w:val="22"/>
              </w:rPr>
            </w:pPr>
            <w:r w:rsidRPr="00A93BF5">
              <w:rPr>
                <w:rFonts w:ascii="Cambria" w:hAnsi="Cambria"/>
                <w:sz w:val="22"/>
                <w:szCs w:val="22"/>
              </w:rPr>
              <w:t>3</w:t>
            </w:r>
          </w:p>
        </w:tc>
        <w:tc>
          <w:tcPr>
            <w:tcW w:w="5158" w:type="dxa"/>
          </w:tcPr>
          <w:p w14:paraId="3084A04F" w14:textId="6ABCA25F" w:rsidR="00CB03BD" w:rsidRPr="00A93BF5" w:rsidRDefault="00CB1439" w:rsidP="00CB03BD">
            <w:pPr>
              <w:rPr>
                <w:rFonts w:ascii="Cambria" w:hAnsi="Cambria"/>
                <w:sz w:val="22"/>
                <w:szCs w:val="22"/>
              </w:rPr>
            </w:pPr>
            <w:r w:rsidRPr="00A93BF5">
              <w:rPr>
                <w:rFonts w:ascii="Cambria" w:hAnsi="Cambria"/>
                <w:sz w:val="22"/>
                <w:szCs w:val="22"/>
              </w:rPr>
              <w:t>8-14</w:t>
            </w:r>
          </w:p>
        </w:tc>
        <w:tc>
          <w:tcPr>
            <w:tcW w:w="3117" w:type="dxa"/>
          </w:tcPr>
          <w:p w14:paraId="6B06B75C" w14:textId="78B8C6EB" w:rsidR="00CB03BD" w:rsidRPr="00A93BF5" w:rsidRDefault="00A93BF5" w:rsidP="00CB03BD">
            <w:pPr>
              <w:rPr>
                <w:rFonts w:ascii="Cambria" w:hAnsi="Cambria"/>
                <w:sz w:val="22"/>
                <w:szCs w:val="22"/>
              </w:rPr>
            </w:pPr>
            <w:r w:rsidRPr="00A93BF5">
              <w:rPr>
                <w:rFonts w:ascii="Cambria" w:hAnsi="Cambria"/>
                <w:sz w:val="22"/>
                <w:szCs w:val="22"/>
              </w:rPr>
              <w:t>-</w:t>
            </w:r>
          </w:p>
        </w:tc>
      </w:tr>
      <w:tr w:rsidR="00CB03BD" w:rsidRPr="00A93BF5" w14:paraId="2A46765E" w14:textId="77777777" w:rsidTr="00FF2056">
        <w:tc>
          <w:tcPr>
            <w:tcW w:w="1075" w:type="dxa"/>
          </w:tcPr>
          <w:p w14:paraId="72AF301C" w14:textId="65224C4D" w:rsidR="00CB03BD" w:rsidRPr="00A93BF5" w:rsidRDefault="009A7D51" w:rsidP="00CB03BD">
            <w:pPr>
              <w:rPr>
                <w:rFonts w:ascii="Cambria" w:hAnsi="Cambria"/>
                <w:sz w:val="22"/>
                <w:szCs w:val="22"/>
              </w:rPr>
            </w:pPr>
            <w:r w:rsidRPr="00A93BF5">
              <w:rPr>
                <w:rFonts w:ascii="Cambria" w:hAnsi="Cambria"/>
                <w:sz w:val="22"/>
                <w:szCs w:val="22"/>
              </w:rPr>
              <w:t>4</w:t>
            </w:r>
          </w:p>
        </w:tc>
        <w:tc>
          <w:tcPr>
            <w:tcW w:w="5158" w:type="dxa"/>
          </w:tcPr>
          <w:p w14:paraId="45D599FB" w14:textId="286519A3" w:rsidR="00CB03BD" w:rsidRPr="00A93BF5" w:rsidRDefault="00CB1439" w:rsidP="00CB03BD">
            <w:pPr>
              <w:rPr>
                <w:rFonts w:ascii="Cambria" w:hAnsi="Cambria"/>
                <w:sz w:val="22"/>
                <w:szCs w:val="22"/>
              </w:rPr>
            </w:pPr>
            <w:r w:rsidRPr="00A93BF5">
              <w:rPr>
                <w:rFonts w:ascii="Cambria" w:hAnsi="Cambria"/>
                <w:sz w:val="22"/>
                <w:szCs w:val="22"/>
              </w:rPr>
              <w:t>14-16</w:t>
            </w:r>
          </w:p>
        </w:tc>
        <w:tc>
          <w:tcPr>
            <w:tcW w:w="3117" w:type="dxa"/>
          </w:tcPr>
          <w:p w14:paraId="2E811D1C" w14:textId="55521B41" w:rsidR="00CB03BD" w:rsidRPr="00A93BF5" w:rsidRDefault="00380C2C" w:rsidP="00CB03BD">
            <w:pPr>
              <w:rPr>
                <w:rFonts w:ascii="Cambria" w:hAnsi="Cambria"/>
                <w:sz w:val="22"/>
                <w:szCs w:val="22"/>
              </w:rPr>
            </w:pPr>
            <w:r w:rsidRPr="00A93BF5">
              <w:rPr>
                <w:rFonts w:ascii="Cambria" w:hAnsi="Cambria"/>
                <w:sz w:val="22"/>
                <w:szCs w:val="22"/>
              </w:rPr>
              <w:t xml:space="preserve">ML Model </w:t>
            </w:r>
          </w:p>
        </w:tc>
      </w:tr>
      <w:tr w:rsidR="00CB03BD" w:rsidRPr="00A93BF5" w14:paraId="5CD0153A" w14:textId="77777777" w:rsidTr="00FF2056">
        <w:tc>
          <w:tcPr>
            <w:tcW w:w="1075" w:type="dxa"/>
          </w:tcPr>
          <w:p w14:paraId="6C37BAA7" w14:textId="6FD624D3" w:rsidR="00CB03BD" w:rsidRPr="00A93BF5" w:rsidRDefault="009A7D51" w:rsidP="00CB03BD">
            <w:pPr>
              <w:rPr>
                <w:rFonts w:ascii="Cambria" w:hAnsi="Cambria"/>
                <w:sz w:val="22"/>
                <w:szCs w:val="22"/>
              </w:rPr>
            </w:pPr>
            <w:r w:rsidRPr="00A93BF5">
              <w:rPr>
                <w:rFonts w:ascii="Cambria" w:hAnsi="Cambria"/>
                <w:sz w:val="22"/>
                <w:szCs w:val="22"/>
              </w:rPr>
              <w:t>5</w:t>
            </w:r>
          </w:p>
        </w:tc>
        <w:tc>
          <w:tcPr>
            <w:tcW w:w="5158" w:type="dxa"/>
          </w:tcPr>
          <w:p w14:paraId="310095F3" w14:textId="199CEF09" w:rsidR="00CB03BD" w:rsidRPr="00A93BF5" w:rsidRDefault="00CB1439" w:rsidP="00CB03BD">
            <w:pPr>
              <w:rPr>
                <w:rFonts w:ascii="Cambria" w:hAnsi="Cambria"/>
                <w:sz w:val="22"/>
                <w:szCs w:val="22"/>
              </w:rPr>
            </w:pPr>
            <w:r w:rsidRPr="00A93BF5">
              <w:rPr>
                <w:rFonts w:ascii="Cambria" w:hAnsi="Cambria"/>
                <w:sz w:val="22"/>
                <w:szCs w:val="22"/>
              </w:rPr>
              <w:t>16-20</w:t>
            </w:r>
          </w:p>
        </w:tc>
        <w:tc>
          <w:tcPr>
            <w:tcW w:w="3117" w:type="dxa"/>
          </w:tcPr>
          <w:p w14:paraId="7E8559B9" w14:textId="4EC13A33" w:rsidR="00CB03BD" w:rsidRPr="00A93BF5" w:rsidRDefault="007E2F5C" w:rsidP="00CB03BD">
            <w:pPr>
              <w:rPr>
                <w:rFonts w:ascii="Cambria" w:hAnsi="Cambria"/>
                <w:sz w:val="22"/>
                <w:szCs w:val="22"/>
              </w:rPr>
            </w:pPr>
            <w:r w:rsidRPr="00A93BF5">
              <w:rPr>
                <w:rFonts w:ascii="Cambria" w:hAnsi="Cambria"/>
                <w:sz w:val="22"/>
                <w:szCs w:val="22"/>
              </w:rPr>
              <w:t>Test Report</w:t>
            </w:r>
          </w:p>
        </w:tc>
      </w:tr>
      <w:tr w:rsidR="009A7D51" w:rsidRPr="00A93BF5" w14:paraId="5A12D2A8" w14:textId="77777777" w:rsidTr="00FF2056">
        <w:tc>
          <w:tcPr>
            <w:tcW w:w="1075" w:type="dxa"/>
          </w:tcPr>
          <w:p w14:paraId="13ABB67B" w14:textId="1F285BE3" w:rsidR="009A7D51" w:rsidRPr="00A93BF5" w:rsidRDefault="009A7D51" w:rsidP="00CB03BD">
            <w:pPr>
              <w:rPr>
                <w:rFonts w:ascii="Cambria" w:hAnsi="Cambria"/>
                <w:sz w:val="22"/>
                <w:szCs w:val="22"/>
              </w:rPr>
            </w:pPr>
            <w:r w:rsidRPr="00A93BF5">
              <w:rPr>
                <w:rFonts w:ascii="Cambria" w:hAnsi="Cambria"/>
                <w:sz w:val="22"/>
                <w:szCs w:val="22"/>
              </w:rPr>
              <w:t>6</w:t>
            </w:r>
          </w:p>
        </w:tc>
        <w:tc>
          <w:tcPr>
            <w:tcW w:w="5158" w:type="dxa"/>
          </w:tcPr>
          <w:p w14:paraId="3D843D03" w14:textId="692669ED" w:rsidR="009A7D51" w:rsidRPr="00A93BF5" w:rsidRDefault="00CB1439" w:rsidP="00CB03BD">
            <w:pPr>
              <w:rPr>
                <w:rFonts w:ascii="Cambria" w:hAnsi="Cambria"/>
                <w:sz w:val="22"/>
                <w:szCs w:val="22"/>
              </w:rPr>
            </w:pPr>
            <w:r w:rsidRPr="00A93BF5">
              <w:rPr>
                <w:rFonts w:ascii="Cambria" w:hAnsi="Cambria"/>
                <w:sz w:val="22"/>
                <w:szCs w:val="22"/>
              </w:rPr>
              <w:t>20-22</w:t>
            </w:r>
          </w:p>
        </w:tc>
        <w:tc>
          <w:tcPr>
            <w:tcW w:w="3117" w:type="dxa"/>
          </w:tcPr>
          <w:p w14:paraId="15257C00" w14:textId="142F6169" w:rsidR="009A7D51" w:rsidRPr="00A93BF5" w:rsidRDefault="00A93BF5" w:rsidP="00CB03BD">
            <w:pPr>
              <w:rPr>
                <w:rFonts w:ascii="Cambria" w:hAnsi="Cambria"/>
                <w:sz w:val="22"/>
                <w:szCs w:val="22"/>
              </w:rPr>
            </w:pPr>
            <w:r w:rsidRPr="00A93BF5">
              <w:rPr>
                <w:rFonts w:ascii="Cambria" w:hAnsi="Cambria"/>
                <w:sz w:val="22"/>
                <w:szCs w:val="22"/>
              </w:rPr>
              <w:t>Deployed system</w:t>
            </w:r>
          </w:p>
        </w:tc>
      </w:tr>
      <w:tr w:rsidR="009A7D51" w:rsidRPr="00A93BF5" w14:paraId="3D4AB3CE" w14:textId="77777777" w:rsidTr="00FF2056">
        <w:tc>
          <w:tcPr>
            <w:tcW w:w="1075" w:type="dxa"/>
          </w:tcPr>
          <w:p w14:paraId="588CE80B" w14:textId="6A59D9AC" w:rsidR="009A7D51" w:rsidRPr="00A93BF5" w:rsidRDefault="009A7D51" w:rsidP="00CB03BD">
            <w:pPr>
              <w:rPr>
                <w:rFonts w:ascii="Cambria" w:hAnsi="Cambria"/>
                <w:sz w:val="22"/>
                <w:szCs w:val="22"/>
              </w:rPr>
            </w:pPr>
            <w:r w:rsidRPr="00A93BF5">
              <w:rPr>
                <w:rFonts w:ascii="Cambria" w:hAnsi="Cambria"/>
                <w:sz w:val="22"/>
                <w:szCs w:val="22"/>
              </w:rPr>
              <w:t>7</w:t>
            </w:r>
          </w:p>
        </w:tc>
        <w:tc>
          <w:tcPr>
            <w:tcW w:w="5158" w:type="dxa"/>
          </w:tcPr>
          <w:p w14:paraId="30AEDBBB" w14:textId="2778A03B" w:rsidR="009A7D51" w:rsidRPr="00A93BF5" w:rsidRDefault="00CB1439" w:rsidP="00CB03BD">
            <w:pPr>
              <w:rPr>
                <w:rFonts w:ascii="Cambria" w:hAnsi="Cambria"/>
                <w:sz w:val="22"/>
                <w:szCs w:val="22"/>
              </w:rPr>
            </w:pPr>
            <w:r w:rsidRPr="00A93BF5">
              <w:rPr>
                <w:rFonts w:ascii="Cambria" w:hAnsi="Cambria"/>
                <w:sz w:val="22"/>
                <w:szCs w:val="22"/>
              </w:rPr>
              <w:t>22-24</w:t>
            </w:r>
          </w:p>
        </w:tc>
        <w:tc>
          <w:tcPr>
            <w:tcW w:w="3117" w:type="dxa"/>
          </w:tcPr>
          <w:p w14:paraId="3F305C1E" w14:textId="1A0E69BF" w:rsidR="009A7D51" w:rsidRPr="00A93BF5" w:rsidRDefault="00380C2C" w:rsidP="00CB03BD">
            <w:pPr>
              <w:rPr>
                <w:rFonts w:ascii="Cambria" w:hAnsi="Cambria"/>
                <w:sz w:val="22"/>
                <w:szCs w:val="22"/>
              </w:rPr>
            </w:pPr>
            <w:r w:rsidRPr="00A93BF5">
              <w:rPr>
                <w:rFonts w:ascii="Cambria" w:hAnsi="Cambria"/>
                <w:sz w:val="22"/>
                <w:szCs w:val="22"/>
              </w:rPr>
              <w:t>Final  Report</w:t>
            </w:r>
          </w:p>
        </w:tc>
      </w:tr>
    </w:tbl>
    <w:p w14:paraId="6F36ABD1" w14:textId="77777777" w:rsidR="000913CF" w:rsidRDefault="000913CF" w:rsidP="0073670B">
      <w:pPr>
        <w:rPr>
          <w:rFonts w:ascii="Cambria" w:hAnsi="Cambria"/>
          <w:b/>
          <w:bCs/>
          <w:sz w:val="28"/>
          <w:szCs w:val="28"/>
        </w:rPr>
      </w:pPr>
    </w:p>
    <w:p w14:paraId="28C92D45" w14:textId="77777777" w:rsidR="000913CF" w:rsidRDefault="000913CF" w:rsidP="0073670B">
      <w:pPr>
        <w:rPr>
          <w:rFonts w:ascii="Cambria" w:hAnsi="Cambria"/>
          <w:b/>
          <w:bCs/>
          <w:sz w:val="28"/>
          <w:szCs w:val="28"/>
        </w:rPr>
      </w:pPr>
    </w:p>
    <w:p w14:paraId="1BC516EF" w14:textId="77777777" w:rsidR="000913CF" w:rsidRDefault="000913CF" w:rsidP="0073670B">
      <w:pPr>
        <w:rPr>
          <w:rFonts w:ascii="Cambria" w:hAnsi="Cambria"/>
          <w:b/>
          <w:bCs/>
          <w:sz w:val="28"/>
          <w:szCs w:val="28"/>
        </w:rPr>
      </w:pPr>
    </w:p>
    <w:p w14:paraId="6C16B9FF" w14:textId="77777777" w:rsidR="000913CF" w:rsidRDefault="000913CF" w:rsidP="0073670B">
      <w:pPr>
        <w:rPr>
          <w:rFonts w:ascii="Cambria" w:hAnsi="Cambria"/>
          <w:b/>
          <w:bCs/>
          <w:sz w:val="28"/>
          <w:szCs w:val="28"/>
        </w:rPr>
      </w:pPr>
    </w:p>
    <w:p w14:paraId="3DD11B8C" w14:textId="77777777" w:rsidR="000913CF" w:rsidRDefault="000913CF" w:rsidP="0073670B">
      <w:pPr>
        <w:rPr>
          <w:rFonts w:ascii="Cambria" w:hAnsi="Cambria"/>
          <w:b/>
          <w:bCs/>
          <w:sz w:val="28"/>
          <w:szCs w:val="28"/>
        </w:rPr>
      </w:pPr>
    </w:p>
    <w:p w14:paraId="0CA1E936" w14:textId="77777777" w:rsidR="000913CF" w:rsidRDefault="000913CF" w:rsidP="0073670B">
      <w:pPr>
        <w:rPr>
          <w:rFonts w:ascii="Cambria" w:hAnsi="Cambria"/>
          <w:b/>
          <w:bCs/>
          <w:sz w:val="28"/>
          <w:szCs w:val="28"/>
        </w:rPr>
      </w:pPr>
    </w:p>
    <w:p w14:paraId="50C01317" w14:textId="77777777" w:rsidR="000913CF" w:rsidRDefault="000913CF" w:rsidP="0073670B">
      <w:pPr>
        <w:rPr>
          <w:rFonts w:ascii="Cambria" w:hAnsi="Cambria"/>
          <w:b/>
          <w:bCs/>
          <w:sz w:val="28"/>
          <w:szCs w:val="28"/>
        </w:rPr>
      </w:pPr>
    </w:p>
    <w:p w14:paraId="40065557" w14:textId="77777777" w:rsidR="000913CF" w:rsidRDefault="000913CF" w:rsidP="0073670B">
      <w:pPr>
        <w:rPr>
          <w:rFonts w:ascii="Cambria" w:hAnsi="Cambria"/>
          <w:b/>
          <w:bCs/>
          <w:sz w:val="28"/>
          <w:szCs w:val="28"/>
        </w:rPr>
      </w:pPr>
    </w:p>
    <w:p w14:paraId="03119926" w14:textId="77777777" w:rsidR="000913CF" w:rsidRDefault="000913CF" w:rsidP="0073670B">
      <w:pPr>
        <w:rPr>
          <w:rFonts w:ascii="Cambria" w:hAnsi="Cambria"/>
          <w:b/>
          <w:bCs/>
          <w:sz w:val="28"/>
          <w:szCs w:val="28"/>
        </w:rPr>
      </w:pPr>
    </w:p>
    <w:p w14:paraId="36938FF9" w14:textId="77777777" w:rsidR="000913CF" w:rsidRDefault="000913CF" w:rsidP="0073670B">
      <w:pPr>
        <w:rPr>
          <w:rFonts w:ascii="Cambria" w:hAnsi="Cambria"/>
          <w:b/>
          <w:bCs/>
          <w:sz w:val="28"/>
          <w:szCs w:val="28"/>
        </w:rPr>
      </w:pPr>
    </w:p>
    <w:p w14:paraId="703461D0" w14:textId="77777777" w:rsidR="00496B8B" w:rsidRDefault="00496B8B" w:rsidP="0073670B">
      <w:pPr>
        <w:rPr>
          <w:rFonts w:ascii="Cambria" w:hAnsi="Cambria"/>
          <w:b/>
          <w:bCs/>
          <w:sz w:val="28"/>
          <w:szCs w:val="28"/>
        </w:rPr>
      </w:pPr>
    </w:p>
    <w:p w14:paraId="118C4A29" w14:textId="501B9A08" w:rsidR="00496B8B" w:rsidRPr="0073670B" w:rsidRDefault="0073670B" w:rsidP="00832F8E">
      <w:pPr>
        <w:rPr>
          <w:rFonts w:ascii="Cambria" w:hAnsi="Cambria"/>
          <w:b/>
          <w:bCs/>
          <w:sz w:val="28"/>
          <w:szCs w:val="28"/>
        </w:rPr>
      </w:pPr>
      <w:r w:rsidRPr="0073670B">
        <w:rPr>
          <w:rFonts w:ascii="Cambria" w:hAnsi="Cambria"/>
          <w:b/>
          <w:bCs/>
          <w:sz w:val="28"/>
          <w:szCs w:val="28"/>
        </w:rPr>
        <w:lastRenderedPageBreak/>
        <w:t>Referencing / Bibliography</w:t>
      </w:r>
      <w:r w:rsidR="00496B8B">
        <w:rPr>
          <w:rFonts w:ascii="Cambria" w:hAnsi="Cambria"/>
          <w:b/>
          <w:bCs/>
          <w:sz w:val="28"/>
          <w:szCs w:val="28"/>
        </w:rPr>
        <w:t>.</w:t>
      </w:r>
    </w:p>
    <w:p w14:paraId="44AB0BAA" w14:textId="477732F8" w:rsidR="00832F8E" w:rsidRDefault="00AC6703" w:rsidP="00AC6703">
      <w:pPr>
        <w:rPr>
          <w:rFonts w:ascii="Cambria" w:hAnsi="Cambria"/>
        </w:rPr>
      </w:pPr>
      <w:r>
        <w:rPr>
          <w:rFonts w:ascii="Cambria" w:hAnsi="Cambria"/>
        </w:rPr>
        <w:t>01)</w:t>
      </w:r>
      <w:r w:rsidR="000E2B50" w:rsidRPr="00AC6703">
        <w:rPr>
          <w:rFonts w:ascii="Cambria" w:hAnsi="Cambria"/>
        </w:rPr>
        <w:t>Campion, M.A., Palmer, D.K. and Campion, J.E. (1997) ‘A review of structure in the selection interview’, </w:t>
      </w:r>
      <w:r w:rsidR="000E2B50" w:rsidRPr="00AC6703">
        <w:rPr>
          <w:rFonts w:ascii="Cambria" w:hAnsi="Cambria"/>
          <w:i/>
          <w:iCs/>
        </w:rPr>
        <w:t>Personnel Psychology</w:t>
      </w:r>
      <w:r w:rsidR="000E2B50" w:rsidRPr="00AC6703">
        <w:rPr>
          <w:rFonts w:ascii="Cambria" w:hAnsi="Cambria"/>
        </w:rPr>
        <w:t>, 50(3), pp. 655–702.</w:t>
      </w:r>
    </w:p>
    <w:p w14:paraId="0C3D26BE" w14:textId="320F5D6E" w:rsidR="00832F8E" w:rsidRPr="00AC6703" w:rsidRDefault="00832F8E" w:rsidP="00AC6703">
      <w:pPr>
        <w:rPr>
          <w:rFonts w:ascii="Cambria" w:hAnsi="Cambria"/>
        </w:rPr>
      </w:pPr>
      <w:r>
        <w:rPr>
          <w:rFonts w:ascii="Cambria" w:hAnsi="Cambria"/>
        </w:rPr>
        <w:t xml:space="preserve">02) </w:t>
      </w:r>
      <w:r w:rsidRPr="00832F8E">
        <w:rPr>
          <w:rFonts w:ascii="Cambria" w:hAnsi="Cambria"/>
        </w:rPr>
        <w:t>Chou, Y-C., Wongso, F., Chao, C-Y. and Yu, H-Y. (2022) ‘An AI Mock-interview Platform for Interview Performance Analysis’, </w:t>
      </w:r>
      <w:r w:rsidRPr="00832F8E">
        <w:rPr>
          <w:rFonts w:ascii="Cambria" w:hAnsi="Cambria"/>
          <w:i/>
          <w:iCs/>
        </w:rPr>
        <w:t>Proceedings of the IEEE International Conference on Industrial Engineering and Engineering Management</w:t>
      </w:r>
      <w:r w:rsidRPr="00832F8E">
        <w:rPr>
          <w:rFonts w:ascii="Cambria" w:hAnsi="Cambria"/>
        </w:rPr>
        <w:t xml:space="preserve">, 9-12 December, Singapore, pp. 37-41. </w:t>
      </w:r>
      <w:proofErr w:type="spellStart"/>
      <w:r w:rsidRPr="00832F8E">
        <w:rPr>
          <w:rFonts w:ascii="Cambria" w:hAnsi="Cambria"/>
        </w:rPr>
        <w:t>doi</w:t>
      </w:r>
      <w:proofErr w:type="spellEnd"/>
      <w:r w:rsidRPr="00832F8E">
        <w:rPr>
          <w:rFonts w:ascii="Cambria" w:hAnsi="Cambria"/>
        </w:rPr>
        <w:t>: 10.1109/ICIET55102.2022.9778999.</w:t>
      </w:r>
    </w:p>
    <w:p w14:paraId="0C4AFD95" w14:textId="3201A2A9" w:rsidR="0073670B" w:rsidRPr="00AC6703" w:rsidRDefault="004D7E8D" w:rsidP="00AC6703">
      <w:pPr>
        <w:rPr>
          <w:rFonts w:ascii="Cambria" w:hAnsi="Cambria"/>
        </w:rPr>
      </w:pPr>
      <w:r w:rsidRPr="00AC6703">
        <w:rPr>
          <w:rFonts w:ascii="Cambria" w:hAnsi="Cambria"/>
        </w:rPr>
        <w:t>0</w:t>
      </w:r>
      <w:r w:rsidR="00832F8E">
        <w:rPr>
          <w:rFonts w:ascii="Cambria" w:hAnsi="Cambria"/>
        </w:rPr>
        <w:t>3</w:t>
      </w:r>
      <w:r w:rsidRPr="00AC6703">
        <w:rPr>
          <w:rFonts w:ascii="Cambria" w:hAnsi="Cambria"/>
        </w:rPr>
        <w:t>)</w:t>
      </w:r>
      <w:r w:rsidRPr="004D7E8D">
        <w:t xml:space="preserve"> </w:t>
      </w:r>
      <w:r w:rsidRPr="00AC6703">
        <w:rPr>
          <w:rFonts w:ascii="Cambria" w:hAnsi="Cambria"/>
        </w:rPr>
        <w:t xml:space="preserve">Huffcutt, A.I. and Arthur, W., Jr. (1994) 'Hunter and Hunter (1984) revisited: Interview validity for entry-level jobs', </w:t>
      </w:r>
      <w:r w:rsidRPr="00AC6703">
        <w:rPr>
          <w:rFonts w:ascii="Cambria" w:hAnsi="Cambria"/>
          <w:i/>
          <w:iCs/>
        </w:rPr>
        <w:t>Journal of Applied Psychology</w:t>
      </w:r>
      <w:r w:rsidRPr="00AC6703">
        <w:rPr>
          <w:rFonts w:ascii="Cambria" w:hAnsi="Cambria"/>
        </w:rPr>
        <w:t xml:space="preserve">, 79(2), pp. 184-190. Available at: </w:t>
      </w:r>
      <w:hyperlink r:id="rId9" w:history="1">
        <w:r w:rsidRPr="00AC6703">
          <w:rPr>
            <w:rStyle w:val="Hyperlink"/>
            <w:rFonts w:ascii="Cambria" w:hAnsi="Cambria"/>
          </w:rPr>
          <w:t>https://doi.org/10.1037/0021-9010.79.2.184</w:t>
        </w:r>
      </w:hyperlink>
    </w:p>
    <w:p w14:paraId="44528FBE" w14:textId="42EB1DF9" w:rsidR="00DB0531" w:rsidRDefault="00AC6703" w:rsidP="00AC6703">
      <w:pPr>
        <w:rPr>
          <w:rFonts w:ascii="Cambria" w:hAnsi="Cambria"/>
        </w:rPr>
      </w:pPr>
      <w:r>
        <w:rPr>
          <w:rFonts w:ascii="Cambria" w:hAnsi="Cambria"/>
        </w:rPr>
        <w:t>0</w:t>
      </w:r>
      <w:r w:rsidR="00832F8E">
        <w:rPr>
          <w:rFonts w:ascii="Cambria" w:hAnsi="Cambria"/>
        </w:rPr>
        <w:t>4</w:t>
      </w:r>
      <w:r>
        <w:rPr>
          <w:rFonts w:ascii="Cambria" w:hAnsi="Cambria"/>
        </w:rPr>
        <w:t>)</w:t>
      </w:r>
      <w:proofErr w:type="spellStart"/>
      <w:r w:rsidRPr="00AC6703">
        <w:rPr>
          <w:rFonts w:ascii="Cambria" w:hAnsi="Cambria"/>
        </w:rPr>
        <w:t>Levashina</w:t>
      </w:r>
      <w:proofErr w:type="spellEnd"/>
      <w:r w:rsidRPr="00AC6703">
        <w:rPr>
          <w:rFonts w:ascii="Cambria" w:hAnsi="Cambria"/>
        </w:rPr>
        <w:t xml:space="preserve">, J., Hartwell, C.J., Morgeson, F.P. and Campion, M.A. (2014) 'The structured employment interview: Narrative and quantitative review of the research literature', </w:t>
      </w:r>
      <w:r w:rsidRPr="00AC6703">
        <w:rPr>
          <w:rFonts w:ascii="Cambria" w:hAnsi="Cambria"/>
          <w:i/>
          <w:iCs/>
        </w:rPr>
        <w:t>Personnel Psychology</w:t>
      </w:r>
      <w:r w:rsidRPr="00AC6703">
        <w:rPr>
          <w:rFonts w:ascii="Cambria" w:hAnsi="Cambria"/>
        </w:rPr>
        <w:t xml:space="preserve">, 67(1), pp. 241-293. Available at: </w:t>
      </w:r>
      <w:hyperlink r:id="rId10" w:history="1">
        <w:r w:rsidRPr="00AC6703">
          <w:rPr>
            <w:rStyle w:val="Hyperlink"/>
            <w:rFonts w:ascii="Cambria" w:hAnsi="Cambria"/>
          </w:rPr>
          <w:t>https://doi.org/10.1111/peps.12052</w:t>
        </w:r>
      </w:hyperlink>
    </w:p>
    <w:p w14:paraId="363DD2FC" w14:textId="20CD25A3" w:rsidR="000F5801" w:rsidRDefault="000F5801" w:rsidP="00AC6703">
      <w:pPr>
        <w:rPr>
          <w:rFonts w:ascii="Cambria" w:hAnsi="Cambria"/>
        </w:rPr>
      </w:pPr>
      <w:r>
        <w:rPr>
          <w:rFonts w:ascii="Cambria" w:hAnsi="Cambria"/>
        </w:rPr>
        <w:t>05)</w:t>
      </w:r>
      <w:r w:rsidRPr="000F5801">
        <w:rPr>
          <w:rFonts w:ascii="Cambria" w:hAnsi="Cambria"/>
        </w:rPr>
        <w:t xml:space="preserve">Lunn, S.J., Dillon, E. and Sadid, Z.A. (2024) 'Educational expertise: Faculty insights on preparing computing students to navigate technical interviews', in </w:t>
      </w:r>
      <w:r w:rsidRPr="000F5801">
        <w:rPr>
          <w:rFonts w:ascii="Cambria" w:hAnsi="Cambria"/>
          <w:i/>
          <w:iCs/>
        </w:rPr>
        <w:t>2024 ASEE Annual Conference &amp; Exposition</w:t>
      </w:r>
      <w:r w:rsidRPr="000F5801">
        <w:rPr>
          <w:rFonts w:ascii="Cambria" w:hAnsi="Cambria"/>
        </w:rPr>
        <w:t>. Washington, DC: ASEE.</w:t>
      </w:r>
    </w:p>
    <w:p w14:paraId="5CBF1FE6" w14:textId="432EF0D8" w:rsidR="00962CF5" w:rsidRDefault="00B87052" w:rsidP="00AC6703">
      <w:pPr>
        <w:rPr>
          <w:rFonts w:ascii="Cambria" w:hAnsi="Cambria"/>
        </w:rPr>
      </w:pPr>
      <w:r>
        <w:rPr>
          <w:rFonts w:ascii="Cambria" w:hAnsi="Cambria"/>
        </w:rPr>
        <w:t>06)</w:t>
      </w:r>
      <w:r w:rsidR="00962CF5" w:rsidRPr="00962CF5">
        <w:rPr>
          <w:rFonts w:ascii="Cambria" w:hAnsi="Cambria"/>
        </w:rPr>
        <w:t>Lunn, S.J., Ross, M., Hazari, Z., Weiss, M.A., Georgiopoulos, M. and Christensen, K. (2021) ‘The Impact of Technical Interviews, and other Professional and Cultural Experiences on Students’ Computing Identity’, </w:t>
      </w:r>
      <w:r w:rsidR="00962CF5" w:rsidRPr="00962CF5">
        <w:rPr>
          <w:rFonts w:ascii="Cambria" w:hAnsi="Cambria"/>
          <w:i/>
          <w:iCs/>
        </w:rPr>
        <w:t>Proceedings of the 26th ACM Conference on Innovation and Technology in Computer Science Education</w:t>
      </w:r>
      <w:r w:rsidR="00962CF5" w:rsidRPr="00962CF5">
        <w:rPr>
          <w:rFonts w:ascii="Cambria" w:hAnsi="Cambria"/>
        </w:rPr>
        <w:t>, Vol. 1, pp. 415–421.</w:t>
      </w:r>
    </w:p>
    <w:p w14:paraId="5C651F65" w14:textId="07257610" w:rsidR="00AC6703" w:rsidRDefault="00DB0531" w:rsidP="00C30171">
      <w:pPr>
        <w:rPr>
          <w:rFonts w:ascii="Cambria" w:hAnsi="Cambria"/>
        </w:rPr>
      </w:pPr>
      <w:r>
        <w:rPr>
          <w:rFonts w:ascii="Cambria" w:hAnsi="Cambria"/>
        </w:rPr>
        <w:t>0</w:t>
      </w:r>
      <w:r w:rsidR="00B87052">
        <w:rPr>
          <w:rFonts w:ascii="Cambria" w:hAnsi="Cambria"/>
        </w:rPr>
        <w:t>7</w:t>
      </w:r>
      <w:r w:rsidR="00C30171">
        <w:rPr>
          <w:rFonts w:ascii="Cambria" w:hAnsi="Cambria"/>
        </w:rPr>
        <w:t>)</w:t>
      </w:r>
      <w:r w:rsidR="00C30171" w:rsidRPr="00C30171">
        <w:rPr>
          <w:rFonts w:ascii="Segoe UI" w:hAnsi="Segoe UI" w:cs="Segoe UI"/>
          <w:spacing w:val="2"/>
        </w:rPr>
        <w:t xml:space="preserve"> </w:t>
      </w:r>
      <w:r w:rsidR="00C30171" w:rsidRPr="00C30171">
        <w:rPr>
          <w:rFonts w:ascii="Cambria" w:hAnsi="Cambria"/>
        </w:rPr>
        <w:t>Naim, I., Tanveer, M.I., Gildea, D. and Hoque, M.E. (2018) ‘Automated analysis and prediction of job interview performance’, </w:t>
      </w:r>
      <w:r w:rsidR="00C30171" w:rsidRPr="00C30171">
        <w:rPr>
          <w:rFonts w:ascii="Cambria" w:hAnsi="Cambria"/>
          <w:i/>
          <w:iCs/>
        </w:rPr>
        <w:t>IEEE Transactions on Affective Computing</w:t>
      </w:r>
      <w:r w:rsidR="00C30171" w:rsidRPr="00C30171">
        <w:rPr>
          <w:rFonts w:ascii="Cambria" w:hAnsi="Cambria"/>
        </w:rPr>
        <w:t xml:space="preserve">, 9(2), pp. 191-204. </w:t>
      </w:r>
      <w:r w:rsidR="00C30171">
        <w:rPr>
          <w:rFonts w:ascii="Cambria" w:hAnsi="Cambria"/>
        </w:rPr>
        <w:t xml:space="preserve"> </w:t>
      </w:r>
      <w:hyperlink r:id="rId11" w:history="1">
        <w:r w:rsidR="00C30171" w:rsidRPr="00C30171">
          <w:rPr>
            <w:rStyle w:val="Hyperlink"/>
            <w:rFonts w:ascii="Cambria" w:hAnsi="Cambria"/>
          </w:rPr>
          <w:t>https://doi.org/10.1109/TAFFC.2016.2614299</w:t>
        </w:r>
      </w:hyperlink>
    </w:p>
    <w:p w14:paraId="282DDA01" w14:textId="776DE1A7" w:rsidR="00990824" w:rsidRDefault="00990824" w:rsidP="00C30171">
      <w:pPr>
        <w:rPr>
          <w:rFonts w:ascii="Cambria" w:hAnsi="Cambria"/>
        </w:rPr>
      </w:pPr>
      <w:r>
        <w:rPr>
          <w:rFonts w:ascii="Cambria" w:hAnsi="Cambria"/>
        </w:rPr>
        <w:t>08)</w:t>
      </w:r>
      <w:r w:rsidRPr="00990824">
        <w:rPr>
          <w:rFonts w:ascii="Segoe UI" w:hAnsi="Segoe UI" w:cs="Segoe UI"/>
          <w:spacing w:val="2"/>
        </w:rPr>
        <w:t xml:space="preserve"> </w:t>
      </w:r>
      <w:r w:rsidRPr="00990824">
        <w:rPr>
          <w:rFonts w:ascii="Cambria" w:hAnsi="Cambria"/>
        </w:rPr>
        <w:t>Schuller, B., Rigoll, G. and Lang, M. (2013) ‘Hidden Markov model-based speech emotion recognition’, </w:t>
      </w:r>
      <w:r w:rsidRPr="00990824">
        <w:rPr>
          <w:rFonts w:ascii="Cambria" w:hAnsi="Cambria"/>
          <w:i/>
          <w:iCs/>
        </w:rPr>
        <w:t>Proceedings of the 1st Amrita ACM-W Celebration on Women in Computing in India</w:t>
      </w:r>
      <w:r w:rsidRPr="00990824">
        <w:rPr>
          <w:rFonts w:ascii="Cambria" w:hAnsi="Cambria"/>
        </w:rPr>
        <w:t xml:space="preserve">, pp. 1-6. </w:t>
      </w:r>
      <w:proofErr w:type="spellStart"/>
      <w:r w:rsidRPr="00990824">
        <w:rPr>
          <w:rFonts w:ascii="Cambria" w:hAnsi="Cambria"/>
        </w:rPr>
        <w:t>doi</w:t>
      </w:r>
      <w:proofErr w:type="spellEnd"/>
      <w:r w:rsidRPr="00990824">
        <w:rPr>
          <w:rFonts w:ascii="Cambria" w:hAnsi="Cambria"/>
        </w:rPr>
        <w:t>: </w:t>
      </w:r>
    </w:p>
    <w:p w14:paraId="593E63BA" w14:textId="03904D43" w:rsidR="00832F8E" w:rsidRDefault="00832F8E" w:rsidP="00C30171">
      <w:pPr>
        <w:rPr>
          <w:rFonts w:ascii="Cambria" w:hAnsi="Cambria"/>
        </w:rPr>
      </w:pPr>
      <w:r>
        <w:rPr>
          <w:rFonts w:ascii="Cambria" w:hAnsi="Cambria"/>
        </w:rPr>
        <w:t>0</w:t>
      </w:r>
      <w:r w:rsidR="00990824">
        <w:rPr>
          <w:rFonts w:ascii="Cambria" w:hAnsi="Cambria"/>
        </w:rPr>
        <w:t>9</w:t>
      </w:r>
      <w:r>
        <w:rPr>
          <w:rFonts w:ascii="Cambria" w:hAnsi="Cambria"/>
        </w:rPr>
        <w:t>)</w:t>
      </w:r>
      <w:r w:rsidR="00037C2A" w:rsidRPr="00037C2A">
        <w:rPr>
          <w:rFonts w:ascii="Segoe UI" w:hAnsi="Segoe UI" w:cs="Segoe UI"/>
          <w:spacing w:val="2"/>
        </w:rPr>
        <w:t xml:space="preserve"> </w:t>
      </w:r>
      <w:r w:rsidR="00037C2A" w:rsidRPr="00037C2A">
        <w:rPr>
          <w:rFonts w:ascii="Cambria" w:hAnsi="Cambria"/>
        </w:rPr>
        <w:t xml:space="preserve">Rai, M., Abhiram, R., </w:t>
      </w:r>
      <w:proofErr w:type="spellStart"/>
      <w:r w:rsidR="00037C2A" w:rsidRPr="00037C2A">
        <w:rPr>
          <w:rFonts w:ascii="Cambria" w:hAnsi="Cambria"/>
        </w:rPr>
        <w:t>Padthe</w:t>
      </w:r>
      <w:proofErr w:type="spellEnd"/>
      <w:r w:rsidR="00037C2A" w:rsidRPr="00037C2A">
        <w:rPr>
          <w:rFonts w:ascii="Cambria" w:hAnsi="Cambria"/>
        </w:rPr>
        <w:t>, A. and Hrithik, R. (2024) ‘AI Based Interview Evaluator: An Emotion and Confidence Classifier’, </w:t>
      </w:r>
      <w:r w:rsidR="00037C2A" w:rsidRPr="00037C2A">
        <w:rPr>
          <w:rFonts w:ascii="Cambria" w:hAnsi="Cambria"/>
          <w:i/>
          <w:iCs/>
        </w:rPr>
        <w:t>IJARCCE</w:t>
      </w:r>
      <w:r w:rsidR="00037C2A" w:rsidRPr="00037C2A">
        <w:rPr>
          <w:rFonts w:ascii="Cambria" w:hAnsi="Cambria"/>
        </w:rPr>
        <w:t xml:space="preserve">, 13, </w:t>
      </w:r>
      <w:proofErr w:type="spellStart"/>
      <w:r w:rsidR="00037C2A" w:rsidRPr="00037C2A">
        <w:rPr>
          <w:rFonts w:ascii="Cambria" w:hAnsi="Cambria"/>
        </w:rPr>
        <w:t>doi</w:t>
      </w:r>
      <w:proofErr w:type="spellEnd"/>
      <w:r w:rsidR="00037C2A" w:rsidRPr="00037C2A">
        <w:rPr>
          <w:rFonts w:ascii="Cambria" w:hAnsi="Cambria"/>
        </w:rPr>
        <w:t>: 10.17148/IJARCCE.2024.134109.</w:t>
      </w:r>
    </w:p>
    <w:p w14:paraId="2D4C751D" w14:textId="3B1A30E4" w:rsidR="00B87052" w:rsidRDefault="00990824" w:rsidP="00B87052">
      <w:pPr>
        <w:rPr>
          <w:rFonts w:ascii="Cambria" w:hAnsi="Cambria"/>
        </w:rPr>
      </w:pPr>
      <w:r>
        <w:rPr>
          <w:rFonts w:ascii="Cambria" w:hAnsi="Cambria"/>
        </w:rPr>
        <w:t>1</w:t>
      </w:r>
      <w:r w:rsidR="00A93BF5">
        <w:rPr>
          <w:rFonts w:ascii="Cambria" w:hAnsi="Cambria"/>
        </w:rPr>
        <w:t>0)</w:t>
      </w:r>
      <w:r w:rsidR="00832F8E">
        <w:rPr>
          <w:rFonts w:ascii="Cambria" w:hAnsi="Cambria"/>
        </w:rPr>
        <w:t xml:space="preserve"> </w:t>
      </w:r>
      <w:r w:rsidR="00B87052" w:rsidRPr="00B87052">
        <w:rPr>
          <w:rFonts w:ascii="Cambria" w:hAnsi="Cambria"/>
        </w:rPr>
        <w:t xml:space="preserve">Vaishampayan, S., </w:t>
      </w:r>
      <w:proofErr w:type="spellStart"/>
      <w:r w:rsidR="00B87052" w:rsidRPr="00B87052">
        <w:rPr>
          <w:rFonts w:ascii="Cambria" w:hAnsi="Cambria"/>
        </w:rPr>
        <w:t>Farzanehpour</w:t>
      </w:r>
      <w:proofErr w:type="spellEnd"/>
      <w:r w:rsidR="00B87052" w:rsidRPr="00B87052">
        <w:rPr>
          <w:rFonts w:ascii="Cambria" w:hAnsi="Cambria"/>
        </w:rPr>
        <w:t>, S. and Brown, C. (2023) ‘Procedural justice and fairness in automated resume parsers for tech hiring: Insights from candidate perspectives’, </w:t>
      </w:r>
      <w:r w:rsidR="00B87052" w:rsidRPr="00B87052">
        <w:rPr>
          <w:rFonts w:ascii="Cambria" w:hAnsi="Cambria"/>
          <w:i/>
          <w:iCs/>
        </w:rPr>
        <w:t>Proceedings of the 2023 IEEE Symposium on Visual Languages and Human-Centric Computing (VL/HCC)</w:t>
      </w:r>
      <w:r w:rsidR="00B87052" w:rsidRPr="00B87052">
        <w:rPr>
          <w:rFonts w:ascii="Cambria" w:hAnsi="Cambria"/>
        </w:rPr>
        <w:t>, IEEE, pp. 103–108.</w:t>
      </w:r>
    </w:p>
    <w:p w14:paraId="7AC55A74" w14:textId="4B2174D3" w:rsidR="00C30171" w:rsidRPr="00617357" w:rsidRDefault="00DB758F" w:rsidP="00C30171">
      <w:pPr>
        <w:rPr>
          <w:rFonts w:ascii="Cambria" w:hAnsi="Cambria"/>
        </w:rPr>
      </w:pPr>
      <w:r>
        <w:rPr>
          <w:rFonts w:ascii="Cambria" w:hAnsi="Cambria"/>
        </w:rPr>
        <w:t xml:space="preserve"> </w:t>
      </w:r>
    </w:p>
    <w:sectPr w:rsidR="00C30171" w:rsidRPr="00617357">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21292" w14:textId="77777777" w:rsidR="001B4949" w:rsidRDefault="001B4949" w:rsidP="004509E3">
      <w:pPr>
        <w:spacing w:after="0" w:line="240" w:lineRule="auto"/>
      </w:pPr>
      <w:r>
        <w:separator/>
      </w:r>
    </w:p>
  </w:endnote>
  <w:endnote w:type="continuationSeparator" w:id="0">
    <w:p w14:paraId="29508C36" w14:textId="77777777" w:rsidR="001B4949" w:rsidRDefault="001B4949" w:rsidP="00450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CFAE5" w14:textId="77777777" w:rsidR="00293CFC" w:rsidRDefault="00293CFC">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35FF4F2" w14:textId="77777777" w:rsidR="00293CFC" w:rsidRDefault="00293C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A1C1C" w14:textId="77777777" w:rsidR="001B4949" w:rsidRDefault="001B4949" w:rsidP="004509E3">
      <w:pPr>
        <w:spacing w:after="0" w:line="240" w:lineRule="auto"/>
      </w:pPr>
      <w:r>
        <w:separator/>
      </w:r>
    </w:p>
  </w:footnote>
  <w:footnote w:type="continuationSeparator" w:id="0">
    <w:p w14:paraId="53576E26" w14:textId="77777777" w:rsidR="001B4949" w:rsidRDefault="001B4949" w:rsidP="00450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FCD6" w14:textId="2418371D" w:rsidR="00E506CE" w:rsidRDefault="00EA2F85" w:rsidP="00170885">
    <w:pPr>
      <w:spacing w:line="264" w:lineRule="auto"/>
    </w:pPr>
    <w:r>
      <w:rPr>
        <w:noProof/>
        <w:color w:val="000000"/>
      </w:rPr>
      <mc:AlternateContent>
        <mc:Choice Requires="wps">
          <w:drawing>
            <wp:anchor distT="0" distB="0" distL="114300" distR="114300" simplePos="0" relativeHeight="251659264" behindDoc="0" locked="0" layoutInCell="1" allowOverlap="1" wp14:anchorId="1E6D63B5" wp14:editId="6596CB6D">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DCF4958"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r>
      <w:rPr>
        <w:color w:val="4472C4" w:themeColor="accent1"/>
        <w:sz w:val="20"/>
        <w:szCs w:val="20"/>
      </w:rPr>
      <w:t xml:space="preserve"> 10952539_Project  </w:t>
    </w:r>
    <w:r w:rsidR="002A5112">
      <w:rPr>
        <w:color w:val="4472C4" w:themeColor="accent1"/>
        <w:sz w:val="20"/>
        <w:szCs w:val="20"/>
      </w:rPr>
      <w:t>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1217"/>
    <w:multiLevelType w:val="hybridMultilevel"/>
    <w:tmpl w:val="1630A872"/>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40E15"/>
    <w:multiLevelType w:val="hybridMultilevel"/>
    <w:tmpl w:val="C8B42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D7BFC"/>
    <w:multiLevelType w:val="multilevel"/>
    <w:tmpl w:val="B0505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7490841"/>
    <w:multiLevelType w:val="hybridMultilevel"/>
    <w:tmpl w:val="AB509808"/>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4" w15:restartNumberingAfterBreak="0">
    <w:nsid w:val="2CCE21EB"/>
    <w:multiLevelType w:val="hybridMultilevel"/>
    <w:tmpl w:val="D646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3126C0"/>
    <w:multiLevelType w:val="hybridMultilevel"/>
    <w:tmpl w:val="3934015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3AD07760"/>
    <w:multiLevelType w:val="multilevel"/>
    <w:tmpl w:val="E87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01864"/>
    <w:multiLevelType w:val="hybridMultilevel"/>
    <w:tmpl w:val="D53AC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816EAE"/>
    <w:multiLevelType w:val="hybridMultilevel"/>
    <w:tmpl w:val="C4C8B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51708A"/>
    <w:multiLevelType w:val="multilevel"/>
    <w:tmpl w:val="605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632E1"/>
    <w:multiLevelType w:val="hybridMultilevel"/>
    <w:tmpl w:val="CDB42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55D64A49"/>
    <w:multiLevelType w:val="hybridMultilevel"/>
    <w:tmpl w:val="B4B0565E"/>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12" w15:restartNumberingAfterBreak="0">
    <w:nsid w:val="6C3465A7"/>
    <w:multiLevelType w:val="hybridMultilevel"/>
    <w:tmpl w:val="9EACB36A"/>
    <w:lvl w:ilvl="0" w:tplc="281400F2">
      <w:start w:val="1"/>
      <w:numFmt w:val="decimalZero"/>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45992301">
    <w:abstractNumId w:val="4"/>
  </w:num>
  <w:num w:numId="2" w16cid:durableId="14314440">
    <w:abstractNumId w:val="3"/>
  </w:num>
  <w:num w:numId="3" w16cid:durableId="1568374097">
    <w:abstractNumId w:val="11"/>
  </w:num>
  <w:num w:numId="4" w16cid:durableId="1350178369">
    <w:abstractNumId w:val="10"/>
  </w:num>
  <w:num w:numId="5" w16cid:durableId="113450527">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6968860">
    <w:abstractNumId w:val="5"/>
  </w:num>
  <w:num w:numId="7" w16cid:durableId="1980307004">
    <w:abstractNumId w:val="7"/>
  </w:num>
  <w:num w:numId="8" w16cid:durableId="748314024">
    <w:abstractNumId w:val="9"/>
  </w:num>
  <w:num w:numId="9" w16cid:durableId="684097453">
    <w:abstractNumId w:val="6"/>
  </w:num>
  <w:num w:numId="10" w16cid:durableId="2031490132">
    <w:abstractNumId w:val="1"/>
  </w:num>
  <w:num w:numId="11" w16cid:durableId="609050418">
    <w:abstractNumId w:val="8"/>
  </w:num>
  <w:num w:numId="12" w16cid:durableId="764115375">
    <w:abstractNumId w:val="0"/>
  </w:num>
  <w:num w:numId="13" w16cid:durableId="1691443484">
    <w:abstractNumId w:val="10"/>
  </w:num>
  <w:num w:numId="14" w16cid:durableId="15594352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929"/>
    <w:rsid w:val="00010AB4"/>
    <w:rsid w:val="00024C65"/>
    <w:rsid w:val="00036BC7"/>
    <w:rsid w:val="00037C2A"/>
    <w:rsid w:val="00046067"/>
    <w:rsid w:val="000644BC"/>
    <w:rsid w:val="00084732"/>
    <w:rsid w:val="00085D11"/>
    <w:rsid w:val="0009092B"/>
    <w:rsid w:val="000913CF"/>
    <w:rsid w:val="000B0C4A"/>
    <w:rsid w:val="000B617C"/>
    <w:rsid w:val="000D114D"/>
    <w:rsid w:val="000D35C9"/>
    <w:rsid w:val="000E0FEB"/>
    <w:rsid w:val="000E2B50"/>
    <w:rsid w:val="000E4CC4"/>
    <w:rsid w:val="000E5E74"/>
    <w:rsid w:val="000E7A7A"/>
    <w:rsid w:val="000F251C"/>
    <w:rsid w:val="000F5801"/>
    <w:rsid w:val="000F65DF"/>
    <w:rsid w:val="00100690"/>
    <w:rsid w:val="0011123E"/>
    <w:rsid w:val="00114B06"/>
    <w:rsid w:val="00115228"/>
    <w:rsid w:val="00115918"/>
    <w:rsid w:val="00115DDA"/>
    <w:rsid w:val="00133EB2"/>
    <w:rsid w:val="0015201F"/>
    <w:rsid w:val="00161CE4"/>
    <w:rsid w:val="00164D74"/>
    <w:rsid w:val="00170885"/>
    <w:rsid w:val="001822A4"/>
    <w:rsid w:val="001A16BD"/>
    <w:rsid w:val="001A17C8"/>
    <w:rsid w:val="001A258B"/>
    <w:rsid w:val="001B18E6"/>
    <w:rsid w:val="001B4949"/>
    <w:rsid w:val="001D3A49"/>
    <w:rsid w:val="001F167E"/>
    <w:rsid w:val="002157D8"/>
    <w:rsid w:val="00227A9E"/>
    <w:rsid w:val="0023349F"/>
    <w:rsid w:val="00243B21"/>
    <w:rsid w:val="0025170D"/>
    <w:rsid w:val="0026140F"/>
    <w:rsid w:val="002728F9"/>
    <w:rsid w:val="002779C6"/>
    <w:rsid w:val="0028068A"/>
    <w:rsid w:val="0029398E"/>
    <w:rsid w:val="00293CFC"/>
    <w:rsid w:val="002A07C0"/>
    <w:rsid w:val="002A13A2"/>
    <w:rsid w:val="002A5112"/>
    <w:rsid w:val="002A5BAF"/>
    <w:rsid w:val="002B5761"/>
    <w:rsid w:val="002D48F2"/>
    <w:rsid w:val="002D534C"/>
    <w:rsid w:val="002D59D5"/>
    <w:rsid w:val="003016F5"/>
    <w:rsid w:val="00302E03"/>
    <w:rsid w:val="0031765E"/>
    <w:rsid w:val="00330E66"/>
    <w:rsid w:val="00342CC5"/>
    <w:rsid w:val="00343C2C"/>
    <w:rsid w:val="003601B9"/>
    <w:rsid w:val="00365019"/>
    <w:rsid w:val="00366478"/>
    <w:rsid w:val="0037352B"/>
    <w:rsid w:val="00380C2C"/>
    <w:rsid w:val="003816F6"/>
    <w:rsid w:val="00387971"/>
    <w:rsid w:val="00397935"/>
    <w:rsid w:val="003A0AC9"/>
    <w:rsid w:val="003A2DF0"/>
    <w:rsid w:val="003B315B"/>
    <w:rsid w:val="003C24FC"/>
    <w:rsid w:val="003C3311"/>
    <w:rsid w:val="003D0C75"/>
    <w:rsid w:val="003E049A"/>
    <w:rsid w:val="003E5000"/>
    <w:rsid w:val="003E7025"/>
    <w:rsid w:val="003F5E03"/>
    <w:rsid w:val="00402912"/>
    <w:rsid w:val="00404AF9"/>
    <w:rsid w:val="00404BE3"/>
    <w:rsid w:val="00440AF5"/>
    <w:rsid w:val="00442280"/>
    <w:rsid w:val="004509E3"/>
    <w:rsid w:val="00452EB2"/>
    <w:rsid w:val="0046391B"/>
    <w:rsid w:val="004657D2"/>
    <w:rsid w:val="00467040"/>
    <w:rsid w:val="00475189"/>
    <w:rsid w:val="00483CF1"/>
    <w:rsid w:val="00486DB5"/>
    <w:rsid w:val="00487FA9"/>
    <w:rsid w:val="00496B8B"/>
    <w:rsid w:val="004A3913"/>
    <w:rsid w:val="004B0865"/>
    <w:rsid w:val="004B0E32"/>
    <w:rsid w:val="004B11E7"/>
    <w:rsid w:val="004B2AC6"/>
    <w:rsid w:val="004B59DC"/>
    <w:rsid w:val="004D7E8D"/>
    <w:rsid w:val="00506D47"/>
    <w:rsid w:val="00520A90"/>
    <w:rsid w:val="00544428"/>
    <w:rsid w:val="005528B6"/>
    <w:rsid w:val="00570A34"/>
    <w:rsid w:val="005A0253"/>
    <w:rsid w:val="005A0F53"/>
    <w:rsid w:val="005A24EC"/>
    <w:rsid w:val="005B46BE"/>
    <w:rsid w:val="005B5935"/>
    <w:rsid w:val="005C6030"/>
    <w:rsid w:val="005D0AA6"/>
    <w:rsid w:val="005F2EC9"/>
    <w:rsid w:val="005F65CB"/>
    <w:rsid w:val="0060534C"/>
    <w:rsid w:val="00617357"/>
    <w:rsid w:val="00621551"/>
    <w:rsid w:val="00623088"/>
    <w:rsid w:val="00634F75"/>
    <w:rsid w:val="00655B21"/>
    <w:rsid w:val="0065784A"/>
    <w:rsid w:val="00664C25"/>
    <w:rsid w:val="006879C9"/>
    <w:rsid w:val="00696059"/>
    <w:rsid w:val="006A7481"/>
    <w:rsid w:val="006B571F"/>
    <w:rsid w:val="006C0EC6"/>
    <w:rsid w:val="006C5AFD"/>
    <w:rsid w:val="006E2B50"/>
    <w:rsid w:val="0070393C"/>
    <w:rsid w:val="00710EB5"/>
    <w:rsid w:val="00711F4E"/>
    <w:rsid w:val="007130E2"/>
    <w:rsid w:val="0073014B"/>
    <w:rsid w:val="0073670B"/>
    <w:rsid w:val="00750814"/>
    <w:rsid w:val="00760749"/>
    <w:rsid w:val="00777F5D"/>
    <w:rsid w:val="007855C8"/>
    <w:rsid w:val="007873EB"/>
    <w:rsid w:val="007A0A5F"/>
    <w:rsid w:val="007A33C0"/>
    <w:rsid w:val="007A7D6F"/>
    <w:rsid w:val="007C1F8E"/>
    <w:rsid w:val="007C3B53"/>
    <w:rsid w:val="007C60F4"/>
    <w:rsid w:val="007D3CD8"/>
    <w:rsid w:val="007D634C"/>
    <w:rsid w:val="007E2F5C"/>
    <w:rsid w:val="007E45B8"/>
    <w:rsid w:val="007F16D8"/>
    <w:rsid w:val="0080569A"/>
    <w:rsid w:val="00810FC1"/>
    <w:rsid w:val="00832F8E"/>
    <w:rsid w:val="00843840"/>
    <w:rsid w:val="008464E9"/>
    <w:rsid w:val="00892853"/>
    <w:rsid w:val="00895823"/>
    <w:rsid w:val="00896A7E"/>
    <w:rsid w:val="008A2D7A"/>
    <w:rsid w:val="008A5D03"/>
    <w:rsid w:val="00900DD8"/>
    <w:rsid w:val="009553B4"/>
    <w:rsid w:val="00960545"/>
    <w:rsid w:val="00962CF5"/>
    <w:rsid w:val="009653CC"/>
    <w:rsid w:val="009752A9"/>
    <w:rsid w:val="00981018"/>
    <w:rsid w:val="009824B3"/>
    <w:rsid w:val="00990824"/>
    <w:rsid w:val="009A7D51"/>
    <w:rsid w:val="009C26E3"/>
    <w:rsid w:val="009C5A19"/>
    <w:rsid w:val="009C77B8"/>
    <w:rsid w:val="009D1A27"/>
    <w:rsid w:val="009E0971"/>
    <w:rsid w:val="00A05781"/>
    <w:rsid w:val="00A10D83"/>
    <w:rsid w:val="00A5439A"/>
    <w:rsid w:val="00A616E8"/>
    <w:rsid w:val="00A6260D"/>
    <w:rsid w:val="00A67E13"/>
    <w:rsid w:val="00A74D99"/>
    <w:rsid w:val="00A8137D"/>
    <w:rsid w:val="00A93BF5"/>
    <w:rsid w:val="00AA535E"/>
    <w:rsid w:val="00AC2430"/>
    <w:rsid w:val="00AC35B8"/>
    <w:rsid w:val="00AC6703"/>
    <w:rsid w:val="00AC70EB"/>
    <w:rsid w:val="00AD7057"/>
    <w:rsid w:val="00AE142D"/>
    <w:rsid w:val="00B175E8"/>
    <w:rsid w:val="00B30B05"/>
    <w:rsid w:val="00B86929"/>
    <w:rsid w:val="00B87052"/>
    <w:rsid w:val="00BA542C"/>
    <w:rsid w:val="00BC2DBE"/>
    <w:rsid w:val="00C07A3C"/>
    <w:rsid w:val="00C11FE1"/>
    <w:rsid w:val="00C25CA7"/>
    <w:rsid w:val="00C30171"/>
    <w:rsid w:val="00C37D2C"/>
    <w:rsid w:val="00C5456E"/>
    <w:rsid w:val="00C55577"/>
    <w:rsid w:val="00C7443D"/>
    <w:rsid w:val="00C74C6E"/>
    <w:rsid w:val="00C7763C"/>
    <w:rsid w:val="00CB03BD"/>
    <w:rsid w:val="00CB1439"/>
    <w:rsid w:val="00CB17F8"/>
    <w:rsid w:val="00CB3CDF"/>
    <w:rsid w:val="00CC1AB7"/>
    <w:rsid w:val="00CE4AF0"/>
    <w:rsid w:val="00CF4F18"/>
    <w:rsid w:val="00D10C26"/>
    <w:rsid w:val="00D33D41"/>
    <w:rsid w:val="00D437FA"/>
    <w:rsid w:val="00D53FF7"/>
    <w:rsid w:val="00D64835"/>
    <w:rsid w:val="00D67AF7"/>
    <w:rsid w:val="00D70C47"/>
    <w:rsid w:val="00D86DFD"/>
    <w:rsid w:val="00D91C8C"/>
    <w:rsid w:val="00D95908"/>
    <w:rsid w:val="00D9651C"/>
    <w:rsid w:val="00DB0531"/>
    <w:rsid w:val="00DB5923"/>
    <w:rsid w:val="00DB758F"/>
    <w:rsid w:val="00DC1198"/>
    <w:rsid w:val="00DC3936"/>
    <w:rsid w:val="00DD5F57"/>
    <w:rsid w:val="00DE6982"/>
    <w:rsid w:val="00E02540"/>
    <w:rsid w:val="00E137EA"/>
    <w:rsid w:val="00E16CC6"/>
    <w:rsid w:val="00E24DC9"/>
    <w:rsid w:val="00E25239"/>
    <w:rsid w:val="00E37051"/>
    <w:rsid w:val="00E4049E"/>
    <w:rsid w:val="00E506CE"/>
    <w:rsid w:val="00E73DAD"/>
    <w:rsid w:val="00E81288"/>
    <w:rsid w:val="00EA2702"/>
    <w:rsid w:val="00EA2F85"/>
    <w:rsid w:val="00EC3A1D"/>
    <w:rsid w:val="00F00B6F"/>
    <w:rsid w:val="00F313DB"/>
    <w:rsid w:val="00F403CC"/>
    <w:rsid w:val="00F4508A"/>
    <w:rsid w:val="00F54FD6"/>
    <w:rsid w:val="00F55CEA"/>
    <w:rsid w:val="00F67E28"/>
    <w:rsid w:val="00F73048"/>
    <w:rsid w:val="00F84EE4"/>
    <w:rsid w:val="00F96CC1"/>
    <w:rsid w:val="00FA257C"/>
    <w:rsid w:val="00FA4C7C"/>
    <w:rsid w:val="00FB3476"/>
    <w:rsid w:val="00FB74FC"/>
    <w:rsid w:val="00FD17BD"/>
    <w:rsid w:val="00FD3D62"/>
    <w:rsid w:val="00FE09C3"/>
    <w:rsid w:val="00FF205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2ABB4"/>
  <w15:chartTrackingRefBased/>
  <w15:docId w15:val="{259857A0-B720-4BE1-9B2E-1578352A9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280"/>
  </w:style>
  <w:style w:type="paragraph" w:styleId="Heading1">
    <w:name w:val="heading 1"/>
    <w:basedOn w:val="Normal"/>
    <w:next w:val="Normal"/>
    <w:link w:val="Heading1Char"/>
    <w:uiPriority w:val="9"/>
    <w:qFormat/>
    <w:rsid w:val="00B869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9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9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9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9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9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9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9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9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9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929"/>
    <w:rPr>
      <w:rFonts w:eastAsiaTheme="majorEastAsia" w:cstheme="majorBidi"/>
      <w:color w:val="272727" w:themeColor="text1" w:themeTint="D8"/>
    </w:rPr>
  </w:style>
  <w:style w:type="paragraph" w:styleId="Title">
    <w:name w:val="Title"/>
    <w:basedOn w:val="Normal"/>
    <w:next w:val="Normal"/>
    <w:link w:val="TitleChar"/>
    <w:uiPriority w:val="10"/>
    <w:qFormat/>
    <w:rsid w:val="00B86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929"/>
    <w:pPr>
      <w:spacing w:before="160"/>
      <w:jc w:val="center"/>
    </w:pPr>
    <w:rPr>
      <w:i/>
      <w:iCs/>
      <w:color w:val="404040" w:themeColor="text1" w:themeTint="BF"/>
    </w:rPr>
  </w:style>
  <w:style w:type="character" w:customStyle="1" w:styleId="QuoteChar">
    <w:name w:val="Quote Char"/>
    <w:basedOn w:val="DefaultParagraphFont"/>
    <w:link w:val="Quote"/>
    <w:uiPriority w:val="29"/>
    <w:rsid w:val="00B86929"/>
    <w:rPr>
      <w:i/>
      <w:iCs/>
      <w:color w:val="404040" w:themeColor="text1" w:themeTint="BF"/>
    </w:rPr>
  </w:style>
  <w:style w:type="paragraph" w:styleId="ListParagraph">
    <w:name w:val="List Paragraph"/>
    <w:basedOn w:val="Normal"/>
    <w:uiPriority w:val="34"/>
    <w:qFormat/>
    <w:rsid w:val="00B86929"/>
    <w:pPr>
      <w:ind w:left="720"/>
      <w:contextualSpacing/>
    </w:pPr>
  </w:style>
  <w:style w:type="character" w:styleId="IntenseEmphasis">
    <w:name w:val="Intense Emphasis"/>
    <w:basedOn w:val="DefaultParagraphFont"/>
    <w:uiPriority w:val="21"/>
    <w:qFormat/>
    <w:rsid w:val="00B86929"/>
    <w:rPr>
      <w:i/>
      <w:iCs/>
      <w:color w:val="2F5496" w:themeColor="accent1" w:themeShade="BF"/>
    </w:rPr>
  </w:style>
  <w:style w:type="paragraph" w:styleId="IntenseQuote">
    <w:name w:val="Intense Quote"/>
    <w:basedOn w:val="Normal"/>
    <w:next w:val="Normal"/>
    <w:link w:val="IntenseQuoteChar"/>
    <w:uiPriority w:val="30"/>
    <w:qFormat/>
    <w:rsid w:val="00B86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929"/>
    <w:rPr>
      <w:i/>
      <w:iCs/>
      <w:color w:val="2F5496" w:themeColor="accent1" w:themeShade="BF"/>
    </w:rPr>
  </w:style>
  <w:style w:type="character" w:styleId="IntenseReference">
    <w:name w:val="Intense Reference"/>
    <w:basedOn w:val="DefaultParagraphFont"/>
    <w:uiPriority w:val="32"/>
    <w:qFormat/>
    <w:rsid w:val="00B86929"/>
    <w:rPr>
      <w:b/>
      <w:bCs/>
      <w:smallCaps/>
      <w:color w:val="2F5496" w:themeColor="accent1" w:themeShade="BF"/>
      <w:spacing w:val="5"/>
    </w:rPr>
  </w:style>
  <w:style w:type="paragraph" w:styleId="Header">
    <w:name w:val="header"/>
    <w:basedOn w:val="Normal"/>
    <w:link w:val="HeaderChar"/>
    <w:uiPriority w:val="99"/>
    <w:unhideWhenUsed/>
    <w:rsid w:val="004509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9E3"/>
  </w:style>
  <w:style w:type="paragraph" w:styleId="Footer">
    <w:name w:val="footer"/>
    <w:basedOn w:val="Normal"/>
    <w:link w:val="FooterChar"/>
    <w:uiPriority w:val="99"/>
    <w:unhideWhenUsed/>
    <w:rsid w:val="004509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9E3"/>
  </w:style>
  <w:style w:type="paragraph" w:styleId="NoSpacing">
    <w:name w:val="No Spacing"/>
    <w:uiPriority w:val="1"/>
    <w:qFormat/>
    <w:rsid w:val="005528B6"/>
    <w:pPr>
      <w:spacing w:after="0" w:line="240" w:lineRule="auto"/>
    </w:pPr>
  </w:style>
  <w:style w:type="table" w:styleId="TableGrid">
    <w:name w:val="Table Grid"/>
    <w:basedOn w:val="TableNormal"/>
    <w:uiPriority w:val="39"/>
    <w:rsid w:val="003C3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B571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B57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B57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B57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4D7E8D"/>
    <w:rPr>
      <w:color w:val="0563C1" w:themeColor="hyperlink"/>
      <w:u w:val="single"/>
    </w:rPr>
  </w:style>
  <w:style w:type="character" w:styleId="UnresolvedMention">
    <w:name w:val="Unresolved Mention"/>
    <w:basedOn w:val="DefaultParagraphFont"/>
    <w:uiPriority w:val="99"/>
    <w:semiHidden/>
    <w:unhideWhenUsed/>
    <w:rsid w:val="004D7E8D"/>
    <w:rPr>
      <w:color w:val="605E5C"/>
      <w:shd w:val="clear" w:color="auto" w:fill="E1DFDD"/>
    </w:rPr>
  </w:style>
  <w:style w:type="paragraph" w:styleId="TOCHeading">
    <w:name w:val="TOC Heading"/>
    <w:basedOn w:val="Heading1"/>
    <w:next w:val="Normal"/>
    <w:uiPriority w:val="39"/>
    <w:unhideWhenUsed/>
    <w:qFormat/>
    <w:rsid w:val="005B5935"/>
    <w:pPr>
      <w:spacing w:before="240" w:after="0" w:line="259" w:lineRule="auto"/>
      <w:outlineLvl w:val="9"/>
    </w:pPr>
    <w:rPr>
      <w:kern w:val="0"/>
      <w:sz w:val="32"/>
      <w:szCs w:val="3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TAFFC.2016.261429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11/peps.12052" TargetMode="External"/><Relationship Id="rId4" Type="http://schemas.openxmlformats.org/officeDocument/2006/relationships/settings" Target="settings.xml"/><Relationship Id="rId9" Type="http://schemas.openxmlformats.org/officeDocument/2006/relationships/hyperlink" Target="https://doi.org/10.1037/0021-9010.79.2.18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99DB1-2737-440B-80AE-C64850247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13</Pages>
  <Words>3204</Words>
  <Characters>18267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Sahansa Kodithuwakku</dc:creator>
  <cp:keywords/>
  <dc:description/>
  <cp:lastModifiedBy>Sahansa Kodithuwakku</cp:lastModifiedBy>
  <cp:revision>12</cp:revision>
  <dcterms:created xsi:type="dcterms:W3CDTF">2025-10-23T18:10:00Z</dcterms:created>
  <dcterms:modified xsi:type="dcterms:W3CDTF">2025-10-31T06:10:00Z</dcterms:modified>
</cp:coreProperties>
</file>