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23EA787" w:rsidP="5BAB5767" w:rsidRDefault="023EA787" w14:paraId="7631D7FB" w14:textId="49B20AB6">
      <w:pPr>
        <w:pStyle w:val="Normal"/>
        <w:rPr>
          <w:rFonts w:ascii="Open Sans" w:hAnsi="Open Sans" w:eastAsia="Open Sans" w:cs="Open Sans"/>
          <w:b w:val="0"/>
          <w:bCs w:val="0"/>
          <w:i w:val="0"/>
          <w:iCs w:val="0"/>
          <w:caps w:val="0"/>
          <w:smallCaps w:val="0"/>
          <w:noProof w:val="0"/>
          <w:color w:val="1D2125"/>
          <w:sz w:val="22"/>
          <w:szCs w:val="22"/>
          <w:lang w:val="en-US"/>
        </w:rPr>
      </w:pPr>
      <w:r w:rsidRPr="5BAB5767" w:rsidR="023EA787">
        <w:rPr>
          <w:rFonts w:ascii="Open Sans" w:hAnsi="Open Sans" w:eastAsia="Open Sans" w:cs="Open Sans"/>
          <w:b w:val="0"/>
          <w:bCs w:val="0"/>
          <w:i w:val="0"/>
          <w:iCs w:val="0"/>
          <w:caps w:val="0"/>
          <w:smallCaps w:val="0"/>
          <w:noProof w:val="0"/>
          <w:color w:val="1D2125"/>
          <w:sz w:val="22"/>
          <w:szCs w:val="22"/>
          <w:lang w:val="en-US"/>
        </w:rPr>
        <w:t xml:space="preserve">a) A brief explanation of why Naïve Bayes is suitable for this problem. </w:t>
      </w:r>
    </w:p>
    <w:p w:rsidR="5BAB5767" w:rsidP="5BAB5767" w:rsidRDefault="5BAB5767" w14:paraId="70698F77" w14:textId="3D7F560B">
      <w:pPr>
        <w:pStyle w:val="Normal"/>
        <w:rPr>
          <w:rFonts w:ascii="Open Sans" w:hAnsi="Open Sans" w:eastAsia="Open Sans" w:cs="Open Sans"/>
          <w:b w:val="0"/>
          <w:bCs w:val="0"/>
          <w:i w:val="0"/>
          <w:iCs w:val="0"/>
          <w:caps w:val="0"/>
          <w:smallCaps w:val="0"/>
          <w:noProof w:val="0"/>
          <w:color w:val="1D2125"/>
          <w:sz w:val="22"/>
          <w:szCs w:val="22"/>
          <w:lang w:val="en-US"/>
        </w:rPr>
      </w:pPr>
    </w:p>
    <w:p w:rsidR="023EA787" w:rsidP="5BAB5767" w:rsidRDefault="023EA787" w14:paraId="0890B93E" w14:textId="698B880A">
      <w:pPr>
        <w:shd w:val="clear" w:color="auto" w:fill="FFFBFE"/>
        <w:spacing w:before="0" w:beforeAutospacing="off" w:after="240" w:afterAutospacing="off"/>
      </w:pPr>
      <w:r w:rsidRPr="5BAB5767" w:rsidR="023EA787">
        <w:rPr>
          <w:rFonts w:ascii="Roboto" w:hAnsi="Roboto" w:eastAsia="Roboto" w:cs="Roboto"/>
          <w:b w:val="0"/>
          <w:bCs w:val="0"/>
          <w:i w:val="0"/>
          <w:iCs w:val="0"/>
          <w:caps w:val="0"/>
          <w:smallCaps w:val="0"/>
          <w:noProof w:val="0"/>
          <w:sz w:val="21"/>
          <w:szCs w:val="21"/>
          <w:lang w:val="en-US"/>
        </w:rPr>
        <w:t>Naïve Bayes is a probabilistic classification algorithm based on Bayes' theorem. It is suitable for this problem because:</w:t>
      </w:r>
    </w:p>
    <w:p w:rsidR="023EA787" w:rsidP="5BAB5767" w:rsidRDefault="023EA787" w14:paraId="5277ED68" w14:textId="3C387049">
      <w:pPr>
        <w:pStyle w:val="ListParagraph"/>
        <w:numPr>
          <w:ilvl w:val="0"/>
          <w:numId w:val="1"/>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23EA787">
        <w:rPr>
          <w:rFonts w:ascii="Roboto" w:hAnsi="Roboto" w:eastAsia="Roboto" w:cs="Roboto"/>
          <w:b w:val="1"/>
          <w:bCs w:val="1"/>
          <w:i w:val="0"/>
          <w:iCs w:val="0"/>
          <w:caps w:val="0"/>
          <w:smallCaps w:val="0"/>
          <w:noProof w:val="0"/>
          <w:sz w:val="21"/>
          <w:szCs w:val="21"/>
          <w:lang w:val="en-US"/>
        </w:rPr>
        <w:t>Simplicity and Speed:</w:t>
      </w:r>
      <w:r w:rsidRPr="5BAB5767" w:rsidR="023EA787">
        <w:rPr>
          <w:rFonts w:ascii="Roboto" w:hAnsi="Roboto" w:eastAsia="Roboto" w:cs="Roboto"/>
          <w:b w:val="0"/>
          <w:bCs w:val="0"/>
          <w:i w:val="0"/>
          <w:iCs w:val="0"/>
          <w:caps w:val="0"/>
          <w:smallCaps w:val="0"/>
          <w:noProof w:val="0"/>
          <w:sz w:val="21"/>
          <w:szCs w:val="21"/>
          <w:lang w:val="en-US"/>
        </w:rPr>
        <w:t xml:space="preserve"> Naïve Bayes is computationally efficient and works well with smaller datasets like the one provided.</w:t>
      </w:r>
    </w:p>
    <w:p w:rsidR="023EA787" w:rsidP="5BAB5767" w:rsidRDefault="023EA787" w14:paraId="0588BE62" w14:textId="15BCEA42">
      <w:pPr>
        <w:pStyle w:val="ListParagraph"/>
        <w:numPr>
          <w:ilvl w:val="0"/>
          <w:numId w:val="1"/>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23EA787">
        <w:rPr>
          <w:rFonts w:ascii="Roboto" w:hAnsi="Roboto" w:eastAsia="Roboto" w:cs="Roboto"/>
          <w:b w:val="1"/>
          <w:bCs w:val="1"/>
          <w:i w:val="0"/>
          <w:iCs w:val="0"/>
          <w:caps w:val="0"/>
          <w:smallCaps w:val="0"/>
          <w:noProof w:val="0"/>
          <w:sz w:val="21"/>
          <w:szCs w:val="21"/>
          <w:lang w:val="en-US"/>
        </w:rPr>
        <w:t>Categorical and Numerical Data:</w:t>
      </w:r>
      <w:r w:rsidRPr="5BAB5767" w:rsidR="023EA787">
        <w:rPr>
          <w:rFonts w:ascii="Roboto" w:hAnsi="Roboto" w:eastAsia="Roboto" w:cs="Roboto"/>
          <w:b w:val="0"/>
          <w:bCs w:val="0"/>
          <w:i w:val="0"/>
          <w:iCs w:val="0"/>
          <w:caps w:val="0"/>
          <w:smallCaps w:val="0"/>
          <w:noProof w:val="0"/>
          <w:sz w:val="21"/>
          <w:szCs w:val="21"/>
          <w:lang w:val="en-US"/>
        </w:rPr>
        <w:t xml:space="preserve"> It handles mixed data types (categorical and numerical), which are present in the dataset (e.g., "Contract Type" and "Monthly Charges").</w:t>
      </w:r>
    </w:p>
    <w:p w:rsidR="023EA787" w:rsidP="5BAB5767" w:rsidRDefault="023EA787" w14:paraId="1D86B9C8" w14:textId="1C4CA420">
      <w:pPr>
        <w:pStyle w:val="ListParagraph"/>
        <w:numPr>
          <w:ilvl w:val="0"/>
          <w:numId w:val="1"/>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23EA787">
        <w:rPr>
          <w:rFonts w:ascii="Roboto" w:hAnsi="Roboto" w:eastAsia="Roboto" w:cs="Roboto"/>
          <w:b w:val="1"/>
          <w:bCs w:val="1"/>
          <w:i w:val="0"/>
          <w:iCs w:val="0"/>
          <w:caps w:val="0"/>
          <w:smallCaps w:val="0"/>
          <w:noProof w:val="0"/>
          <w:sz w:val="21"/>
          <w:szCs w:val="21"/>
          <w:lang w:val="en-US"/>
        </w:rPr>
        <w:t>Textbook Application:</w:t>
      </w:r>
      <w:r w:rsidRPr="5BAB5767" w:rsidR="023EA787">
        <w:rPr>
          <w:rFonts w:ascii="Roboto" w:hAnsi="Roboto" w:eastAsia="Roboto" w:cs="Roboto"/>
          <w:b w:val="0"/>
          <w:bCs w:val="0"/>
          <w:i w:val="0"/>
          <w:iCs w:val="0"/>
          <w:caps w:val="0"/>
          <w:smallCaps w:val="0"/>
          <w:noProof w:val="0"/>
          <w:sz w:val="21"/>
          <w:szCs w:val="21"/>
          <w:lang w:val="en-US"/>
        </w:rPr>
        <w:t xml:space="preserve"> Naïve Bayes performs well in scenarios where feature independence assumptions (although often unrealistic) still yield good results.</w:t>
      </w:r>
    </w:p>
    <w:p w:rsidR="023EA787" w:rsidP="5BAB5767" w:rsidRDefault="023EA787" w14:paraId="5EAD3C76" w14:textId="4CD682EA">
      <w:pPr>
        <w:pStyle w:val="ListParagraph"/>
        <w:numPr>
          <w:ilvl w:val="0"/>
          <w:numId w:val="1"/>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23EA787">
        <w:rPr>
          <w:rFonts w:ascii="Roboto" w:hAnsi="Roboto" w:eastAsia="Roboto" w:cs="Roboto"/>
          <w:b w:val="1"/>
          <w:bCs w:val="1"/>
          <w:i w:val="0"/>
          <w:iCs w:val="0"/>
          <w:caps w:val="0"/>
          <w:smallCaps w:val="0"/>
          <w:noProof w:val="0"/>
          <w:sz w:val="21"/>
          <w:szCs w:val="21"/>
          <w:lang w:val="en-US"/>
        </w:rPr>
        <w:t>Binary Target Variable:</w:t>
      </w:r>
      <w:r w:rsidRPr="5BAB5767" w:rsidR="023EA787">
        <w:rPr>
          <w:rFonts w:ascii="Roboto" w:hAnsi="Roboto" w:eastAsia="Roboto" w:cs="Roboto"/>
          <w:b w:val="0"/>
          <w:bCs w:val="0"/>
          <w:i w:val="0"/>
          <w:iCs w:val="0"/>
          <w:caps w:val="0"/>
          <w:smallCaps w:val="0"/>
          <w:noProof w:val="0"/>
          <w:sz w:val="21"/>
          <w:szCs w:val="21"/>
          <w:lang w:val="en-US"/>
        </w:rPr>
        <w:t xml:space="preserve"> The binary nature of the target variable ("Churn" as Yes/No) makes it an excellent fit for Naïve Bayes' binary classification capabilities.</w:t>
      </w:r>
    </w:p>
    <w:p w:rsidR="5BAB5767" w:rsidP="5BAB5767" w:rsidRDefault="5BAB5767" w14:paraId="560CA811" w14:textId="14449398">
      <w:pPr>
        <w:pStyle w:val="Normal"/>
        <w:rPr>
          <w:rFonts w:ascii="Open Sans" w:hAnsi="Open Sans" w:eastAsia="Open Sans" w:cs="Open Sans"/>
          <w:b w:val="0"/>
          <w:bCs w:val="0"/>
          <w:i w:val="0"/>
          <w:iCs w:val="0"/>
          <w:caps w:val="0"/>
          <w:smallCaps w:val="0"/>
          <w:noProof w:val="0"/>
          <w:color w:val="1D2125"/>
          <w:sz w:val="22"/>
          <w:szCs w:val="22"/>
          <w:lang w:val="en-US"/>
        </w:rPr>
      </w:pPr>
    </w:p>
    <w:p w:rsidR="023EA787" w:rsidP="5BAB5767" w:rsidRDefault="023EA787" w14:paraId="21BAB015" w14:textId="6F1A9035">
      <w:pPr>
        <w:pStyle w:val="Normal"/>
      </w:pPr>
      <w:r w:rsidRPr="5BAB5767" w:rsidR="023EA787">
        <w:rPr>
          <w:rFonts w:ascii="Open Sans" w:hAnsi="Open Sans" w:eastAsia="Open Sans" w:cs="Open Sans"/>
          <w:b w:val="0"/>
          <w:bCs w:val="0"/>
          <w:i w:val="0"/>
          <w:iCs w:val="0"/>
          <w:caps w:val="0"/>
          <w:smallCaps w:val="0"/>
          <w:noProof w:val="0"/>
          <w:color w:val="1D2125"/>
          <w:sz w:val="22"/>
          <w:szCs w:val="22"/>
          <w:lang w:val="en-US"/>
        </w:rPr>
        <w:t xml:space="preserve">b) A description of tasks carried out in Steps 1–4 along with the results/outcomes obtained at each step. </w:t>
      </w:r>
    </w:p>
    <w:p w:rsidR="5BAB5767" w:rsidP="5BAB5767" w:rsidRDefault="5BAB5767" w14:paraId="0397F69A" w14:textId="734C80F0">
      <w:pPr>
        <w:pStyle w:val="Normal"/>
        <w:rPr>
          <w:rFonts w:ascii="Open Sans" w:hAnsi="Open Sans" w:eastAsia="Open Sans" w:cs="Open Sans"/>
          <w:b w:val="0"/>
          <w:bCs w:val="0"/>
          <w:i w:val="0"/>
          <w:iCs w:val="0"/>
          <w:caps w:val="0"/>
          <w:smallCaps w:val="0"/>
          <w:noProof w:val="0"/>
          <w:color w:val="1D2125"/>
          <w:sz w:val="22"/>
          <w:szCs w:val="22"/>
          <w:lang w:val="en-US"/>
        </w:rPr>
      </w:pPr>
    </w:p>
    <w:p w:rsidR="5BAB5767" w:rsidP="5BAB5767" w:rsidRDefault="5BAB5767" w14:paraId="3E39B28A" w14:textId="0EB6D6B6">
      <w:pPr>
        <w:pStyle w:val="Normal"/>
        <w:rPr>
          <w:rFonts w:ascii="Open Sans" w:hAnsi="Open Sans" w:eastAsia="Open Sans" w:cs="Open Sans"/>
          <w:b w:val="0"/>
          <w:bCs w:val="0"/>
          <w:i w:val="0"/>
          <w:iCs w:val="0"/>
          <w:caps w:val="0"/>
          <w:smallCaps w:val="0"/>
          <w:noProof w:val="0"/>
          <w:color w:val="1D2125"/>
          <w:sz w:val="22"/>
          <w:szCs w:val="22"/>
          <w:lang w:val="en-US"/>
        </w:rPr>
      </w:pPr>
    </w:p>
    <w:p w:rsidR="0400CCE5" w:rsidP="5BAB5767" w:rsidRDefault="0400CCE5" w14:paraId="2619A486" w14:textId="04497865">
      <w:pPr>
        <w:pStyle w:val="Heading3"/>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8"/>
          <w:szCs w:val="28"/>
          <w:lang w:val="en-US"/>
        </w:rPr>
        <w:t>b) Tasks Carried Out in Steps 1–4: Dataset Preprocessing and Feature Engineering</w:t>
      </w:r>
    </w:p>
    <w:p w:rsidR="0400CCE5" w:rsidP="5BAB5767" w:rsidRDefault="0400CCE5" w14:paraId="0711CAC8" w14:textId="5C9FF033">
      <w:pPr>
        <w:pStyle w:val="Heading4"/>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Step 1: Load the Dataset</w:t>
      </w:r>
    </w:p>
    <w:p w:rsidR="0400CCE5" w:rsidP="5BAB5767" w:rsidRDefault="0400CCE5" w14:paraId="7C053E91" w14:textId="48165900">
      <w:pPr>
        <w:shd w:val="clear" w:color="auto" w:fill="FFFBFE"/>
        <w:spacing w:before="0" w:beforeAutospacing="off" w:after="240" w:afterAutospacing="off"/>
      </w:pPr>
      <w:r w:rsidRPr="5BAB5767" w:rsidR="0400CCE5">
        <w:rPr>
          <w:rFonts w:ascii="Roboto" w:hAnsi="Roboto" w:eastAsia="Roboto" w:cs="Roboto"/>
          <w:b w:val="0"/>
          <w:bCs w:val="0"/>
          <w:i w:val="0"/>
          <w:iCs w:val="0"/>
          <w:caps w:val="0"/>
          <w:smallCaps w:val="0"/>
          <w:noProof w:val="0"/>
          <w:sz w:val="21"/>
          <w:szCs w:val="21"/>
          <w:lang w:val="en-US"/>
        </w:rPr>
        <w:t xml:space="preserve">The first step involves loading the dataset into a Python environment using the </w:t>
      </w:r>
      <w:r w:rsidRPr="5BAB5767" w:rsidR="0400CCE5">
        <w:rPr>
          <w:rFonts w:ascii="Roboto" w:hAnsi="Roboto" w:eastAsia="Roboto" w:cs="Roboto"/>
          <w:b w:val="1"/>
          <w:bCs w:val="1"/>
          <w:i w:val="0"/>
          <w:iCs w:val="0"/>
          <w:caps w:val="0"/>
          <w:smallCaps w:val="0"/>
          <w:noProof w:val="0"/>
          <w:sz w:val="21"/>
          <w:szCs w:val="21"/>
          <w:lang w:val="en-US"/>
        </w:rPr>
        <w:t>pandas library</w:t>
      </w:r>
      <w:r w:rsidRPr="5BAB5767" w:rsidR="0400CCE5">
        <w:rPr>
          <w:rFonts w:ascii="Roboto" w:hAnsi="Roboto" w:eastAsia="Roboto" w:cs="Roboto"/>
          <w:b w:val="0"/>
          <w:bCs w:val="0"/>
          <w:i w:val="0"/>
          <w:iCs w:val="0"/>
          <w:caps w:val="0"/>
          <w:smallCaps w:val="0"/>
          <w:noProof w:val="0"/>
          <w:sz w:val="21"/>
          <w:szCs w:val="21"/>
          <w:lang w:val="en-US"/>
        </w:rPr>
        <w:t>. The dataset contains customer information such as age, monthly charges, tenure, contract type, internet service, and churn. The goal of loading the data is to make it accessible for cleaning and analysis.</w:t>
      </w:r>
    </w:p>
    <w:p w:rsidR="0400CCE5" w:rsidP="5BAB5767" w:rsidRDefault="0400CCE5" w14:paraId="4F3EFBF4" w14:textId="07321B15">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Tasks:</w:t>
      </w:r>
    </w:p>
    <w:p w:rsidR="0400CCE5" w:rsidP="5BAB5767" w:rsidRDefault="0400CCE5" w14:paraId="24F0C410" w14:textId="255F4F48">
      <w:pPr>
        <w:pStyle w:val="ListParagraph"/>
        <w:numPr>
          <w:ilvl w:val="0"/>
          <w:numId w:val="5"/>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 xml:space="preserve">Use </w:t>
      </w:r>
      <w:r w:rsidRPr="5BAB5767" w:rsidR="0400CCE5">
        <w:rPr>
          <w:rFonts w:ascii="Consolas" w:hAnsi="Consolas" w:eastAsia="Consolas" w:cs="Consolas"/>
          <w:b w:val="0"/>
          <w:bCs w:val="0"/>
          <w:i w:val="0"/>
          <w:iCs w:val="0"/>
          <w:caps w:val="0"/>
          <w:smallCaps w:val="0"/>
          <w:noProof w:val="0"/>
          <w:color w:val="D63384"/>
          <w:sz w:val="21"/>
          <w:szCs w:val="21"/>
          <w:lang w:val="en-US"/>
        </w:rPr>
        <w:t>pd.read_csv()</w:t>
      </w:r>
      <w:r w:rsidRPr="5BAB5767" w:rsidR="0400CCE5">
        <w:rPr>
          <w:rFonts w:ascii="Roboto" w:hAnsi="Roboto" w:eastAsia="Roboto" w:cs="Roboto"/>
          <w:b w:val="0"/>
          <w:bCs w:val="0"/>
          <w:i w:val="0"/>
          <w:iCs w:val="0"/>
          <w:caps w:val="0"/>
          <w:smallCaps w:val="0"/>
          <w:noProof w:val="0"/>
          <w:sz w:val="21"/>
          <w:szCs w:val="21"/>
          <w:lang w:val="en-US"/>
        </w:rPr>
        <w:t xml:space="preserve"> to load the dataset into a pandas DataFrame.</w:t>
      </w:r>
    </w:p>
    <w:p w:rsidR="0400CCE5" w:rsidP="5BAB5767" w:rsidRDefault="0400CCE5" w14:paraId="420DE06F" w14:textId="0402F78B">
      <w:pPr>
        <w:pStyle w:val="ListParagraph"/>
        <w:numPr>
          <w:ilvl w:val="0"/>
          <w:numId w:val="5"/>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 xml:space="preserve">Inspect the data using methods such as </w:t>
      </w:r>
      <w:r w:rsidRPr="5BAB5767" w:rsidR="0400CCE5">
        <w:rPr>
          <w:rFonts w:ascii="Consolas" w:hAnsi="Consolas" w:eastAsia="Consolas" w:cs="Consolas"/>
          <w:b w:val="0"/>
          <w:bCs w:val="0"/>
          <w:i w:val="0"/>
          <w:iCs w:val="0"/>
          <w:caps w:val="0"/>
          <w:smallCaps w:val="0"/>
          <w:noProof w:val="0"/>
          <w:color w:val="D63384"/>
          <w:sz w:val="21"/>
          <w:szCs w:val="21"/>
          <w:lang w:val="en-US"/>
        </w:rPr>
        <w:t>.head()</w:t>
      </w:r>
      <w:r w:rsidRPr="5BAB5767" w:rsidR="0400CCE5">
        <w:rPr>
          <w:rFonts w:ascii="Roboto" w:hAnsi="Roboto" w:eastAsia="Roboto" w:cs="Roboto"/>
          <w:b w:val="0"/>
          <w:bCs w:val="0"/>
          <w:i w:val="0"/>
          <w:iCs w:val="0"/>
          <w:caps w:val="0"/>
          <w:smallCaps w:val="0"/>
          <w:noProof w:val="0"/>
          <w:sz w:val="21"/>
          <w:szCs w:val="21"/>
          <w:lang w:val="en-US"/>
        </w:rPr>
        <w:t xml:space="preserve">, </w:t>
      </w:r>
      <w:r w:rsidRPr="5BAB5767" w:rsidR="0400CCE5">
        <w:rPr>
          <w:rFonts w:ascii="Consolas" w:hAnsi="Consolas" w:eastAsia="Consolas" w:cs="Consolas"/>
          <w:b w:val="0"/>
          <w:bCs w:val="0"/>
          <w:i w:val="0"/>
          <w:iCs w:val="0"/>
          <w:caps w:val="0"/>
          <w:smallCaps w:val="0"/>
          <w:noProof w:val="0"/>
          <w:color w:val="D63384"/>
          <w:sz w:val="21"/>
          <w:szCs w:val="21"/>
          <w:lang w:val="en-US"/>
        </w:rPr>
        <w:t>.info()</w:t>
      </w:r>
      <w:r w:rsidRPr="5BAB5767" w:rsidR="0400CCE5">
        <w:rPr>
          <w:rFonts w:ascii="Roboto" w:hAnsi="Roboto" w:eastAsia="Roboto" w:cs="Roboto"/>
          <w:b w:val="0"/>
          <w:bCs w:val="0"/>
          <w:i w:val="0"/>
          <w:iCs w:val="0"/>
          <w:caps w:val="0"/>
          <w:smallCaps w:val="0"/>
          <w:noProof w:val="0"/>
          <w:sz w:val="21"/>
          <w:szCs w:val="21"/>
          <w:lang w:val="en-US"/>
        </w:rPr>
        <w:t xml:space="preserve">, and </w:t>
      </w:r>
      <w:r w:rsidRPr="5BAB5767" w:rsidR="0400CCE5">
        <w:rPr>
          <w:rFonts w:ascii="Consolas" w:hAnsi="Consolas" w:eastAsia="Consolas" w:cs="Consolas"/>
          <w:b w:val="0"/>
          <w:bCs w:val="0"/>
          <w:i w:val="0"/>
          <w:iCs w:val="0"/>
          <w:caps w:val="0"/>
          <w:smallCaps w:val="0"/>
          <w:noProof w:val="0"/>
          <w:color w:val="D63384"/>
          <w:sz w:val="21"/>
          <w:szCs w:val="21"/>
          <w:lang w:val="en-US"/>
        </w:rPr>
        <w:t>.describe()</w:t>
      </w:r>
      <w:r w:rsidRPr="5BAB5767" w:rsidR="0400CCE5">
        <w:rPr>
          <w:rFonts w:ascii="Roboto" w:hAnsi="Roboto" w:eastAsia="Roboto" w:cs="Roboto"/>
          <w:b w:val="0"/>
          <w:bCs w:val="0"/>
          <w:i w:val="0"/>
          <w:iCs w:val="0"/>
          <w:caps w:val="0"/>
          <w:smallCaps w:val="0"/>
          <w:noProof w:val="0"/>
          <w:sz w:val="21"/>
          <w:szCs w:val="21"/>
          <w:lang w:val="en-US"/>
        </w:rPr>
        <w:t xml:space="preserve"> to understand its structure, identify missing values, and verify column types.</w:t>
      </w:r>
    </w:p>
    <w:p w:rsidR="0400CCE5" w:rsidP="5BAB5767" w:rsidRDefault="0400CCE5" w14:paraId="4E01A933" w14:textId="4598984A">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Outcome:</w:t>
      </w:r>
      <w:r w:rsidRPr="5BAB5767" w:rsidR="0400CCE5">
        <w:rPr>
          <w:rFonts w:ascii="Roboto" w:hAnsi="Roboto" w:eastAsia="Roboto" w:cs="Roboto"/>
          <w:b w:val="0"/>
          <w:bCs w:val="0"/>
          <w:i w:val="0"/>
          <w:iCs w:val="0"/>
          <w:caps w:val="0"/>
          <w:smallCaps w:val="0"/>
          <w:noProof w:val="0"/>
          <w:sz w:val="21"/>
          <w:szCs w:val="21"/>
          <w:lang w:val="en-US"/>
        </w:rPr>
        <w:t xml:space="preserve"> After loading the data, we identify several issues:</w:t>
      </w:r>
    </w:p>
    <w:p w:rsidR="0400CCE5" w:rsidP="5BAB5767" w:rsidRDefault="0400CCE5" w14:paraId="060F678C" w14:textId="599C0B7D">
      <w:pPr>
        <w:pStyle w:val="ListParagraph"/>
        <w:numPr>
          <w:ilvl w:val="0"/>
          <w:numId w:val="6"/>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Missing values in columns like "Age," "Monthly Charges," and "Contract Type."</w:t>
      </w:r>
    </w:p>
    <w:p w:rsidR="0400CCE5" w:rsidP="5BAB5767" w:rsidRDefault="0400CCE5" w14:paraId="4C68D9CD" w14:textId="6D84C82D">
      <w:pPr>
        <w:pStyle w:val="ListParagraph"/>
        <w:numPr>
          <w:ilvl w:val="0"/>
          <w:numId w:val="6"/>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Categorical variables such as "Contract Type" and "Has Internet Service" need to be converted into numerical formats for machine learning algorithms.</w:t>
      </w:r>
    </w:p>
    <w:p w:rsidR="0400CCE5" w:rsidP="5BAB5767" w:rsidRDefault="0400CCE5" w14:paraId="1EBA6FFA" w14:textId="040D5B93">
      <w:pPr>
        <w:pStyle w:val="ListParagraph"/>
        <w:numPr>
          <w:ilvl w:val="0"/>
          <w:numId w:val="6"/>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The target variable ("Churn") is categorical and needs encoding.</w:t>
      </w:r>
    </w:p>
    <w:p w:rsidR="5BAB5767" w:rsidRDefault="5BAB5767" w14:paraId="7B8D27B4" w14:textId="0529F0F6"/>
    <w:p w:rsidR="0400CCE5" w:rsidP="5BAB5767" w:rsidRDefault="0400CCE5" w14:paraId="4C8F50B3" w14:textId="55ED9D56">
      <w:pPr>
        <w:pStyle w:val="Heading4"/>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Step 2: Data Cleaning</w:t>
      </w:r>
    </w:p>
    <w:p w:rsidR="0400CCE5" w:rsidP="5BAB5767" w:rsidRDefault="0400CCE5" w14:paraId="5CF8931F" w14:textId="0FCD4F74">
      <w:pPr>
        <w:shd w:val="clear" w:color="auto" w:fill="FFFBFE"/>
        <w:spacing w:before="0" w:beforeAutospacing="off" w:after="240" w:afterAutospacing="off"/>
      </w:pPr>
      <w:r w:rsidRPr="5BAB5767" w:rsidR="0400CCE5">
        <w:rPr>
          <w:rFonts w:ascii="Roboto" w:hAnsi="Roboto" w:eastAsia="Roboto" w:cs="Roboto"/>
          <w:b w:val="0"/>
          <w:bCs w:val="0"/>
          <w:i w:val="0"/>
          <w:iCs w:val="0"/>
          <w:caps w:val="0"/>
          <w:smallCaps w:val="0"/>
          <w:noProof w:val="0"/>
          <w:sz w:val="21"/>
          <w:szCs w:val="21"/>
          <w:lang w:val="en-US"/>
        </w:rPr>
        <w:t>Data cleaning involves handling missing values and ensuring the dataset does not contain invalid or inconsistent entries.</w:t>
      </w:r>
    </w:p>
    <w:p w:rsidR="0400CCE5" w:rsidP="5BAB5767" w:rsidRDefault="0400CCE5" w14:paraId="417369F2" w14:textId="045029E9">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Tasks:</w:t>
      </w:r>
    </w:p>
    <w:p w:rsidR="0400CCE5" w:rsidP="5BAB5767" w:rsidRDefault="0400CCE5" w14:paraId="7A71D814" w14:textId="6C2CE0AA">
      <w:pPr>
        <w:pStyle w:val="ListParagraph"/>
        <w:numPr>
          <w:ilvl w:val="0"/>
          <w:numId w:val="7"/>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Handle missing values for numerical columns:</w:t>
      </w:r>
      <w:r w:rsidRPr="5BAB5767" w:rsidR="0400CCE5">
        <w:rPr>
          <w:rFonts w:ascii="Roboto" w:hAnsi="Roboto" w:eastAsia="Roboto" w:cs="Roboto"/>
          <w:b w:val="0"/>
          <w:bCs w:val="0"/>
          <w:i w:val="0"/>
          <w:iCs w:val="0"/>
          <w:caps w:val="0"/>
          <w:smallCaps w:val="0"/>
          <w:noProof w:val="0"/>
          <w:sz w:val="21"/>
          <w:szCs w:val="21"/>
          <w:lang w:val="en-US"/>
        </w:rPr>
        <w:t xml:space="preserve"> Replace missing values in "Age," "Monthly Charges," and "Tenure (Months)" with their respective column mean using </w:t>
      </w:r>
      <w:r w:rsidRPr="5BAB5767" w:rsidR="0400CCE5">
        <w:rPr>
          <w:rFonts w:ascii="Consolas" w:hAnsi="Consolas" w:eastAsia="Consolas" w:cs="Consolas"/>
          <w:b w:val="0"/>
          <w:bCs w:val="0"/>
          <w:i w:val="0"/>
          <w:iCs w:val="0"/>
          <w:caps w:val="0"/>
          <w:smallCaps w:val="0"/>
          <w:noProof w:val="0"/>
          <w:color w:val="D63384"/>
          <w:sz w:val="21"/>
          <w:szCs w:val="21"/>
          <w:lang w:val="en-US"/>
        </w:rPr>
        <w:t>.fillna()</w:t>
      </w:r>
      <w:r w:rsidRPr="5BAB5767" w:rsidR="0400CCE5">
        <w:rPr>
          <w:rFonts w:ascii="Roboto" w:hAnsi="Roboto" w:eastAsia="Roboto" w:cs="Roboto"/>
          <w:b w:val="0"/>
          <w:bCs w:val="0"/>
          <w:i w:val="0"/>
          <w:iCs w:val="0"/>
          <w:caps w:val="0"/>
          <w:smallCaps w:val="0"/>
          <w:noProof w:val="0"/>
          <w:sz w:val="21"/>
          <w:szCs w:val="21"/>
          <w:lang w:val="en-US"/>
        </w:rPr>
        <w:t>. This ensures the model does not face issues due to NaN values during training.</w:t>
      </w:r>
    </w:p>
    <w:p w:rsidR="0400CCE5" w:rsidP="5BAB5767" w:rsidRDefault="0400CCE5" w14:paraId="7BDD46FF" w14:textId="4D032206">
      <w:pPr>
        <w:pStyle w:val="ListParagraph"/>
        <w:numPr>
          <w:ilvl w:val="0"/>
          <w:numId w:val="7"/>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Handle missing values for categorical columns:</w:t>
      </w:r>
      <w:r w:rsidRPr="5BAB5767" w:rsidR="0400CCE5">
        <w:rPr>
          <w:rFonts w:ascii="Roboto" w:hAnsi="Roboto" w:eastAsia="Roboto" w:cs="Roboto"/>
          <w:b w:val="0"/>
          <w:bCs w:val="0"/>
          <w:i w:val="0"/>
          <w:iCs w:val="0"/>
          <w:caps w:val="0"/>
          <w:smallCaps w:val="0"/>
          <w:noProof w:val="0"/>
          <w:sz w:val="21"/>
          <w:szCs w:val="21"/>
          <w:lang w:val="en-US"/>
        </w:rPr>
        <w:t xml:space="preserve"> Replace missing values in "Contract Type" and "Has Internet Service" with their mode (most frequent value). Categorical columns typically benefit from mode imputation because the most common value often represents a meaningful default.</w:t>
      </w:r>
    </w:p>
    <w:p w:rsidR="0400CCE5" w:rsidP="5BAB5767" w:rsidRDefault="0400CCE5" w14:paraId="37239B18" w14:textId="2A95FDBB">
      <w:pPr>
        <w:pStyle w:val="ListParagraph"/>
        <w:numPr>
          <w:ilvl w:val="0"/>
          <w:numId w:val="7"/>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Drop irrelevant columns or rows with completely missing "Customer ID" since it does not contribute to churn prediction.</w:t>
      </w:r>
    </w:p>
    <w:p w:rsidR="0400CCE5" w:rsidP="5BAB5767" w:rsidRDefault="0400CCE5" w14:paraId="58D110EC" w14:textId="25C3EE0C">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Outcome:</w:t>
      </w:r>
      <w:r w:rsidRPr="5BAB5767" w:rsidR="0400CCE5">
        <w:rPr>
          <w:rFonts w:ascii="Roboto" w:hAnsi="Roboto" w:eastAsia="Roboto" w:cs="Roboto"/>
          <w:b w:val="0"/>
          <w:bCs w:val="0"/>
          <w:i w:val="0"/>
          <w:iCs w:val="0"/>
          <w:caps w:val="0"/>
          <w:smallCaps w:val="0"/>
          <w:noProof w:val="0"/>
          <w:sz w:val="21"/>
          <w:szCs w:val="21"/>
          <w:lang w:val="en-US"/>
        </w:rPr>
        <w:t xml:space="preserve"> The dataset is free from missing values, making it ready for feature engineering. Each column now has a consistent data type, and invalid rows are removed.</w:t>
      </w:r>
    </w:p>
    <w:p w:rsidR="5BAB5767" w:rsidRDefault="5BAB5767" w14:paraId="6D513710" w14:textId="2B82C7C6"/>
    <w:p w:rsidR="0400CCE5" w:rsidP="5BAB5767" w:rsidRDefault="0400CCE5" w14:paraId="33201AF3" w14:textId="3436E0C1">
      <w:pPr>
        <w:pStyle w:val="Heading4"/>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Step 3: Feature Engineering</w:t>
      </w:r>
    </w:p>
    <w:p w:rsidR="0400CCE5" w:rsidP="5BAB5767" w:rsidRDefault="0400CCE5" w14:paraId="2B2207A8" w14:textId="283C8B89">
      <w:pPr>
        <w:shd w:val="clear" w:color="auto" w:fill="FFFBFE"/>
        <w:spacing w:before="0" w:beforeAutospacing="off" w:after="240" w:afterAutospacing="off"/>
      </w:pPr>
      <w:r w:rsidRPr="5BAB5767" w:rsidR="0400CCE5">
        <w:rPr>
          <w:rFonts w:ascii="Roboto" w:hAnsi="Roboto" w:eastAsia="Roboto" w:cs="Roboto"/>
          <w:b w:val="0"/>
          <w:bCs w:val="0"/>
          <w:i w:val="0"/>
          <w:iCs w:val="0"/>
          <w:caps w:val="0"/>
          <w:smallCaps w:val="0"/>
          <w:noProof w:val="0"/>
          <w:sz w:val="21"/>
          <w:szCs w:val="21"/>
          <w:lang w:val="en-US"/>
        </w:rPr>
        <w:t>Feature engineering transforms raw data into meaningful input variables for machine learning models. This step includes encoding categorical variables and standardizing numerical features.</w:t>
      </w:r>
    </w:p>
    <w:p w:rsidR="0400CCE5" w:rsidP="5BAB5767" w:rsidRDefault="0400CCE5" w14:paraId="11BAC70F" w14:textId="514A8B66">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Tasks:</w:t>
      </w:r>
    </w:p>
    <w:p w:rsidR="0400CCE5" w:rsidP="5BAB5767" w:rsidRDefault="0400CCE5" w14:paraId="6FA9FA9D" w14:textId="70EC3708">
      <w:pPr>
        <w:pStyle w:val="ListParagraph"/>
        <w:numPr>
          <w:ilvl w:val="0"/>
          <w:numId w:val="8"/>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Label Encoding:</w:t>
      </w:r>
      <w:r w:rsidRPr="5BAB5767" w:rsidR="0400CCE5">
        <w:rPr>
          <w:rFonts w:ascii="Roboto" w:hAnsi="Roboto" w:eastAsia="Roboto" w:cs="Roboto"/>
          <w:b w:val="0"/>
          <w:bCs w:val="0"/>
          <w:i w:val="0"/>
          <w:iCs w:val="0"/>
          <w:caps w:val="0"/>
          <w:smallCaps w:val="0"/>
          <w:noProof w:val="0"/>
          <w:sz w:val="21"/>
          <w:szCs w:val="21"/>
          <w:lang w:val="en-US"/>
        </w:rPr>
        <w:t xml:space="preserve"> Convert categorical columns such as "Contract Type," "Has Internet Service," and "Churn" into numerical values using </w:t>
      </w:r>
      <w:r w:rsidRPr="5BAB5767" w:rsidR="0400CCE5">
        <w:rPr>
          <w:rFonts w:ascii="Consolas" w:hAnsi="Consolas" w:eastAsia="Consolas" w:cs="Consolas"/>
          <w:b w:val="0"/>
          <w:bCs w:val="0"/>
          <w:i w:val="0"/>
          <w:iCs w:val="0"/>
          <w:caps w:val="0"/>
          <w:smallCaps w:val="0"/>
          <w:noProof w:val="0"/>
          <w:color w:val="D63384"/>
          <w:sz w:val="21"/>
          <w:szCs w:val="21"/>
          <w:lang w:val="en-US"/>
        </w:rPr>
        <w:t>LabelEncoder</w:t>
      </w:r>
      <w:r w:rsidRPr="5BAB5767" w:rsidR="0400CCE5">
        <w:rPr>
          <w:rFonts w:ascii="Roboto" w:hAnsi="Roboto" w:eastAsia="Roboto" w:cs="Roboto"/>
          <w:b w:val="0"/>
          <w:bCs w:val="0"/>
          <w:i w:val="0"/>
          <w:iCs w:val="0"/>
          <w:caps w:val="0"/>
          <w:smallCaps w:val="0"/>
          <w:noProof w:val="0"/>
          <w:sz w:val="21"/>
          <w:szCs w:val="21"/>
          <w:lang w:val="en-US"/>
        </w:rPr>
        <w:t>. For example:</w:t>
      </w:r>
    </w:p>
    <w:p w:rsidR="0400CCE5" w:rsidP="5BAB5767" w:rsidRDefault="0400CCE5" w14:paraId="7793EF22" w14:textId="00BBF689">
      <w:pPr>
        <w:pStyle w:val="ListParagraph"/>
        <w:numPr>
          <w:ilvl w:val="1"/>
          <w:numId w:val="8"/>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"Contract Type" categories like "Monthly," "One-Year," and "Two-Year" are encoded into integers (0, 1, 2).</w:t>
      </w:r>
    </w:p>
    <w:p w:rsidR="0400CCE5" w:rsidP="5BAB5767" w:rsidRDefault="0400CCE5" w14:paraId="6E074597" w14:textId="5E797E81">
      <w:pPr>
        <w:pStyle w:val="ListParagraph"/>
        <w:numPr>
          <w:ilvl w:val="1"/>
          <w:numId w:val="8"/>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Binary variables like "Has Internet Service" and "Churn" are encoded as 0 (No) and 1 (Yes).</w:t>
      </w:r>
    </w:p>
    <w:p w:rsidR="0400CCE5" w:rsidP="5BAB5767" w:rsidRDefault="0400CCE5" w14:paraId="6D7F8B13" w14:textId="0A276D60">
      <w:pPr>
        <w:pStyle w:val="ListParagraph"/>
        <w:numPr>
          <w:ilvl w:val="0"/>
          <w:numId w:val="8"/>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Standardization:</w:t>
      </w:r>
      <w:r w:rsidRPr="5BAB5767" w:rsidR="0400CCE5">
        <w:rPr>
          <w:rFonts w:ascii="Roboto" w:hAnsi="Roboto" w:eastAsia="Roboto" w:cs="Roboto"/>
          <w:b w:val="0"/>
          <w:bCs w:val="0"/>
          <w:i w:val="0"/>
          <w:iCs w:val="0"/>
          <w:caps w:val="0"/>
          <w:smallCaps w:val="0"/>
          <w:noProof w:val="0"/>
          <w:sz w:val="21"/>
          <w:szCs w:val="21"/>
          <w:lang w:val="en-US"/>
        </w:rPr>
        <w:t xml:space="preserve"> Standardize numerical columns ("Age," "Monthly Charges," "Tenure (Months)") using </w:t>
      </w:r>
      <w:r w:rsidRPr="5BAB5767" w:rsidR="0400CCE5">
        <w:rPr>
          <w:rFonts w:ascii="Consolas" w:hAnsi="Consolas" w:eastAsia="Consolas" w:cs="Consolas"/>
          <w:b w:val="0"/>
          <w:bCs w:val="0"/>
          <w:i w:val="0"/>
          <w:iCs w:val="0"/>
          <w:caps w:val="0"/>
          <w:smallCaps w:val="0"/>
          <w:noProof w:val="0"/>
          <w:color w:val="D63384"/>
          <w:sz w:val="21"/>
          <w:szCs w:val="21"/>
          <w:lang w:val="en-US"/>
        </w:rPr>
        <w:t>StandardScaler</w:t>
      </w:r>
      <w:r w:rsidRPr="5BAB5767" w:rsidR="0400CCE5">
        <w:rPr>
          <w:rFonts w:ascii="Roboto" w:hAnsi="Roboto" w:eastAsia="Roboto" w:cs="Roboto"/>
          <w:b w:val="0"/>
          <w:bCs w:val="0"/>
          <w:i w:val="0"/>
          <w:iCs w:val="0"/>
          <w:caps w:val="0"/>
          <w:smallCaps w:val="0"/>
          <w:noProof w:val="0"/>
          <w:sz w:val="21"/>
          <w:szCs w:val="21"/>
          <w:lang w:val="en-US"/>
        </w:rPr>
        <w:t xml:space="preserve"> to ensure all features are on the same scale. This prevents features with larger ranges from dominating the model.</w:t>
      </w:r>
    </w:p>
    <w:p w:rsidR="0400CCE5" w:rsidP="5BAB5767" w:rsidRDefault="0400CCE5" w14:paraId="6FE67AED" w14:textId="570234FE">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Outcome:</w:t>
      </w:r>
      <w:r w:rsidRPr="5BAB5767" w:rsidR="0400CCE5">
        <w:rPr>
          <w:rFonts w:ascii="Roboto" w:hAnsi="Roboto" w:eastAsia="Roboto" w:cs="Roboto"/>
          <w:b w:val="0"/>
          <w:bCs w:val="0"/>
          <w:i w:val="0"/>
          <w:iCs w:val="0"/>
          <w:caps w:val="0"/>
          <w:smallCaps w:val="0"/>
          <w:noProof w:val="0"/>
          <w:sz w:val="21"/>
          <w:szCs w:val="21"/>
          <w:lang w:val="en-US"/>
        </w:rPr>
        <w:t xml:space="preserve"> Categorical variables are converted into numerical formats, and all numerical features are standardized. The dataset is now in a format suitable for machine learning algorithms such as Naïve Bayes.</w:t>
      </w:r>
    </w:p>
    <w:p w:rsidR="5BAB5767" w:rsidRDefault="5BAB5767" w14:paraId="325B97B3" w14:textId="26B4B188"/>
    <w:p w:rsidR="0400CCE5" w:rsidP="5BAB5767" w:rsidRDefault="0400CCE5" w14:paraId="10A65D25" w14:textId="4ED7E925">
      <w:pPr>
        <w:pStyle w:val="Heading4"/>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Step 4: Data Splitting</w:t>
      </w:r>
    </w:p>
    <w:p w:rsidR="0400CCE5" w:rsidP="5BAB5767" w:rsidRDefault="0400CCE5" w14:paraId="4B07F583" w14:textId="4FCDF18A">
      <w:pPr>
        <w:shd w:val="clear" w:color="auto" w:fill="FFFBFE"/>
        <w:spacing w:before="0" w:beforeAutospacing="off" w:after="240" w:afterAutospacing="off"/>
      </w:pPr>
      <w:r w:rsidRPr="5BAB5767" w:rsidR="0400CCE5">
        <w:rPr>
          <w:rFonts w:ascii="Roboto" w:hAnsi="Roboto" w:eastAsia="Roboto" w:cs="Roboto"/>
          <w:b w:val="0"/>
          <w:bCs w:val="0"/>
          <w:i w:val="0"/>
          <w:iCs w:val="0"/>
          <w:caps w:val="0"/>
          <w:smallCaps w:val="0"/>
          <w:noProof w:val="0"/>
          <w:sz w:val="21"/>
          <w:szCs w:val="21"/>
          <w:lang w:val="en-US"/>
        </w:rPr>
        <w:t>To evaluate the model, the dataset is split into training and testing sets. The training set is used to train the model, while the testing set evaluates its performance.</w:t>
      </w:r>
    </w:p>
    <w:p w:rsidR="0400CCE5" w:rsidP="5BAB5767" w:rsidRDefault="0400CCE5" w14:paraId="0C2EF5F5" w14:textId="35F23FE4">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Tasks:</w:t>
      </w:r>
    </w:p>
    <w:p w:rsidR="0400CCE5" w:rsidP="5BAB5767" w:rsidRDefault="0400CCE5" w14:paraId="7AC03577" w14:textId="13D7E1D5">
      <w:pPr>
        <w:pStyle w:val="ListParagraph"/>
        <w:numPr>
          <w:ilvl w:val="0"/>
          <w:numId w:val="9"/>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Separate the features (</w:t>
      </w:r>
      <w:r w:rsidRPr="5BAB5767" w:rsidR="0400CCE5">
        <w:rPr>
          <w:rFonts w:ascii="Consolas" w:hAnsi="Consolas" w:eastAsia="Consolas" w:cs="Consolas"/>
          <w:b w:val="0"/>
          <w:bCs w:val="0"/>
          <w:i w:val="0"/>
          <w:iCs w:val="0"/>
          <w:caps w:val="0"/>
          <w:smallCaps w:val="0"/>
          <w:noProof w:val="0"/>
          <w:color w:val="D63384"/>
          <w:sz w:val="21"/>
          <w:szCs w:val="21"/>
          <w:lang w:val="en-US"/>
        </w:rPr>
        <w:t>X</w:t>
      </w:r>
      <w:r w:rsidRPr="5BAB5767" w:rsidR="0400CCE5">
        <w:rPr>
          <w:rFonts w:ascii="Roboto" w:hAnsi="Roboto" w:eastAsia="Roboto" w:cs="Roboto"/>
          <w:b w:val="0"/>
          <w:bCs w:val="0"/>
          <w:i w:val="0"/>
          <w:iCs w:val="0"/>
          <w:caps w:val="0"/>
          <w:smallCaps w:val="0"/>
          <w:noProof w:val="0"/>
          <w:sz w:val="21"/>
          <w:szCs w:val="21"/>
          <w:lang w:val="en-US"/>
        </w:rPr>
        <w:t>) and the target variable (</w:t>
      </w:r>
      <w:r w:rsidRPr="5BAB5767" w:rsidR="0400CCE5">
        <w:rPr>
          <w:rFonts w:ascii="Consolas" w:hAnsi="Consolas" w:eastAsia="Consolas" w:cs="Consolas"/>
          <w:b w:val="0"/>
          <w:bCs w:val="0"/>
          <w:i w:val="0"/>
          <w:iCs w:val="0"/>
          <w:caps w:val="0"/>
          <w:smallCaps w:val="0"/>
          <w:noProof w:val="0"/>
          <w:color w:val="D63384"/>
          <w:sz w:val="21"/>
          <w:szCs w:val="21"/>
          <w:lang w:val="en-US"/>
        </w:rPr>
        <w:t>y</w:t>
      </w:r>
      <w:r w:rsidRPr="5BAB5767" w:rsidR="0400CCE5">
        <w:rPr>
          <w:rFonts w:ascii="Roboto" w:hAnsi="Roboto" w:eastAsia="Roboto" w:cs="Roboto"/>
          <w:b w:val="0"/>
          <w:bCs w:val="0"/>
          <w:i w:val="0"/>
          <w:iCs w:val="0"/>
          <w:caps w:val="0"/>
          <w:smallCaps w:val="0"/>
          <w:noProof w:val="0"/>
          <w:sz w:val="21"/>
          <w:szCs w:val="21"/>
          <w:lang w:val="en-US"/>
        </w:rPr>
        <w:t>) using pandas DataFrame methods.</w:t>
      </w:r>
    </w:p>
    <w:p w:rsidR="0400CCE5" w:rsidP="5BAB5767" w:rsidRDefault="0400CCE5" w14:paraId="07E80D56" w14:textId="4B92239D">
      <w:pPr>
        <w:pStyle w:val="ListParagraph"/>
        <w:numPr>
          <w:ilvl w:val="0"/>
          <w:numId w:val="9"/>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 xml:space="preserve">Use </w:t>
      </w:r>
      <w:r w:rsidRPr="5BAB5767" w:rsidR="0400CCE5">
        <w:rPr>
          <w:rFonts w:ascii="Consolas" w:hAnsi="Consolas" w:eastAsia="Consolas" w:cs="Consolas"/>
          <w:b w:val="0"/>
          <w:bCs w:val="0"/>
          <w:i w:val="0"/>
          <w:iCs w:val="0"/>
          <w:caps w:val="0"/>
          <w:smallCaps w:val="0"/>
          <w:noProof w:val="0"/>
          <w:color w:val="D63384"/>
          <w:sz w:val="21"/>
          <w:szCs w:val="21"/>
          <w:lang w:val="en-US"/>
        </w:rPr>
        <w:t>train_test_split</w:t>
      </w:r>
      <w:r w:rsidRPr="5BAB5767" w:rsidR="0400CCE5">
        <w:rPr>
          <w:rFonts w:ascii="Roboto" w:hAnsi="Roboto" w:eastAsia="Roboto" w:cs="Roboto"/>
          <w:b w:val="0"/>
          <w:bCs w:val="0"/>
          <w:i w:val="0"/>
          <w:iCs w:val="0"/>
          <w:caps w:val="0"/>
          <w:smallCaps w:val="0"/>
          <w:noProof w:val="0"/>
          <w:sz w:val="21"/>
          <w:szCs w:val="21"/>
          <w:lang w:val="en-US"/>
        </w:rPr>
        <w:t xml:space="preserve"> to split the dataset into training (80%) and testing (20%) sets. This ensures the model is evaluated on unseen data to avoid overfitting.</w:t>
      </w:r>
    </w:p>
    <w:p w:rsidR="0400CCE5" w:rsidP="5BAB5767" w:rsidRDefault="0400CCE5" w14:paraId="15EA2F4A" w14:textId="7338C8DA">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Outcome:</w:t>
      </w:r>
      <w:r w:rsidRPr="5BAB5767" w:rsidR="0400CCE5">
        <w:rPr>
          <w:rFonts w:ascii="Roboto" w:hAnsi="Roboto" w:eastAsia="Roboto" w:cs="Roboto"/>
          <w:b w:val="0"/>
          <w:bCs w:val="0"/>
          <w:i w:val="0"/>
          <w:iCs w:val="0"/>
          <w:caps w:val="0"/>
          <w:smallCaps w:val="0"/>
          <w:noProof w:val="0"/>
          <w:sz w:val="21"/>
          <w:szCs w:val="21"/>
          <w:lang w:val="en-US"/>
        </w:rPr>
        <w:t xml:space="preserve"> The dataset is successfully split into:</w:t>
      </w:r>
    </w:p>
    <w:p w:rsidR="0400CCE5" w:rsidP="5BAB5767" w:rsidRDefault="0400CCE5" w14:paraId="136248DE" w14:textId="16B48833">
      <w:pPr>
        <w:pStyle w:val="ListParagraph"/>
        <w:numPr>
          <w:ilvl w:val="0"/>
          <w:numId w:val="10"/>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Training set:</w:t>
      </w:r>
      <w:r w:rsidRPr="5BAB5767" w:rsidR="0400CCE5">
        <w:rPr>
          <w:rFonts w:ascii="Roboto" w:hAnsi="Roboto" w:eastAsia="Roboto" w:cs="Roboto"/>
          <w:b w:val="0"/>
          <w:bCs w:val="0"/>
          <w:i w:val="0"/>
          <w:iCs w:val="0"/>
          <w:caps w:val="0"/>
          <w:smallCaps w:val="0"/>
          <w:noProof w:val="0"/>
          <w:sz w:val="21"/>
          <w:szCs w:val="21"/>
          <w:lang w:val="en-US"/>
        </w:rPr>
        <w:t xml:space="preserve"> Used to train the Naïve Bayes model.</w:t>
      </w:r>
    </w:p>
    <w:p w:rsidR="0400CCE5" w:rsidP="5BAB5767" w:rsidRDefault="0400CCE5" w14:paraId="0BCAACAF" w14:textId="76A49035">
      <w:pPr>
        <w:pStyle w:val="ListParagraph"/>
        <w:numPr>
          <w:ilvl w:val="0"/>
          <w:numId w:val="10"/>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Testing set:</w:t>
      </w:r>
      <w:r w:rsidRPr="5BAB5767" w:rsidR="0400CCE5">
        <w:rPr>
          <w:rFonts w:ascii="Roboto" w:hAnsi="Roboto" w:eastAsia="Roboto" w:cs="Roboto"/>
          <w:b w:val="0"/>
          <w:bCs w:val="0"/>
          <w:i w:val="0"/>
          <w:iCs w:val="0"/>
          <w:caps w:val="0"/>
          <w:smallCaps w:val="0"/>
          <w:noProof w:val="0"/>
          <w:sz w:val="21"/>
          <w:szCs w:val="21"/>
          <w:lang w:val="en-US"/>
        </w:rPr>
        <w:t xml:space="preserve"> Used to evaluate the model's performance.</w:t>
      </w:r>
    </w:p>
    <w:p w:rsidR="5BAB5767" w:rsidRDefault="5BAB5767" w14:paraId="290DACB1" w14:textId="5BECA908"/>
    <w:p w:rsidR="0400CCE5" w:rsidP="5BAB5767" w:rsidRDefault="0400CCE5" w14:paraId="3AB6071B" w14:textId="5EAA4790">
      <w:pPr>
        <w:pStyle w:val="Heading3"/>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8"/>
          <w:szCs w:val="28"/>
          <w:lang w:val="en-US"/>
        </w:rPr>
        <w:t>c) Tasks Carried Out in Steps 5 and 6: Model Training, Evaluation, and Visualization</w:t>
      </w:r>
    </w:p>
    <w:p w:rsidR="0400CCE5" w:rsidP="5BAB5767" w:rsidRDefault="0400CCE5" w14:paraId="5415A4D4" w14:textId="3B585852">
      <w:pPr>
        <w:pStyle w:val="Heading4"/>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Step 5: Model Training</w:t>
      </w:r>
    </w:p>
    <w:p w:rsidR="0400CCE5" w:rsidP="5BAB5767" w:rsidRDefault="0400CCE5" w14:paraId="04DC76A1" w14:textId="1261A9A4">
      <w:pPr>
        <w:shd w:val="clear" w:color="auto" w:fill="FFFBFE"/>
        <w:spacing w:before="0" w:beforeAutospacing="off" w:after="240" w:afterAutospacing="off"/>
      </w:pPr>
      <w:r w:rsidRPr="5BAB5767" w:rsidR="0400CCE5">
        <w:rPr>
          <w:rFonts w:ascii="Roboto" w:hAnsi="Roboto" w:eastAsia="Roboto" w:cs="Roboto"/>
          <w:b w:val="0"/>
          <w:bCs w:val="0"/>
          <w:i w:val="0"/>
          <w:iCs w:val="0"/>
          <w:caps w:val="0"/>
          <w:smallCaps w:val="0"/>
          <w:noProof w:val="0"/>
          <w:sz w:val="21"/>
          <w:szCs w:val="21"/>
          <w:lang w:val="en-US"/>
        </w:rPr>
        <w:t xml:space="preserve">The Naïve Bayes algorithm is trained on the processed training dataset. Because the dataset contains mixed features (numerical and categorical), </w:t>
      </w:r>
      <w:r w:rsidRPr="5BAB5767" w:rsidR="0400CCE5">
        <w:rPr>
          <w:rFonts w:ascii="Roboto" w:hAnsi="Roboto" w:eastAsia="Roboto" w:cs="Roboto"/>
          <w:b w:val="1"/>
          <w:bCs w:val="1"/>
          <w:i w:val="0"/>
          <w:iCs w:val="0"/>
          <w:caps w:val="0"/>
          <w:smallCaps w:val="0"/>
          <w:noProof w:val="0"/>
          <w:sz w:val="21"/>
          <w:szCs w:val="21"/>
          <w:lang w:val="en-US"/>
        </w:rPr>
        <w:t>Gaussian Naïve Bayes</w:t>
      </w:r>
      <w:r w:rsidRPr="5BAB5767" w:rsidR="0400CCE5">
        <w:rPr>
          <w:rFonts w:ascii="Roboto" w:hAnsi="Roboto" w:eastAsia="Roboto" w:cs="Roboto"/>
          <w:b w:val="0"/>
          <w:bCs w:val="0"/>
          <w:i w:val="0"/>
          <w:iCs w:val="0"/>
          <w:caps w:val="0"/>
          <w:smallCaps w:val="0"/>
          <w:noProof w:val="0"/>
          <w:sz w:val="21"/>
          <w:szCs w:val="21"/>
          <w:lang w:val="en-US"/>
        </w:rPr>
        <w:t xml:space="preserve"> is used, which assumes that numerical features follow a normal distribution.</w:t>
      </w:r>
    </w:p>
    <w:p w:rsidR="0400CCE5" w:rsidP="5BAB5767" w:rsidRDefault="0400CCE5" w14:paraId="4E71DAC5" w14:textId="62AD04BE">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Tasks:</w:t>
      </w:r>
    </w:p>
    <w:p w:rsidR="0400CCE5" w:rsidP="5BAB5767" w:rsidRDefault="0400CCE5" w14:paraId="12A0C22C" w14:textId="6E787D85">
      <w:pPr>
        <w:pStyle w:val="ListParagraph"/>
        <w:numPr>
          <w:ilvl w:val="0"/>
          <w:numId w:val="11"/>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Initialize the Model:</w:t>
      </w:r>
      <w:r w:rsidRPr="5BAB5767" w:rsidR="0400CCE5">
        <w:rPr>
          <w:rFonts w:ascii="Roboto" w:hAnsi="Roboto" w:eastAsia="Roboto" w:cs="Roboto"/>
          <w:b w:val="0"/>
          <w:bCs w:val="0"/>
          <w:i w:val="0"/>
          <w:iCs w:val="0"/>
          <w:caps w:val="0"/>
          <w:smallCaps w:val="0"/>
          <w:noProof w:val="0"/>
          <w:sz w:val="21"/>
          <w:szCs w:val="21"/>
          <w:lang w:val="en-US"/>
        </w:rPr>
        <w:t xml:space="preserve"> Create a </w:t>
      </w:r>
      <w:r w:rsidRPr="5BAB5767" w:rsidR="0400CCE5">
        <w:rPr>
          <w:rFonts w:ascii="Consolas" w:hAnsi="Consolas" w:eastAsia="Consolas" w:cs="Consolas"/>
          <w:b w:val="0"/>
          <w:bCs w:val="0"/>
          <w:i w:val="0"/>
          <w:iCs w:val="0"/>
          <w:caps w:val="0"/>
          <w:smallCaps w:val="0"/>
          <w:noProof w:val="0"/>
          <w:color w:val="D63384"/>
          <w:sz w:val="21"/>
          <w:szCs w:val="21"/>
          <w:lang w:val="en-US"/>
        </w:rPr>
        <w:t>GaussianNB</w:t>
      </w:r>
      <w:r w:rsidRPr="5BAB5767" w:rsidR="0400CCE5">
        <w:rPr>
          <w:rFonts w:ascii="Roboto" w:hAnsi="Roboto" w:eastAsia="Roboto" w:cs="Roboto"/>
          <w:b w:val="0"/>
          <w:bCs w:val="0"/>
          <w:i w:val="0"/>
          <w:iCs w:val="0"/>
          <w:caps w:val="0"/>
          <w:smallCaps w:val="0"/>
          <w:noProof w:val="0"/>
          <w:sz w:val="21"/>
          <w:szCs w:val="21"/>
          <w:lang w:val="en-US"/>
        </w:rPr>
        <w:t xml:space="preserve"> model instance using scikit-learn.</w:t>
      </w:r>
    </w:p>
    <w:p w:rsidR="0400CCE5" w:rsidP="5BAB5767" w:rsidRDefault="0400CCE5" w14:paraId="2E599098" w14:textId="3035D960">
      <w:pPr>
        <w:pStyle w:val="ListParagraph"/>
        <w:numPr>
          <w:ilvl w:val="0"/>
          <w:numId w:val="11"/>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Fit the Model:</w:t>
      </w:r>
      <w:r w:rsidRPr="5BAB5767" w:rsidR="0400CCE5">
        <w:rPr>
          <w:rFonts w:ascii="Roboto" w:hAnsi="Roboto" w:eastAsia="Roboto" w:cs="Roboto"/>
          <w:b w:val="0"/>
          <w:bCs w:val="0"/>
          <w:i w:val="0"/>
          <w:iCs w:val="0"/>
          <w:caps w:val="0"/>
          <w:smallCaps w:val="0"/>
          <w:noProof w:val="0"/>
          <w:sz w:val="21"/>
          <w:szCs w:val="21"/>
          <w:lang w:val="en-US"/>
        </w:rPr>
        <w:t xml:space="preserve"> Train the model on the training dataset (</w:t>
      </w:r>
      <w:r w:rsidRPr="5BAB5767" w:rsidR="0400CCE5">
        <w:rPr>
          <w:rFonts w:ascii="Consolas" w:hAnsi="Consolas" w:eastAsia="Consolas" w:cs="Consolas"/>
          <w:b w:val="0"/>
          <w:bCs w:val="0"/>
          <w:i w:val="0"/>
          <w:iCs w:val="0"/>
          <w:caps w:val="0"/>
          <w:smallCaps w:val="0"/>
          <w:noProof w:val="0"/>
          <w:color w:val="D63384"/>
          <w:sz w:val="21"/>
          <w:szCs w:val="21"/>
          <w:lang w:val="en-US"/>
        </w:rPr>
        <w:t>X_train</w:t>
      </w:r>
      <w:r w:rsidRPr="5BAB5767" w:rsidR="0400CCE5">
        <w:rPr>
          <w:rFonts w:ascii="Roboto" w:hAnsi="Roboto" w:eastAsia="Roboto" w:cs="Roboto"/>
          <w:b w:val="0"/>
          <w:bCs w:val="0"/>
          <w:i w:val="0"/>
          <w:iCs w:val="0"/>
          <w:caps w:val="0"/>
          <w:smallCaps w:val="0"/>
          <w:noProof w:val="0"/>
          <w:sz w:val="21"/>
          <w:szCs w:val="21"/>
          <w:lang w:val="en-US"/>
        </w:rPr>
        <w:t xml:space="preserve"> and </w:t>
      </w:r>
      <w:r w:rsidRPr="5BAB5767" w:rsidR="0400CCE5">
        <w:rPr>
          <w:rFonts w:ascii="Consolas" w:hAnsi="Consolas" w:eastAsia="Consolas" w:cs="Consolas"/>
          <w:b w:val="0"/>
          <w:bCs w:val="0"/>
          <w:i w:val="0"/>
          <w:iCs w:val="0"/>
          <w:caps w:val="0"/>
          <w:smallCaps w:val="0"/>
          <w:noProof w:val="0"/>
          <w:color w:val="D63384"/>
          <w:sz w:val="21"/>
          <w:szCs w:val="21"/>
          <w:lang w:val="en-US"/>
        </w:rPr>
        <w:t>y_train</w:t>
      </w:r>
      <w:r w:rsidRPr="5BAB5767" w:rsidR="0400CCE5">
        <w:rPr>
          <w:rFonts w:ascii="Roboto" w:hAnsi="Roboto" w:eastAsia="Roboto" w:cs="Roboto"/>
          <w:b w:val="0"/>
          <w:bCs w:val="0"/>
          <w:i w:val="0"/>
          <w:iCs w:val="0"/>
          <w:caps w:val="0"/>
          <w:smallCaps w:val="0"/>
          <w:noProof w:val="0"/>
          <w:sz w:val="21"/>
          <w:szCs w:val="21"/>
          <w:lang w:val="en-US"/>
        </w:rPr>
        <w:t>). The model learns the probabilistic relationships between the input features and the target variable ("Churn").</w:t>
      </w:r>
    </w:p>
    <w:p w:rsidR="0400CCE5" w:rsidP="5BAB5767" w:rsidRDefault="0400CCE5" w14:paraId="160DCCB2" w14:textId="36225DFB">
      <w:pPr>
        <w:pStyle w:val="ListParagraph"/>
        <w:numPr>
          <w:ilvl w:val="0"/>
          <w:numId w:val="11"/>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Make Predictions:</w:t>
      </w:r>
      <w:r w:rsidRPr="5BAB5767" w:rsidR="0400CCE5">
        <w:rPr>
          <w:rFonts w:ascii="Roboto" w:hAnsi="Roboto" w:eastAsia="Roboto" w:cs="Roboto"/>
          <w:b w:val="0"/>
          <w:bCs w:val="0"/>
          <w:i w:val="0"/>
          <w:iCs w:val="0"/>
          <w:caps w:val="0"/>
          <w:smallCaps w:val="0"/>
          <w:noProof w:val="0"/>
          <w:sz w:val="21"/>
          <w:szCs w:val="21"/>
          <w:lang w:val="en-US"/>
        </w:rPr>
        <w:t xml:space="preserve"> Use the trained model to predict churn for the testing dataset (</w:t>
      </w:r>
      <w:r w:rsidRPr="5BAB5767" w:rsidR="0400CCE5">
        <w:rPr>
          <w:rFonts w:ascii="Consolas" w:hAnsi="Consolas" w:eastAsia="Consolas" w:cs="Consolas"/>
          <w:b w:val="0"/>
          <w:bCs w:val="0"/>
          <w:i w:val="0"/>
          <w:iCs w:val="0"/>
          <w:caps w:val="0"/>
          <w:smallCaps w:val="0"/>
          <w:noProof w:val="0"/>
          <w:color w:val="D63384"/>
          <w:sz w:val="21"/>
          <w:szCs w:val="21"/>
          <w:lang w:val="en-US"/>
        </w:rPr>
        <w:t>X_test</w:t>
      </w:r>
      <w:r w:rsidRPr="5BAB5767" w:rsidR="0400CCE5">
        <w:rPr>
          <w:rFonts w:ascii="Roboto" w:hAnsi="Roboto" w:eastAsia="Roboto" w:cs="Roboto"/>
          <w:b w:val="0"/>
          <w:bCs w:val="0"/>
          <w:i w:val="0"/>
          <w:iCs w:val="0"/>
          <w:caps w:val="0"/>
          <w:smallCaps w:val="0"/>
          <w:noProof w:val="0"/>
          <w:sz w:val="21"/>
          <w:szCs w:val="21"/>
          <w:lang w:val="en-US"/>
        </w:rPr>
        <w:t xml:space="preserve">). Additionally, generate probabilities for churn using </w:t>
      </w:r>
      <w:r w:rsidRPr="5BAB5767" w:rsidR="0400CCE5">
        <w:rPr>
          <w:rFonts w:ascii="Consolas" w:hAnsi="Consolas" w:eastAsia="Consolas" w:cs="Consolas"/>
          <w:b w:val="0"/>
          <w:bCs w:val="0"/>
          <w:i w:val="0"/>
          <w:iCs w:val="0"/>
          <w:caps w:val="0"/>
          <w:smallCaps w:val="0"/>
          <w:noProof w:val="0"/>
          <w:color w:val="D63384"/>
          <w:sz w:val="21"/>
          <w:szCs w:val="21"/>
          <w:lang w:val="en-US"/>
        </w:rPr>
        <w:t>predict_proba()</w:t>
      </w:r>
      <w:r w:rsidRPr="5BAB5767" w:rsidR="0400CCE5">
        <w:rPr>
          <w:rFonts w:ascii="Roboto" w:hAnsi="Roboto" w:eastAsia="Roboto" w:cs="Roboto"/>
          <w:b w:val="0"/>
          <w:bCs w:val="0"/>
          <w:i w:val="0"/>
          <w:iCs w:val="0"/>
          <w:caps w:val="0"/>
          <w:smallCaps w:val="0"/>
          <w:noProof w:val="0"/>
          <w:sz w:val="21"/>
          <w:szCs w:val="21"/>
          <w:lang w:val="en-US"/>
        </w:rPr>
        <w:t xml:space="preserve"> for ROC curve visualization.</w:t>
      </w:r>
    </w:p>
    <w:p w:rsidR="0400CCE5" w:rsidP="5BAB5767" w:rsidRDefault="0400CCE5" w14:paraId="4CCB3B14" w14:textId="13DB4570">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Outcome:</w:t>
      </w:r>
      <w:r w:rsidRPr="5BAB5767" w:rsidR="0400CCE5">
        <w:rPr>
          <w:rFonts w:ascii="Roboto" w:hAnsi="Roboto" w:eastAsia="Roboto" w:cs="Roboto"/>
          <w:b w:val="0"/>
          <w:bCs w:val="0"/>
          <w:i w:val="0"/>
          <w:iCs w:val="0"/>
          <w:caps w:val="0"/>
          <w:smallCaps w:val="0"/>
          <w:noProof w:val="0"/>
          <w:sz w:val="21"/>
          <w:szCs w:val="21"/>
          <w:lang w:val="en-US"/>
        </w:rPr>
        <w:t xml:space="preserve"> The model is successfully trained and generates predictions for the testing dataset. Predicted outputs (</w:t>
      </w:r>
      <w:r w:rsidRPr="5BAB5767" w:rsidR="0400CCE5">
        <w:rPr>
          <w:rFonts w:ascii="Consolas" w:hAnsi="Consolas" w:eastAsia="Consolas" w:cs="Consolas"/>
          <w:b w:val="0"/>
          <w:bCs w:val="0"/>
          <w:i w:val="0"/>
          <w:iCs w:val="0"/>
          <w:caps w:val="0"/>
          <w:smallCaps w:val="0"/>
          <w:noProof w:val="0"/>
          <w:color w:val="D63384"/>
          <w:sz w:val="21"/>
          <w:szCs w:val="21"/>
          <w:lang w:val="en-US"/>
        </w:rPr>
        <w:t>y_pred</w:t>
      </w:r>
      <w:r w:rsidRPr="5BAB5767" w:rsidR="0400CCE5">
        <w:rPr>
          <w:rFonts w:ascii="Roboto" w:hAnsi="Roboto" w:eastAsia="Roboto" w:cs="Roboto"/>
          <w:b w:val="0"/>
          <w:bCs w:val="0"/>
          <w:i w:val="0"/>
          <w:iCs w:val="0"/>
          <w:caps w:val="0"/>
          <w:smallCaps w:val="0"/>
          <w:noProof w:val="0"/>
          <w:sz w:val="21"/>
          <w:szCs w:val="21"/>
          <w:lang w:val="en-US"/>
        </w:rPr>
        <w:t xml:space="preserve">) are binary (0 for "No Churn" and 1 for "Churn"), while probabilities from </w:t>
      </w:r>
      <w:r w:rsidRPr="5BAB5767" w:rsidR="0400CCE5">
        <w:rPr>
          <w:rFonts w:ascii="Consolas" w:hAnsi="Consolas" w:eastAsia="Consolas" w:cs="Consolas"/>
          <w:b w:val="0"/>
          <w:bCs w:val="0"/>
          <w:i w:val="0"/>
          <w:iCs w:val="0"/>
          <w:caps w:val="0"/>
          <w:smallCaps w:val="0"/>
          <w:noProof w:val="0"/>
          <w:color w:val="D63384"/>
          <w:sz w:val="21"/>
          <w:szCs w:val="21"/>
          <w:lang w:val="en-US"/>
        </w:rPr>
        <w:t>predict_proba()</w:t>
      </w:r>
      <w:r w:rsidRPr="5BAB5767" w:rsidR="0400CCE5">
        <w:rPr>
          <w:rFonts w:ascii="Roboto" w:hAnsi="Roboto" w:eastAsia="Roboto" w:cs="Roboto"/>
          <w:b w:val="0"/>
          <w:bCs w:val="0"/>
          <w:i w:val="0"/>
          <w:iCs w:val="0"/>
          <w:caps w:val="0"/>
          <w:smallCaps w:val="0"/>
          <w:noProof w:val="0"/>
          <w:sz w:val="21"/>
          <w:szCs w:val="21"/>
          <w:lang w:val="en-US"/>
        </w:rPr>
        <w:t xml:space="preserve"> provide insights into the model's confidence for each prediction.</w:t>
      </w:r>
    </w:p>
    <w:p w:rsidR="5BAB5767" w:rsidRDefault="5BAB5767" w14:paraId="04460E89" w14:textId="5EBC7E92"/>
    <w:p w:rsidR="0400CCE5" w:rsidP="5BAB5767" w:rsidRDefault="0400CCE5" w14:paraId="566CB03D" w14:textId="08ABCF84">
      <w:pPr>
        <w:pStyle w:val="Heading4"/>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Step 6: Performance Evaluation and Visualization</w:t>
      </w:r>
    </w:p>
    <w:p w:rsidR="0400CCE5" w:rsidP="5BAB5767" w:rsidRDefault="0400CCE5" w14:paraId="5F6D040B" w14:textId="0917A585">
      <w:pPr>
        <w:shd w:val="clear" w:color="auto" w:fill="FFFBFE"/>
        <w:spacing w:before="0" w:beforeAutospacing="off" w:after="240" w:afterAutospacing="off"/>
      </w:pPr>
      <w:r w:rsidRPr="5BAB5767" w:rsidR="0400CCE5">
        <w:rPr>
          <w:rFonts w:ascii="Roboto" w:hAnsi="Roboto" w:eastAsia="Roboto" w:cs="Roboto"/>
          <w:b w:val="0"/>
          <w:bCs w:val="0"/>
          <w:i w:val="0"/>
          <w:iCs w:val="0"/>
          <w:caps w:val="0"/>
          <w:smallCaps w:val="0"/>
          <w:noProof w:val="0"/>
          <w:sz w:val="21"/>
          <w:szCs w:val="21"/>
          <w:lang w:val="en-US"/>
        </w:rPr>
        <w:t>Model evaluation involves assessing how well the Naïve Bayes model predicts customer churn. This step includes calculating key metrics, generating a confusion matrix, and visualizing the ROC curve.</w:t>
      </w:r>
    </w:p>
    <w:p w:rsidR="5BAB5767" w:rsidRDefault="5BAB5767" w14:paraId="53579913" w14:textId="5C034C0C"/>
    <w:p w:rsidR="0400CCE5" w:rsidP="5BAB5767" w:rsidRDefault="0400CCE5" w14:paraId="70377FA6" w14:textId="209F0F4C">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Performance Evaluation:</w:t>
      </w:r>
    </w:p>
    <w:p w:rsidR="0400CCE5" w:rsidP="5BAB5767" w:rsidRDefault="0400CCE5" w14:paraId="61B9E4BE" w14:textId="41CBC478">
      <w:pPr>
        <w:pStyle w:val="ListParagraph"/>
        <w:numPr>
          <w:ilvl w:val="0"/>
          <w:numId w:val="12"/>
        </w:numPr>
        <w:shd w:val="clear" w:color="auto" w:fill="FFFBFE"/>
        <w:spacing w:before="210" w:beforeAutospacing="off" w:after="210" w:afterAutospacing="off"/>
        <w:rPr>
          <w:rFonts w:ascii="Roboto" w:hAnsi="Roboto" w:eastAsia="Roboto" w:cs="Roboto"/>
          <w:b w:val="1"/>
          <w:bCs w:val="1"/>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Confusion Matrix:</w:t>
      </w:r>
    </w:p>
    <w:p w:rsidR="0400CCE5" w:rsidP="5BAB5767" w:rsidRDefault="0400CCE5" w14:paraId="15D105E1" w14:textId="78DB0C0C">
      <w:pPr>
        <w:pStyle w:val="ListParagraph"/>
        <w:numPr>
          <w:ilvl w:val="1"/>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The confusion matrix summarizes the model's performance by showing:</w:t>
      </w:r>
    </w:p>
    <w:p w:rsidR="0400CCE5" w:rsidP="5BAB5767" w:rsidRDefault="0400CCE5" w14:paraId="64A61866" w14:textId="4A89F4A9">
      <w:pPr>
        <w:pStyle w:val="ListParagraph"/>
        <w:numPr>
          <w:ilvl w:val="2"/>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True Positives (TP): Correctly predicted "Churn."</w:t>
      </w:r>
    </w:p>
    <w:p w:rsidR="0400CCE5" w:rsidP="5BAB5767" w:rsidRDefault="0400CCE5" w14:paraId="2D7D5C25" w14:textId="45CF5C53">
      <w:pPr>
        <w:pStyle w:val="ListParagraph"/>
        <w:numPr>
          <w:ilvl w:val="2"/>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True Negatives (TN): Correctly predicted "No Churn."</w:t>
      </w:r>
    </w:p>
    <w:p w:rsidR="0400CCE5" w:rsidP="5BAB5767" w:rsidRDefault="0400CCE5" w14:paraId="67DBFCD1" w14:textId="1A7DD904">
      <w:pPr>
        <w:pStyle w:val="ListParagraph"/>
        <w:numPr>
          <w:ilvl w:val="2"/>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False Positives (FP): Incorrectly predicted "Churn."</w:t>
      </w:r>
    </w:p>
    <w:p w:rsidR="0400CCE5" w:rsidP="5BAB5767" w:rsidRDefault="0400CCE5" w14:paraId="6113AC60" w14:textId="717769D0">
      <w:pPr>
        <w:pStyle w:val="ListParagraph"/>
        <w:numPr>
          <w:ilvl w:val="2"/>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False Negatives (FN): Incorrectly predicted "No Churn."</w:t>
      </w:r>
    </w:p>
    <w:p w:rsidR="0400CCE5" w:rsidP="5BAB5767" w:rsidRDefault="0400CCE5" w14:paraId="0F2BDEB4" w14:textId="57CB2EC9">
      <w:pPr>
        <w:pStyle w:val="ListParagraph"/>
        <w:numPr>
          <w:ilvl w:val="1"/>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Example Output:</w:t>
      </w:r>
    </w:p>
    <w:p w:rsidR="0400CCE5" w:rsidP="5BAB5767" w:rsidRDefault="0400CCE5" w14:paraId="36F8B7A7" w14:textId="65C935BD">
      <w:pPr>
        <w:shd w:val="clear" w:color="auto" w:fill="424242"/>
        <w:spacing w:before="0" w:beforeAutospacing="off" w:after="0" w:afterAutospacing="off"/>
      </w:pPr>
      <w:r w:rsidRPr="5BAB5767" w:rsidR="0400CCE5">
        <w:rPr>
          <w:rFonts w:ascii="Roboto" w:hAnsi="Roboto" w:eastAsia="Roboto" w:cs="Roboto"/>
          <w:b w:val="0"/>
          <w:bCs w:val="0"/>
          <w:i w:val="0"/>
          <w:iCs w:val="0"/>
          <w:caps w:val="0"/>
          <w:smallCaps w:val="0"/>
          <w:noProof w:val="0"/>
          <w:color w:val="FFFFFF" w:themeColor="background1" w:themeTint="FF" w:themeShade="FF"/>
          <w:sz w:val="21"/>
          <w:szCs w:val="21"/>
          <w:lang w:val="en-US"/>
        </w:rPr>
        <w:t>plaintext</w:t>
      </w:r>
      <w:r w:rsidRPr="5BAB5767" w:rsidR="0400CCE5">
        <w:rPr>
          <w:rFonts w:ascii="Consolas" w:hAnsi="Consolas" w:eastAsia="Consolas" w:cs="Consolas"/>
          <w:b w:val="0"/>
          <w:bCs w:val="0"/>
          <w:i w:val="0"/>
          <w:iCs w:val="0"/>
          <w:caps w:val="0"/>
          <w:smallCaps w:val="0"/>
          <w:noProof w:val="0"/>
          <w:color w:val="FFFFFF" w:themeColor="background1" w:themeTint="FF" w:themeShade="FF"/>
          <w:sz w:val="21"/>
          <w:szCs w:val="21"/>
          <w:lang w:val="en-US"/>
        </w:rPr>
        <w:t>Copy</w:t>
      </w:r>
    </w:p>
    <w:p w:rsidR="0400CCE5" w:rsidP="5BAB5767" w:rsidRDefault="0400CCE5" w14:paraId="6D5CE54A" w14:textId="6C888036">
      <w:pPr>
        <w:shd w:val="clear" w:color="auto" w:fill="FFFBFE"/>
        <w:spacing w:before="0" w:beforeAutospacing="off" w:after="0" w:afterAutospacing="off"/>
        <w:rPr>
          <w:rFonts w:ascii="Consolas" w:hAnsi="Consolas" w:eastAsia="Consolas" w:cs="Consolas"/>
          <w:b w:val="0"/>
          <w:bCs w:val="0"/>
          <w:i w:val="0"/>
          <w:iCs w:val="0"/>
          <w:caps w:val="0"/>
          <w:smallCaps w:val="0"/>
          <w:noProof w:val="0"/>
          <w:color w:val="E6E6E6"/>
          <w:sz w:val="21"/>
          <w:szCs w:val="21"/>
          <w:lang w:val="en-US"/>
        </w:rPr>
      </w:pPr>
      <w:r w:rsidRPr="5BAB5767" w:rsidR="0400CCE5">
        <w:rPr>
          <w:rFonts w:ascii="Consolas" w:hAnsi="Consolas" w:eastAsia="Consolas" w:cs="Consolas"/>
          <w:b w:val="0"/>
          <w:bCs w:val="0"/>
          <w:i w:val="0"/>
          <w:iCs w:val="0"/>
          <w:caps w:val="0"/>
          <w:smallCaps w:val="0"/>
          <w:noProof w:val="0"/>
          <w:color w:val="E6E6E6"/>
          <w:sz w:val="21"/>
          <w:szCs w:val="21"/>
          <w:lang w:val="en-US"/>
        </w:rPr>
        <w:t>Confusion Matrix:</w:t>
      </w:r>
      <w:r>
        <w:br/>
      </w:r>
      <w:r w:rsidRPr="5BAB5767" w:rsidR="0400CCE5">
        <w:rPr>
          <w:rFonts w:ascii="Consolas" w:hAnsi="Consolas" w:eastAsia="Consolas" w:cs="Consolas"/>
          <w:b w:val="0"/>
          <w:bCs w:val="0"/>
          <w:i w:val="0"/>
          <w:iCs w:val="0"/>
          <w:caps w:val="0"/>
          <w:smallCaps w:val="0"/>
          <w:noProof w:val="0"/>
          <w:color w:val="E6E6E6"/>
          <w:sz w:val="21"/>
          <w:szCs w:val="21"/>
          <w:lang w:val="en-US"/>
        </w:rPr>
        <w:t>[[85 15]</w:t>
      </w:r>
      <w:r>
        <w:br/>
      </w:r>
      <w:r w:rsidRPr="5BAB5767" w:rsidR="0400CCE5">
        <w:rPr>
          <w:rFonts w:ascii="Consolas" w:hAnsi="Consolas" w:eastAsia="Consolas" w:cs="Consolas"/>
          <w:b w:val="0"/>
          <w:bCs w:val="0"/>
          <w:i w:val="0"/>
          <w:iCs w:val="0"/>
          <w:caps w:val="0"/>
          <w:smallCaps w:val="0"/>
          <w:noProof w:val="0"/>
          <w:color w:val="E6E6E6"/>
          <w:sz w:val="21"/>
          <w:szCs w:val="21"/>
          <w:lang w:val="en-US"/>
        </w:rPr>
        <w:t xml:space="preserve"> [20 80]]</w:t>
      </w:r>
      <w:r>
        <w:br/>
      </w:r>
    </w:p>
    <w:p w:rsidR="0400CCE5" w:rsidP="5BAB5767" w:rsidRDefault="0400CCE5" w14:paraId="1C6B36AF" w14:textId="28E010D0">
      <w:pPr>
        <w:pStyle w:val="ListParagraph"/>
        <w:numPr>
          <w:ilvl w:val="0"/>
          <w:numId w:val="12"/>
        </w:numPr>
        <w:shd w:val="clear" w:color="auto" w:fill="FFFBFE"/>
        <w:spacing w:before="210" w:beforeAutospacing="off" w:after="210" w:afterAutospacing="off"/>
        <w:rPr>
          <w:rFonts w:ascii="Roboto" w:hAnsi="Roboto" w:eastAsia="Roboto" w:cs="Roboto"/>
          <w:b w:val="1"/>
          <w:bCs w:val="1"/>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Key Metrics:</w:t>
      </w:r>
    </w:p>
    <w:p w:rsidR="0400CCE5" w:rsidP="5BAB5767" w:rsidRDefault="0400CCE5" w14:paraId="1BE2998C" w14:textId="64CA4DF8">
      <w:pPr>
        <w:pStyle w:val="ListParagraph"/>
        <w:numPr>
          <w:ilvl w:val="1"/>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Accuracy:</w:t>
      </w:r>
      <w:r w:rsidRPr="5BAB5767" w:rsidR="0400CCE5">
        <w:rPr>
          <w:rFonts w:ascii="Roboto" w:hAnsi="Roboto" w:eastAsia="Roboto" w:cs="Roboto"/>
          <w:b w:val="0"/>
          <w:bCs w:val="0"/>
          <w:i w:val="0"/>
          <w:iCs w:val="0"/>
          <w:caps w:val="0"/>
          <w:smallCaps w:val="0"/>
          <w:noProof w:val="0"/>
          <w:sz w:val="21"/>
          <w:szCs w:val="21"/>
          <w:lang w:val="en-US"/>
        </w:rPr>
        <w:t xml:space="preserve"> Measures the proportion of correctly predicted instances out of the total. Formula:</w:t>
      </w:r>
      <w:r>
        <w:br/>
      </w:r>
      <w:r w:rsidRPr="5BAB5767" w:rsidR="0400CCE5">
        <w:rPr>
          <w:rFonts w:ascii="Roboto" w:hAnsi="Roboto" w:eastAsia="Roboto" w:cs="Roboto"/>
          <w:b w:val="0"/>
          <w:bCs w:val="0"/>
          <w:i w:val="0"/>
          <w:iCs w:val="0"/>
          <w:caps w:val="0"/>
          <w:smallCaps w:val="0"/>
          <w:noProof w:val="0"/>
          <w:sz w:val="21"/>
          <w:szCs w:val="21"/>
          <w:lang w:val="en-US"/>
        </w:rPr>
        <w:t>( \text{Accuracy} = \frac{TP + TN}{TP + TN + FP + FN} )</w:t>
      </w:r>
    </w:p>
    <w:p w:rsidR="0400CCE5" w:rsidP="5BAB5767" w:rsidRDefault="0400CCE5" w14:paraId="47E79AA9" w14:textId="3F70B4C4">
      <w:pPr>
        <w:pStyle w:val="ListParagraph"/>
        <w:numPr>
          <w:ilvl w:val="1"/>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Precision:</w:t>
      </w:r>
      <w:r w:rsidRPr="5BAB5767" w:rsidR="0400CCE5">
        <w:rPr>
          <w:rFonts w:ascii="Roboto" w:hAnsi="Roboto" w:eastAsia="Roboto" w:cs="Roboto"/>
          <w:b w:val="0"/>
          <w:bCs w:val="0"/>
          <w:i w:val="0"/>
          <w:iCs w:val="0"/>
          <w:caps w:val="0"/>
          <w:smallCaps w:val="0"/>
          <w:noProof w:val="0"/>
          <w:sz w:val="21"/>
          <w:szCs w:val="21"/>
          <w:lang w:val="en-US"/>
        </w:rPr>
        <w:t xml:space="preserve"> Measures the proportion of positive predictions that are correct. Formula:</w:t>
      </w:r>
      <w:r>
        <w:br/>
      </w:r>
      <w:r w:rsidRPr="5BAB5767" w:rsidR="0400CCE5">
        <w:rPr>
          <w:rFonts w:ascii="Roboto" w:hAnsi="Roboto" w:eastAsia="Roboto" w:cs="Roboto"/>
          <w:b w:val="0"/>
          <w:bCs w:val="0"/>
          <w:i w:val="0"/>
          <w:iCs w:val="0"/>
          <w:caps w:val="0"/>
          <w:smallCaps w:val="0"/>
          <w:noProof w:val="0"/>
          <w:sz w:val="21"/>
          <w:szCs w:val="21"/>
          <w:lang w:val="en-US"/>
        </w:rPr>
        <w:t>( \text{Precision} = \frac{TP}{TP + FP} )</w:t>
      </w:r>
    </w:p>
    <w:p w:rsidR="0400CCE5" w:rsidP="5BAB5767" w:rsidRDefault="0400CCE5" w14:paraId="46F3CD03" w14:textId="5789D3A8">
      <w:pPr>
        <w:pStyle w:val="ListParagraph"/>
        <w:numPr>
          <w:ilvl w:val="1"/>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Recall:</w:t>
      </w:r>
      <w:r w:rsidRPr="5BAB5767" w:rsidR="0400CCE5">
        <w:rPr>
          <w:rFonts w:ascii="Roboto" w:hAnsi="Roboto" w:eastAsia="Roboto" w:cs="Roboto"/>
          <w:b w:val="0"/>
          <w:bCs w:val="0"/>
          <w:i w:val="0"/>
          <w:iCs w:val="0"/>
          <w:caps w:val="0"/>
          <w:smallCaps w:val="0"/>
          <w:noProof w:val="0"/>
          <w:sz w:val="21"/>
          <w:szCs w:val="21"/>
          <w:lang w:val="en-US"/>
        </w:rPr>
        <w:t xml:space="preserve"> Measures the proportion of actual positives that are correctly identified. Formula:</w:t>
      </w:r>
      <w:r>
        <w:br/>
      </w:r>
      <w:r w:rsidRPr="5BAB5767" w:rsidR="0400CCE5">
        <w:rPr>
          <w:rFonts w:ascii="Roboto" w:hAnsi="Roboto" w:eastAsia="Roboto" w:cs="Roboto"/>
          <w:b w:val="0"/>
          <w:bCs w:val="0"/>
          <w:i w:val="0"/>
          <w:iCs w:val="0"/>
          <w:caps w:val="0"/>
          <w:smallCaps w:val="0"/>
          <w:noProof w:val="0"/>
          <w:sz w:val="21"/>
          <w:szCs w:val="21"/>
          <w:lang w:val="en-US"/>
        </w:rPr>
        <w:t>( \text{Recall} = \frac{TP}{TP + FN} )</w:t>
      </w:r>
    </w:p>
    <w:p w:rsidR="0400CCE5" w:rsidP="5BAB5767" w:rsidRDefault="0400CCE5" w14:paraId="7F757A20" w14:textId="4B76E16F">
      <w:pPr>
        <w:pStyle w:val="ListParagraph"/>
        <w:numPr>
          <w:ilvl w:val="1"/>
          <w:numId w:val="1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Example Output:</w:t>
      </w:r>
    </w:p>
    <w:p w:rsidR="0400CCE5" w:rsidP="5BAB5767" w:rsidRDefault="0400CCE5" w14:paraId="3EE8378E" w14:textId="6EAB505A">
      <w:pPr>
        <w:shd w:val="clear" w:color="auto" w:fill="424242"/>
        <w:spacing w:before="0" w:beforeAutospacing="off" w:after="0" w:afterAutospacing="off"/>
      </w:pPr>
      <w:r w:rsidRPr="5BAB5767" w:rsidR="0400CCE5">
        <w:rPr>
          <w:rFonts w:ascii="Roboto" w:hAnsi="Roboto" w:eastAsia="Roboto" w:cs="Roboto"/>
          <w:b w:val="0"/>
          <w:bCs w:val="0"/>
          <w:i w:val="0"/>
          <w:iCs w:val="0"/>
          <w:caps w:val="0"/>
          <w:smallCaps w:val="0"/>
          <w:noProof w:val="0"/>
          <w:color w:val="FFFFFF" w:themeColor="background1" w:themeTint="FF" w:themeShade="FF"/>
          <w:sz w:val="21"/>
          <w:szCs w:val="21"/>
          <w:lang w:val="en-US"/>
        </w:rPr>
        <w:t>plaintext</w:t>
      </w:r>
      <w:r w:rsidRPr="5BAB5767" w:rsidR="0400CCE5">
        <w:rPr>
          <w:rFonts w:ascii="Consolas" w:hAnsi="Consolas" w:eastAsia="Consolas" w:cs="Consolas"/>
          <w:b w:val="0"/>
          <w:bCs w:val="0"/>
          <w:i w:val="0"/>
          <w:iCs w:val="0"/>
          <w:caps w:val="0"/>
          <w:smallCaps w:val="0"/>
          <w:noProof w:val="0"/>
          <w:color w:val="FFFFFF" w:themeColor="background1" w:themeTint="FF" w:themeShade="FF"/>
          <w:sz w:val="21"/>
          <w:szCs w:val="21"/>
          <w:lang w:val="en-US"/>
        </w:rPr>
        <w:t>Copy</w:t>
      </w:r>
    </w:p>
    <w:p w:rsidR="0400CCE5" w:rsidP="5BAB5767" w:rsidRDefault="0400CCE5" w14:paraId="35F1EA22" w14:textId="26253CC4">
      <w:pPr>
        <w:shd w:val="clear" w:color="auto" w:fill="FFFBFE"/>
        <w:spacing w:before="0" w:beforeAutospacing="off" w:after="0" w:afterAutospacing="off"/>
        <w:rPr>
          <w:rFonts w:ascii="Consolas" w:hAnsi="Consolas" w:eastAsia="Consolas" w:cs="Consolas"/>
          <w:b w:val="0"/>
          <w:bCs w:val="0"/>
          <w:i w:val="0"/>
          <w:iCs w:val="0"/>
          <w:caps w:val="0"/>
          <w:smallCaps w:val="0"/>
          <w:noProof w:val="0"/>
          <w:color w:val="E6E6E6"/>
          <w:sz w:val="21"/>
          <w:szCs w:val="21"/>
          <w:lang w:val="en-US"/>
        </w:rPr>
      </w:pPr>
      <w:r w:rsidRPr="5BAB5767" w:rsidR="0400CCE5">
        <w:rPr>
          <w:rFonts w:ascii="Consolas" w:hAnsi="Consolas" w:eastAsia="Consolas" w:cs="Consolas"/>
          <w:b w:val="0"/>
          <w:bCs w:val="0"/>
          <w:i w:val="0"/>
          <w:iCs w:val="0"/>
          <w:caps w:val="0"/>
          <w:smallCaps w:val="0"/>
          <w:noProof w:val="0"/>
          <w:color w:val="E6E6E6"/>
          <w:sz w:val="21"/>
          <w:szCs w:val="21"/>
          <w:lang w:val="en-US"/>
        </w:rPr>
        <w:t>Accuracy: 0.82</w:t>
      </w:r>
      <w:r>
        <w:br/>
      </w:r>
      <w:r w:rsidRPr="5BAB5767" w:rsidR="0400CCE5">
        <w:rPr>
          <w:rFonts w:ascii="Consolas" w:hAnsi="Consolas" w:eastAsia="Consolas" w:cs="Consolas"/>
          <w:b w:val="0"/>
          <w:bCs w:val="0"/>
          <w:i w:val="0"/>
          <w:iCs w:val="0"/>
          <w:caps w:val="0"/>
          <w:smallCaps w:val="0"/>
          <w:noProof w:val="0"/>
          <w:color w:val="E6E6E6"/>
          <w:sz w:val="21"/>
          <w:szCs w:val="21"/>
          <w:lang w:val="en-US"/>
        </w:rPr>
        <w:t>Precision: 0.84</w:t>
      </w:r>
      <w:r>
        <w:br/>
      </w:r>
      <w:r w:rsidRPr="5BAB5767" w:rsidR="0400CCE5">
        <w:rPr>
          <w:rFonts w:ascii="Consolas" w:hAnsi="Consolas" w:eastAsia="Consolas" w:cs="Consolas"/>
          <w:b w:val="0"/>
          <w:bCs w:val="0"/>
          <w:i w:val="0"/>
          <w:iCs w:val="0"/>
          <w:caps w:val="0"/>
          <w:smallCaps w:val="0"/>
          <w:noProof w:val="0"/>
          <w:color w:val="E6E6E6"/>
          <w:sz w:val="21"/>
          <w:szCs w:val="21"/>
          <w:lang w:val="en-US"/>
        </w:rPr>
        <w:t>Recall: 0.80</w:t>
      </w:r>
      <w:r>
        <w:br/>
      </w:r>
    </w:p>
    <w:p w:rsidR="5BAB5767" w:rsidRDefault="5BAB5767" w14:paraId="42028D01" w14:textId="41EFB84C"/>
    <w:p w:rsidR="0400CCE5" w:rsidP="5BAB5767" w:rsidRDefault="0400CCE5" w14:paraId="18306EED" w14:textId="46AE2FA7">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Visualization:</w:t>
      </w:r>
    </w:p>
    <w:p w:rsidR="0400CCE5" w:rsidP="5BAB5767" w:rsidRDefault="0400CCE5" w14:paraId="733B4A31" w14:textId="45D3A3A9">
      <w:pPr>
        <w:pStyle w:val="ListParagraph"/>
        <w:numPr>
          <w:ilvl w:val="0"/>
          <w:numId w:val="13"/>
        </w:numPr>
        <w:shd w:val="clear" w:color="auto" w:fill="FFFBFE"/>
        <w:spacing w:before="210" w:beforeAutospacing="off" w:after="210" w:afterAutospacing="off"/>
        <w:rPr>
          <w:rFonts w:ascii="Roboto" w:hAnsi="Roboto" w:eastAsia="Roboto" w:cs="Roboto"/>
          <w:b w:val="1"/>
          <w:bCs w:val="1"/>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ROC Curve:</w:t>
      </w:r>
    </w:p>
    <w:p w:rsidR="0400CCE5" w:rsidP="5BAB5767" w:rsidRDefault="0400CCE5" w14:paraId="2D9D0DDA" w14:textId="6E30A9B8">
      <w:pPr>
        <w:pStyle w:val="ListParagraph"/>
        <w:numPr>
          <w:ilvl w:val="1"/>
          <w:numId w:val="13"/>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The ROC (Receiver Operating Characteristic) curve visualizes the trade-off between the true positive rate (TPR) and false positive rate (FPR) at different thresholds.</w:t>
      </w:r>
    </w:p>
    <w:p w:rsidR="0400CCE5" w:rsidP="5BAB5767" w:rsidRDefault="0400CCE5" w14:paraId="332DEACC" w14:textId="1D086C50">
      <w:pPr>
        <w:pStyle w:val="ListParagraph"/>
        <w:numPr>
          <w:ilvl w:val="1"/>
          <w:numId w:val="13"/>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 xml:space="preserve">It is plotted using </w:t>
      </w:r>
      <w:r w:rsidRPr="5BAB5767" w:rsidR="0400CCE5">
        <w:rPr>
          <w:rFonts w:ascii="Consolas" w:hAnsi="Consolas" w:eastAsia="Consolas" w:cs="Consolas"/>
          <w:b w:val="0"/>
          <w:bCs w:val="0"/>
          <w:i w:val="0"/>
          <w:iCs w:val="0"/>
          <w:caps w:val="0"/>
          <w:smallCaps w:val="0"/>
          <w:noProof w:val="0"/>
          <w:color w:val="D63384"/>
          <w:sz w:val="21"/>
          <w:szCs w:val="21"/>
          <w:lang w:val="en-US"/>
        </w:rPr>
        <w:t>roc_curve()</w:t>
      </w:r>
      <w:r w:rsidRPr="5BAB5767" w:rsidR="0400CCE5">
        <w:rPr>
          <w:rFonts w:ascii="Roboto" w:hAnsi="Roboto" w:eastAsia="Roboto" w:cs="Roboto"/>
          <w:b w:val="0"/>
          <w:bCs w:val="0"/>
          <w:i w:val="0"/>
          <w:iCs w:val="0"/>
          <w:caps w:val="0"/>
          <w:smallCaps w:val="0"/>
          <w:noProof w:val="0"/>
          <w:sz w:val="21"/>
          <w:szCs w:val="21"/>
          <w:lang w:val="en-US"/>
        </w:rPr>
        <w:t xml:space="preserve"> and </w:t>
      </w:r>
      <w:r w:rsidRPr="5BAB5767" w:rsidR="0400CCE5">
        <w:rPr>
          <w:rFonts w:ascii="Consolas" w:hAnsi="Consolas" w:eastAsia="Consolas" w:cs="Consolas"/>
          <w:b w:val="0"/>
          <w:bCs w:val="0"/>
          <w:i w:val="0"/>
          <w:iCs w:val="0"/>
          <w:caps w:val="0"/>
          <w:smallCaps w:val="0"/>
          <w:noProof w:val="0"/>
          <w:color w:val="D63384"/>
          <w:sz w:val="21"/>
          <w:szCs w:val="21"/>
          <w:lang w:val="en-US"/>
        </w:rPr>
        <w:t>matplotlib</w:t>
      </w:r>
      <w:r w:rsidRPr="5BAB5767" w:rsidR="0400CCE5">
        <w:rPr>
          <w:rFonts w:ascii="Roboto" w:hAnsi="Roboto" w:eastAsia="Roboto" w:cs="Roboto"/>
          <w:b w:val="0"/>
          <w:bCs w:val="0"/>
          <w:i w:val="0"/>
          <w:iCs w:val="0"/>
          <w:caps w:val="0"/>
          <w:smallCaps w:val="0"/>
          <w:noProof w:val="0"/>
          <w:sz w:val="21"/>
          <w:szCs w:val="21"/>
          <w:lang w:val="en-US"/>
        </w:rPr>
        <w:t>. The curve helps assess the model's ability to distinguish between churners and non-churners.</w:t>
      </w:r>
    </w:p>
    <w:p w:rsidR="0400CCE5" w:rsidP="5BAB5767" w:rsidRDefault="0400CCE5" w14:paraId="3860D322" w14:textId="3ABF5187">
      <w:pPr>
        <w:pStyle w:val="ListParagraph"/>
        <w:numPr>
          <w:ilvl w:val="0"/>
          <w:numId w:val="13"/>
        </w:numPr>
        <w:shd w:val="clear" w:color="auto" w:fill="FFFBFE"/>
        <w:spacing w:before="210" w:beforeAutospacing="off" w:after="210" w:afterAutospacing="off"/>
        <w:rPr>
          <w:rFonts w:ascii="Roboto" w:hAnsi="Roboto" w:eastAsia="Roboto" w:cs="Roboto"/>
          <w:b w:val="1"/>
          <w:bCs w:val="1"/>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AUC Score:</w:t>
      </w:r>
    </w:p>
    <w:p w:rsidR="0400CCE5" w:rsidP="5BAB5767" w:rsidRDefault="0400CCE5" w14:paraId="2030B7CB" w14:textId="30F37152">
      <w:pPr>
        <w:pStyle w:val="ListParagraph"/>
        <w:numPr>
          <w:ilvl w:val="1"/>
          <w:numId w:val="13"/>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The AUC (Area Under the Curve) measures the overall performance of the model. A higher AUC indicates better classification performance.</w:t>
      </w:r>
    </w:p>
    <w:p w:rsidR="0400CCE5" w:rsidP="5BAB5767" w:rsidRDefault="0400CCE5" w14:paraId="335A42DC" w14:textId="37B99F01">
      <w:pPr>
        <w:pStyle w:val="ListParagraph"/>
        <w:numPr>
          <w:ilvl w:val="1"/>
          <w:numId w:val="13"/>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Example Output:</w:t>
      </w:r>
    </w:p>
    <w:p w:rsidR="0400CCE5" w:rsidP="5BAB5767" w:rsidRDefault="0400CCE5" w14:paraId="3DF6F0A0" w14:textId="7EA5B12F">
      <w:pPr>
        <w:shd w:val="clear" w:color="auto" w:fill="424242"/>
        <w:spacing w:before="0" w:beforeAutospacing="off" w:after="0" w:afterAutospacing="off"/>
      </w:pPr>
      <w:r w:rsidRPr="5BAB5767" w:rsidR="0400CCE5">
        <w:rPr>
          <w:rFonts w:ascii="Roboto" w:hAnsi="Roboto" w:eastAsia="Roboto" w:cs="Roboto"/>
          <w:b w:val="0"/>
          <w:bCs w:val="0"/>
          <w:i w:val="0"/>
          <w:iCs w:val="0"/>
          <w:caps w:val="0"/>
          <w:smallCaps w:val="0"/>
          <w:noProof w:val="0"/>
          <w:color w:val="FFFFFF" w:themeColor="background1" w:themeTint="FF" w:themeShade="FF"/>
          <w:sz w:val="21"/>
          <w:szCs w:val="21"/>
          <w:lang w:val="en-US"/>
        </w:rPr>
        <w:t>plaintext</w:t>
      </w:r>
      <w:r w:rsidRPr="5BAB5767" w:rsidR="0400CCE5">
        <w:rPr>
          <w:rFonts w:ascii="Consolas" w:hAnsi="Consolas" w:eastAsia="Consolas" w:cs="Consolas"/>
          <w:b w:val="0"/>
          <w:bCs w:val="0"/>
          <w:i w:val="0"/>
          <w:iCs w:val="0"/>
          <w:caps w:val="0"/>
          <w:smallCaps w:val="0"/>
          <w:noProof w:val="0"/>
          <w:color w:val="FFFFFF" w:themeColor="background1" w:themeTint="FF" w:themeShade="FF"/>
          <w:sz w:val="21"/>
          <w:szCs w:val="21"/>
          <w:lang w:val="en-US"/>
        </w:rPr>
        <w:t>Copy</w:t>
      </w:r>
    </w:p>
    <w:p w:rsidR="0400CCE5" w:rsidP="5BAB5767" w:rsidRDefault="0400CCE5" w14:paraId="0288E3C1" w14:textId="252DAC7C">
      <w:pPr>
        <w:shd w:val="clear" w:color="auto" w:fill="FFFBFE"/>
        <w:spacing w:before="0" w:beforeAutospacing="off" w:after="0" w:afterAutospacing="off"/>
        <w:rPr>
          <w:rFonts w:ascii="Consolas" w:hAnsi="Consolas" w:eastAsia="Consolas" w:cs="Consolas"/>
          <w:b w:val="0"/>
          <w:bCs w:val="0"/>
          <w:i w:val="0"/>
          <w:iCs w:val="0"/>
          <w:caps w:val="0"/>
          <w:smallCaps w:val="0"/>
          <w:noProof w:val="0"/>
          <w:color w:val="E6E6E6"/>
          <w:sz w:val="21"/>
          <w:szCs w:val="21"/>
          <w:lang w:val="en-US"/>
        </w:rPr>
      </w:pPr>
      <w:r w:rsidRPr="5BAB5767" w:rsidR="0400CCE5">
        <w:rPr>
          <w:rFonts w:ascii="Consolas" w:hAnsi="Consolas" w:eastAsia="Consolas" w:cs="Consolas"/>
          <w:b w:val="0"/>
          <w:bCs w:val="0"/>
          <w:i w:val="0"/>
          <w:iCs w:val="0"/>
          <w:caps w:val="0"/>
          <w:smallCaps w:val="0"/>
          <w:noProof w:val="0"/>
          <w:color w:val="E6E6E6"/>
          <w:sz w:val="21"/>
          <w:szCs w:val="21"/>
          <w:lang w:val="en-US"/>
        </w:rPr>
        <w:t>AUC Score: 0.88</w:t>
      </w:r>
      <w:r>
        <w:br/>
      </w:r>
    </w:p>
    <w:p w:rsidR="0400CCE5" w:rsidP="5BAB5767" w:rsidRDefault="0400CCE5" w14:paraId="240F4366" w14:textId="6891DDEE">
      <w:pPr>
        <w:pStyle w:val="ListParagraph"/>
        <w:numPr>
          <w:ilvl w:val="0"/>
          <w:numId w:val="13"/>
        </w:numPr>
        <w:shd w:val="clear" w:color="auto" w:fill="FFFBFE"/>
        <w:spacing w:before="210" w:beforeAutospacing="off" w:after="210" w:afterAutospacing="off"/>
        <w:rPr>
          <w:rFonts w:ascii="Roboto" w:hAnsi="Roboto" w:eastAsia="Roboto" w:cs="Roboto"/>
          <w:b w:val="1"/>
          <w:bCs w:val="1"/>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Save ROC Curve to File:</w:t>
      </w:r>
    </w:p>
    <w:p w:rsidR="0400CCE5" w:rsidP="5BAB5767" w:rsidRDefault="0400CCE5" w14:paraId="58442151" w14:textId="2A669866">
      <w:pPr>
        <w:pStyle w:val="ListParagraph"/>
        <w:numPr>
          <w:ilvl w:val="1"/>
          <w:numId w:val="13"/>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The ROC curve is saved to a file (</w:t>
      </w:r>
      <w:r w:rsidRPr="5BAB5767" w:rsidR="0400CCE5">
        <w:rPr>
          <w:rFonts w:ascii="Consolas" w:hAnsi="Consolas" w:eastAsia="Consolas" w:cs="Consolas"/>
          <w:b w:val="0"/>
          <w:bCs w:val="0"/>
          <w:i w:val="0"/>
          <w:iCs w:val="0"/>
          <w:caps w:val="0"/>
          <w:smallCaps w:val="0"/>
          <w:noProof w:val="0"/>
          <w:color w:val="D63384"/>
          <w:sz w:val="21"/>
          <w:szCs w:val="21"/>
          <w:lang w:val="en-US"/>
        </w:rPr>
        <w:t>roc_curve.png</w:t>
      </w:r>
      <w:r w:rsidRPr="5BAB5767" w:rsidR="0400CCE5">
        <w:rPr>
          <w:rFonts w:ascii="Roboto" w:hAnsi="Roboto" w:eastAsia="Roboto" w:cs="Roboto"/>
          <w:b w:val="0"/>
          <w:bCs w:val="0"/>
          <w:i w:val="0"/>
          <w:iCs w:val="0"/>
          <w:caps w:val="0"/>
          <w:smallCaps w:val="0"/>
          <w:noProof w:val="0"/>
          <w:sz w:val="21"/>
          <w:szCs w:val="21"/>
          <w:lang w:val="en-US"/>
        </w:rPr>
        <w:t xml:space="preserve">) for reporting purposes using </w:t>
      </w:r>
      <w:r w:rsidRPr="5BAB5767" w:rsidR="0400CCE5">
        <w:rPr>
          <w:rFonts w:ascii="Consolas" w:hAnsi="Consolas" w:eastAsia="Consolas" w:cs="Consolas"/>
          <w:b w:val="0"/>
          <w:bCs w:val="0"/>
          <w:i w:val="0"/>
          <w:iCs w:val="0"/>
          <w:caps w:val="0"/>
          <w:smallCaps w:val="0"/>
          <w:noProof w:val="0"/>
          <w:color w:val="D63384"/>
          <w:sz w:val="21"/>
          <w:szCs w:val="21"/>
          <w:lang w:val="en-US"/>
        </w:rPr>
        <w:t>plt.savefig()</w:t>
      </w:r>
      <w:r w:rsidRPr="5BAB5767" w:rsidR="0400CCE5">
        <w:rPr>
          <w:rFonts w:ascii="Roboto" w:hAnsi="Roboto" w:eastAsia="Roboto" w:cs="Roboto"/>
          <w:b w:val="0"/>
          <w:bCs w:val="0"/>
          <w:i w:val="0"/>
          <w:iCs w:val="0"/>
          <w:caps w:val="0"/>
          <w:smallCaps w:val="0"/>
          <w:noProof w:val="0"/>
          <w:sz w:val="21"/>
          <w:szCs w:val="21"/>
          <w:lang w:val="en-US"/>
        </w:rPr>
        <w:t>.</w:t>
      </w:r>
    </w:p>
    <w:p w:rsidR="5BAB5767" w:rsidRDefault="5BAB5767" w14:paraId="28227054" w14:textId="699512D7"/>
    <w:p w:rsidR="0400CCE5" w:rsidP="5BAB5767" w:rsidRDefault="0400CCE5" w14:paraId="1246088D" w14:textId="1CA92624">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Outcome:</w:t>
      </w:r>
    </w:p>
    <w:p w:rsidR="0400CCE5" w:rsidP="5BAB5767" w:rsidRDefault="0400CCE5" w14:paraId="456F0F38" w14:textId="06758AB6">
      <w:pPr>
        <w:pStyle w:val="ListParagraph"/>
        <w:numPr>
          <w:ilvl w:val="0"/>
          <w:numId w:val="14"/>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The confusion matrix, accuracy, precision, recall, and ROC curve provide insights into the model's performance.</w:t>
      </w:r>
    </w:p>
    <w:p w:rsidR="0400CCE5" w:rsidP="5BAB5767" w:rsidRDefault="0400CCE5" w14:paraId="0CDF6B98" w14:textId="3784B6AD">
      <w:pPr>
        <w:pStyle w:val="ListParagraph"/>
        <w:numPr>
          <w:ilvl w:val="0"/>
          <w:numId w:val="14"/>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0"/>
          <w:bCs w:val="0"/>
          <w:i w:val="0"/>
          <w:iCs w:val="0"/>
          <w:caps w:val="0"/>
          <w:smallCaps w:val="0"/>
          <w:noProof w:val="0"/>
          <w:sz w:val="21"/>
          <w:szCs w:val="21"/>
          <w:lang w:val="en-US"/>
        </w:rPr>
        <w:t>The ROC curve shows the model's ability to balance false positives and false negatives, supporting actionable decisions.</w:t>
      </w:r>
    </w:p>
    <w:p w:rsidR="5BAB5767" w:rsidRDefault="5BAB5767" w14:paraId="1787CA4C" w14:textId="32102524"/>
    <w:p w:rsidR="0400CCE5" w:rsidP="5BAB5767" w:rsidRDefault="0400CCE5" w14:paraId="52C9DF66" w14:textId="41D8BA3B">
      <w:pPr>
        <w:pStyle w:val="Heading3"/>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8"/>
          <w:szCs w:val="28"/>
          <w:lang w:val="en-US"/>
        </w:rPr>
        <w:t>Summary of Findings</w:t>
      </w:r>
    </w:p>
    <w:p w:rsidR="0400CCE5" w:rsidP="5BAB5767" w:rsidRDefault="0400CCE5" w14:paraId="390A1697" w14:textId="4ADA3F18">
      <w:pPr>
        <w:pStyle w:val="ListParagraph"/>
        <w:numPr>
          <w:ilvl w:val="0"/>
          <w:numId w:val="15"/>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Confusion Matrix:</w:t>
      </w:r>
      <w:r w:rsidRPr="5BAB5767" w:rsidR="0400CCE5">
        <w:rPr>
          <w:rFonts w:ascii="Roboto" w:hAnsi="Roboto" w:eastAsia="Roboto" w:cs="Roboto"/>
          <w:b w:val="0"/>
          <w:bCs w:val="0"/>
          <w:i w:val="0"/>
          <w:iCs w:val="0"/>
          <w:caps w:val="0"/>
          <w:smallCaps w:val="0"/>
          <w:noProof w:val="0"/>
          <w:sz w:val="21"/>
          <w:szCs w:val="21"/>
          <w:lang w:val="en-US"/>
        </w:rPr>
        <w:t xml:space="preserve"> The model correctly predicts churn for most customers, with fewer false positives and false negatives.</w:t>
      </w:r>
    </w:p>
    <w:p w:rsidR="0400CCE5" w:rsidP="5BAB5767" w:rsidRDefault="0400CCE5" w14:paraId="2EEBE018" w14:textId="177A3541">
      <w:pPr>
        <w:pStyle w:val="ListParagraph"/>
        <w:numPr>
          <w:ilvl w:val="0"/>
          <w:numId w:val="15"/>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Accuracy, Precision, Recall:</w:t>
      </w:r>
      <w:r w:rsidRPr="5BAB5767" w:rsidR="0400CCE5">
        <w:rPr>
          <w:rFonts w:ascii="Roboto" w:hAnsi="Roboto" w:eastAsia="Roboto" w:cs="Roboto"/>
          <w:b w:val="0"/>
          <w:bCs w:val="0"/>
          <w:i w:val="0"/>
          <w:iCs w:val="0"/>
          <w:caps w:val="0"/>
          <w:smallCaps w:val="0"/>
          <w:noProof w:val="0"/>
          <w:sz w:val="21"/>
          <w:szCs w:val="21"/>
          <w:lang w:val="en-US"/>
        </w:rPr>
        <w:t xml:space="preserve"> The metrics indicate strong performance, with accuracy at 82% and precision at 84%.</w:t>
      </w:r>
    </w:p>
    <w:p w:rsidR="0400CCE5" w:rsidP="5BAB5767" w:rsidRDefault="0400CCE5" w14:paraId="582C52B9" w14:textId="4E118302">
      <w:pPr>
        <w:pStyle w:val="ListParagraph"/>
        <w:numPr>
          <w:ilvl w:val="0"/>
          <w:numId w:val="15"/>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ROC Curve and AUC:</w:t>
      </w:r>
      <w:r w:rsidRPr="5BAB5767" w:rsidR="0400CCE5">
        <w:rPr>
          <w:rFonts w:ascii="Roboto" w:hAnsi="Roboto" w:eastAsia="Roboto" w:cs="Roboto"/>
          <w:b w:val="0"/>
          <w:bCs w:val="0"/>
          <w:i w:val="0"/>
          <w:iCs w:val="0"/>
          <w:caps w:val="0"/>
          <w:smallCaps w:val="0"/>
          <w:noProof w:val="0"/>
          <w:sz w:val="21"/>
          <w:szCs w:val="21"/>
          <w:lang w:val="en-US"/>
        </w:rPr>
        <w:t xml:space="preserve"> The AUC score of 0.88 demonstrates the model's robustness in predicting churn effectively. The saved ROC curve file provides a visual summary.</w:t>
      </w:r>
    </w:p>
    <w:p w:rsidR="5BAB5767" w:rsidRDefault="5BAB5767" w14:paraId="2C3EA7E2" w14:textId="7A95EF31"/>
    <w:p w:rsidR="0400CCE5" w:rsidP="5BAB5767" w:rsidRDefault="0400CCE5" w14:paraId="5A021C3F" w14:textId="14BBCADD">
      <w:pPr>
        <w:pStyle w:val="Heading3"/>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8"/>
          <w:szCs w:val="28"/>
          <w:lang w:val="en-US"/>
        </w:rPr>
        <w:t>Key Limitations</w:t>
      </w:r>
    </w:p>
    <w:p w:rsidR="0400CCE5" w:rsidP="5BAB5767" w:rsidRDefault="0400CCE5" w14:paraId="0A5C6334" w14:textId="50906265">
      <w:pPr>
        <w:pStyle w:val="ListParagraph"/>
        <w:numPr>
          <w:ilvl w:val="0"/>
          <w:numId w:val="16"/>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Feature Independence Assumption:</w:t>
      </w:r>
      <w:r w:rsidRPr="5BAB5767" w:rsidR="0400CCE5">
        <w:rPr>
          <w:rFonts w:ascii="Roboto" w:hAnsi="Roboto" w:eastAsia="Roboto" w:cs="Roboto"/>
          <w:b w:val="0"/>
          <w:bCs w:val="0"/>
          <w:i w:val="0"/>
          <w:iCs w:val="0"/>
          <w:caps w:val="0"/>
          <w:smallCaps w:val="0"/>
          <w:noProof w:val="0"/>
          <w:sz w:val="21"/>
          <w:szCs w:val="21"/>
          <w:lang w:val="en-US"/>
        </w:rPr>
        <w:t xml:space="preserve"> Naïve Bayes assumes feature independence, which may not hold true in real-world datasets, reducing predictive accuracy.</w:t>
      </w:r>
    </w:p>
    <w:p w:rsidR="0400CCE5" w:rsidP="5BAB5767" w:rsidRDefault="0400CCE5" w14:paraId="6D97BF24" w14:textId="680889E8">
      <w:pPr>
        <w:pStyle w:val="ListParagraph"/>
        <w:numPr>
          <w:ilvl w:val="0"/>
          <w:numId w:val="16"/>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Handling of Continuous Features:</w:t>
      </w:r>
      <w:r w:rsidRPr="5BAB5767" w:rsidR="0400CCE5">
        <w:rPr>
          <w:rFonts w:ascii="Roboto" w:hAnsi="Roboto" w:eastAsia="Roboto" w:cs="Roboto"/>
          <w:b w:val="0"/>
          <w:bCs w:val="0"/>
          <w:i w:val="0"/>
          <w:iCs w:val="0"/>
          <w:caps w:val="0"/>
          <w:smallCaps w:val="0"/>
          <w:noProof w:val="0"/>
          <w:sz w:val="21"/>
          <w:szCs w:val="21"/>
          <w:lang w:val="en-US"/>
        </w:rPr>
        <w:t xml:space="preserve"> Gaussian Naïve Bayes assumes normal distribution for numerical features, which may not accurately reflect the data's actual distribution.</w:t>
      </w:r>
    </w:p>
    <w:p w:rsidR="0400CCE5" w:rsidP="5BAB5767" w:rsidRDefault="0400CCE5" w14:paraId="37718AC0" w14:textId="3A3EA069">
      <w:pPr>
        <w:shd w:val="clear" w:color="auto" w:fill="FFFBFE"/>
        <w:spacing w:before="0" w:beforeAutospacing="off" w:after="240" w:afterAutospacing="off"/>
      </w:pPr>
      <w:r w:rsidRPr="5BAB5767" w:rsidR="0400CCE5">
        <w:rPr>
          <w:rFonts w:ascii="Roboto" w:hAnsi="Roboto" w:eastAsia="Roboto" w:cs="Roboto"/>
          <w:b w:val="1"/>
          <w:bCs w:val="1"/>
          <w:i w:val="0"/>
          <w:iCs w:val="0"/>
          <w:caps w:val="0"/>
          <w:smallCaps w:val="0"/>
          <w:noProof w:val="0"/>
          <w:sz w:val="21"/>
          <w:szCs w:val="21"/>
          <w:lang w:val="en-US"/>
        </w:rPr>
        <w:t>Actionable Suggestions:</w:t>
      </w:r>
    </w:p>
    <w:p w:rsidR="0400CCE5" w:rsidP="5BAB5767" w:rsidRDefault="0400CCE5" w14:paraId="51778144" w14:textId="1D570A99">
      <w:pPr>
        <w:pStyle w:val="ListParagraph"/>
        <w:numPr>
          <w:ilvl w:val="0"/>
          <w:numId w:val="17"/>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Feature Engineering:</w:t>
      </w:r>
      <w:r w:rsidRPr="5BAB5767" w:rsidR="0400CCE5">
        <w:rPr>
          <w:rFonts w:ascii="Roboto" w:hAnsi="Roboto" w:eastAsia="Roboto" w:cs="Roboto"/>
          <w:b w:val="0"/>
          <w:bCs w:val="0"/>
          <w:i w:val="0"/>
          <w:iCs w:val="0"/>
          <w:caps w:val="0"/>
          <w:smallCaps w:val="0"/>
          <w:noProof w:val="0"/>
          <w:sz w:val="21"/>
          <w:szCs w:val="21"/>
          <w:lang w:val="en-US"/>
        </w:rPr>
        <w:t xml:space="preserve"> Introduce interaction terms (e.g., Monthly Charges multiplied by Tenure) to capture dependencies between features.</w:t>
      </w:r>
    </w:p>
    <w:p w:rsidR="0400CCE5" w:rsidP="5BAB5767" w:rsidRDefault="0400CCE5" w14:paraId="735DBB95" w14:textId="35040DD3">
      <w:pPr>
        <w:pStyle w:val="ListParagraph"/>
        <w:numPr>
          <w:ilvl w:val="0"/>
          <w:numId w:val="17"/>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0400CCE5">
        <w:rPr>
          <w:rFonts w:ascii="Roboto" w:hAnsi="Roboto" w:eastAsia="Roboto" w:cs="Roboto"/>
          <w:b w:val="1"/>
          <w:bCs w:val="1"/>
          <w:i w:val="0"/>
          <w:iCs w:val="0"/>
          <w:caps w:val="0"/>
          <w:smallCaps w:val="0"/>
          <w:noProof w:val="0"/>
          <w:sz w:val="21"/>
          <w:szCs w:val="21"/>
          <w:lang w:val="en-US"/>
        </w:rPr>
        <w:t>Hybrid Models:</w:t>
      </w:r>
      <w:r w:rsidRPr="5BAB5767" w:rsidR="0400CCE5">
        <w:rPr>
          <w:rFonts w:ascii="Roboto" w:hAnsi="Roboto" w:eastAsia="Roboto" w:cs="Roboto"/>
          <w:b w:val="0"/>
          <w:bCs w:val="0"/>
          <w:i w:val="0"/>
          <w:iCs w:val="0"/>
          <w:caps w:val="0"/>
          <w:smallCaps w:val="0"/>
          <w:noProof w:val="0"/>
          <w:sz w:val="21"/>
          <w:szCs w:val="21"/>
          <w:lang w:val="en-US"/>
        </w:rPr>
        <w:t xml:space="preserve"> Combine Naïve Bayes with ensemble methods like Random Forests to overcome independence assumptions and improve accuracy.</w:t>
      </w:r>
    </w:p>
    <w:p w:rsidR="5BAB5767" w:rsidRDefault="5BAB5767" w14:paraId="038FE81E" w14:textId="3266B60A"/>
    <w:p w:rsidR="0400CCE5" w:rsidP="5BAB5767" w:rsidRDefault="0400CCE5" w14:paraId="7345670F" w14:textId="492936D4">
      <w:pPr>
        <w:shd w:val="clear" w:color="auto" w:fill="FFFBFE"/>
        <w:spacing w:before="0" w:beforeAutospacing="off" w:after="240" w:afterAutospacing="off"/>
      </w:pPr>
      <w:r w:rsidRPr="5BAB5767" w:rsidR="0400CCE5">
        <w:rPr>
          <w:rFonts w:ascii="Roboto" w:hAnsi="Roboto" w:eastAsia="Roboto" w:cs="Roboto"/>
          <w:b w:val="0"/>
          <w:bCs w:val="0"/>
          <w:i w:val="0"/>
          <w:iCs w:val="0"/>
          <w:caps w:val="0"/>
          <w:smallCaps w:val="0"/>
          <w:noProof w:val="0"/>
          <w:sz w:val="21"/>
          <w:szCs w:val="21"/>
          <w:lang w:val="en-US"/>
        </w:rPr>
        <w:t>This detailed description provides a clear roadmap of the tasks carried out in preprocessing, training, evaluation, and visualization.</w:t>
      </w:r>
    </w:p>
    <w:p w:rsidR="5BAB5767" w:rsidP="5BAB5767" w:rsidRDefault="5BAB5767" w14:paraId="68127815" w14:textId="051D2420">
      <w:pPr>
        <w:pStyle w:val="Normal"/>
        <w:rPr>
          <w:rFonts w:ascii="Open Sans" w:hAnsi="Open Sans" w:eastAsia="Open Sans" w:cs="Open Sans"/>
          <w:b w:val="0"/>
          <w:bCs w:val="0"/>
          <w:i w:val="0"/>
          <w:iCs w:val="0"/>
          <w:caps w:val="0"/>
          <w:smallCaps w:val="0"/>
          <w:noProof w:val="0"/>
          <w:color w:val="1D2125"/>
          <w:sz w:val="22"/>
          <w:szCs w:val="22"/>
          <w:lang w:val="en-US"/>
        </w:rPr>
      </w:pPr>
    </w:p>
    <w:p w:rsidR="5BAB5767" w:rsidP="5BAB5767" w:rsidRDefault="5BAB5767" w14:paraId="783FB19F" w14:textId="6D52751B">
      <w:pPr>
        <w:pStyle w:val="Normal"/>
        <w:rPr>
          <w:rFonts w:ascii="Open Sans" w:hAnsi="Open Sans" w:eastAsia="Open Sans" w:cs="Open Sans"/>
          <w:b w:val="0"/>
          <w:bCs w:val="0"/>
          <w:i w:val="0"/>
          <w:iCs w:val="0"/>
          <w:caps w:val="0"/>
          <w:smallCaps w:val="0"/>
          <w:noProof w:val="0"/>
          <w:color w:val="1D2125"/>
          <w:sz w:val="22"/>
          <w:szCs w:val="22"/>
          <w:lang w:val="en-US"/>
        </w:rPr>
      </w:pPr>
    </w:p>
    <w:p w:rsidR="5BAB5767" w:rsidP="5BAB5767" w:rsidRDefault="5BAB5767" w14:paraId="6FA2D402" w14:textId="5F9A3AE7">
      <w:pPr>
        <w:pStyle w:val="Normal"/>
        <w:rPr>
          <w:rFonts w:ascii="Open Sans" w:hAnsi="Open Sans" w:eastAsia="Open Sans" w:cs="Open Sans"/>
          <w:b w:val="0"/>
          <w:bCs w:val="0"/>
          <w:i w:val="0"/>
          <w:iCs w:val="0"/>
          <w:caps w:val="0"/>
          <w:smallCaps w:val="0"/>
          <w:noProof w:val="0"/>
          <w:color w:val="1D2125"/>
          <w:sz w:val="22"/>
          <w:szCs w:val="22"/>
          <w:lang w:val="en-US"/>
        </w:rPr>
      </w:pPr>
    </w:p>
    <w:p w:rsidR="023EA787" w:rsidP="5BAB5767" w:rsidRDefault="023EA787" w14:paraId="01B40667" w14:textId="7407B5E4">
      <w:pPr>
        <w:pStyle w:val="Normal"/>
      </w:pPr>
      <w:r w:rsidRPr="5BAB5767" w:rsidR="023EA787">
        <w:rPr>
          <w:rFonts w:ascii="Open Sans" w:hAnsi="Open Sans" w:eastAsia="Open Sans" w:cs="Open Sans"/>
          <w:b w:val="0"/>
          <w:bCs w:val="0"/>
          <w:i w:val="0"/>
          <w:iCs w:val="0"/>
          <w:caps w:val="0"/>
          <w:smallCaps w:val="0"/>
          <w:noProof w:val="0"/>
          <w:color w:val="1D2125"/>
          <w:sz w:val="22"/>
          <w:szCs w:val="22"/>
          <w:lang w:val="en-US"/>
        </w:rPr>
        <w:t xml:space="preserve">c) A detailed description of tasks carried out in Steps 5 and 6 with necessary interpretation of the results/findings and visualization. </w:t>
      </w:r>
    </w:p>
    <w:p w:rsidR="023EA787" w:rsidP="5BAB5767" w:rsidRDefault="023EA787" w14:paraId="683F96EE" w14:textId="74AA1118">
      <w:pPr>
        <w:pStyle w:val="Normal"/>
      </w:pPr>
      <w:r w:rsidRPr="5BAB5767" w:rsidR="023EA787">
        <w:rPr>
          <w:rFonts w:ascii="Open Sans" w:hAnsi="Open Sans" w:eastAsia="Open Sans" w:cs="Open Sans"/>
          <w:b w:val="0"/>
          <w:bCs w:val="0"/>
          <w:i w:val="0"/>
          <w:iCs w:val="0"/>
          <w:caps w:val="0"/>
          <w:smallCaps w:val="0"/>
          <w:noProof w:val="0"/>
          <w:color w:val="1D2125"/>
          <w:sz w:val="22"/>
          <w:szCs w:val="22"/>
          <w:lang w:val="en-US"/>
        </w:rPr>
        <w:t>d) Limitation(s) of the model and any two actionable suggestions to improve accuracy.</w:t>
      </w:r>
    </w:p>
    <w:p w:rsidR="5BAB5767" w:rsidP="5BAB5767" w:rsidRDefault="5BAB5767" w14:paraId="76C1E805" w14:textId="22B1F24D">
      <w:pPr>
        <w:pStyle w:val="Normal"/>
        <w:rPr>
          <w:rFonts w:ascii="Open Sans" w:hAnsi="Open Sans" w:eastAsia="Open Sans" w:cs="Open Sans"/>
          <w:b w:val="0"/>
          <w:bCs w:val="0"/>
          <w:i w:val="0"/>
          <w:iCs w:val="0"/>
          <w:caps w:val="0"/>
          <w:smallCaps w:val="0"/>
          <w:noProof w:val="0"/>
          <w:color w:val="1D2125"/>
          <w:sz w:val="22"/>
          <w:szCs w:val="22"/>
          <w:lang w:val="en-US"/>
        </w:rPr>
      </w:pPr>
    </w:p>
    <w:p w:rsidR="505C3D0A" w:rsidP="5BAB5767" w:rsidRDefault="505C3D0A" w14:paraId="3F1CFC0F" w14:textId="6F704112">
      <w:pPr>
        <w:pStyle w:val="Heading4"/>
        <w:shd w:val="clear" w:color="auto" w:fill="FFFBFE"/>
        <w:spacing w:before="0" w:beforeAutospacing="off" w:after="240" w:afterAutospacing="off"/>
      </w:pPr>
      <w:r w:rsidRPr="5BAB5767" w:rsidR="505C3D0A">
        <w:rPr>
          <w:rFonts w:ascii="Roboto" w:hAnsi="Roboto" w:eastAsia="Roboto" w:cs="Roboto"/>
          <w:b w:val="1"/>
          <w:bCs w:val="1"/>
          <w:i w:val="0"/>
          <w:iCs w:val="0"/>
          <w:caps w:val="0"/>
          <w:smallCaps w:val="0"/>
          <w:noProof w:val="0"/>
          <w:sz w:val="21"/>
          <w:szCs w:val="21"/>
          <w:lang w:val="en-US"/>
        </w:rPr>
        <w:t>Limitations:</w:t>
      </w:r>
    </w:p>
    <w:p w:rsidR="505C3D0A" w:rsidP="5BAB5767" w:rsidRDefault="505C3D0A" w14:paraId="334734CE" w14:textId="7D7DA56D">
      <w:pPr>
        <w:pStyle w:val="ListParagraph"/>
        <w:numPr>
          <w:ilvl w:val="0"/>
          <w:numId w:val="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505C3D0A">
        <w:rPr>
          <w:rFonts w:ascii="Roboto" w:hAnsi="Roboto" w:eastAsia="Roboto" w:cs="Roboto"/>
          <w:b w:val="1"/>
          <w:bCs w:val="1"/>
          <w:i w:val="0"/>
          <w:iCs w:val="0"/>
          <w:caps w:val="0"/>
          <w:smallCaps w:val="0"/>
          <w:noProof w:val="0"/>
          <w:sz w:val="21"/>
          <w:szCs w:val="21"/>
          <w:lang w:val="en-US"/>
        </w:rPr>
        <w:t>Feature Independence Assumption:</w:t>
      </w:r>
      <w:r w:rsidRPr="5BAB5767" w:rsidR="505C3D0A">
        <w:rPr>
          <w:rFonts w:ascii="Roboto" w:hAnsi="Roboto" w:eastAsia="Roboto" w:cs="Roboto"/>
          <w:b w:val="0"/>
          <w:bCs w:val="0"/>
          <w:i w:val="0"/>
          <w:iCs w:val="0"/>
          <w:caps w:val="0"/>
          <w:smallCaps w:val="0"/>
          <w:noProof w:val="0"/>
          <w:sz w:val="21"/>
          <w:szCs w:val="21"/>
          <w:lang w:val="en-US"/>
        </w:rPr>
        <w:t xml:space="preserve"> Naïve Bayes assumes that features are conditionally independent, which is often unrealistic and can reduce accuracy when dependencies exist.</w:t>
      </w:r>
    </w:p>
    <w:p w:rsidR="505C3D0A" w:rsidP="5BAB5767" w:rsidRDefault="505C3D0A" w14:paraId="59035481" w14:textId="6BE891ED">
      <w:pPr>
        <w:pStyle w:val="ListParagraph"/>
        <w:numPr>
          <w:ilvl w:val="0"/>
          <w:numId w:val="2"/>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505C3D0A">
        <w:rPr>
          <w:rFonts w:ascii="Roboto" w:hAnsi="Roboto" w:eastAsia="Roboto" w:cs="Roboto"/>
          <w:b w:val="1"/>
          <w:bCs w:val="1"/>
          <w:i w:val="0"/>
          <w:iCs w:val="0"/>
          <w:caps w:val="0"/>
          <w:smallCaps w:val="0"/>
          <w:noProof w:val="0"/>
          <w:sz w:val="21"/>
          <w:szCs w:val="21"/>
          <w:lang w:val="en-US"/>
        </w:rPr>
        <w:t>Handling of Continuous Variables:</w:t>
      </w:r>
      <w:r w:rsidRPr="5BAB5767" w:rsidR="505C3D0A">
        <w:rPr>
          <w:rFonts w:ascii="Roboto" w:hAnsi="Roboto" w:eastAsia="Roboto" w:cs="Roboto"/>
          <w:b w:val="0"/>
          <w:bCs w:val="0"/>
          <w:i w:val="0"/>
          <w:iCs w:val="0"/>
          <w:caps w:val="0"/>
          <w:smallCaps w:val="0"/>
          <w:noProof w:val="0"/>
          <w:sz w:val="21"/>
          <w:szCs w:val="21"/>
          <w:lang w:val="en-US"/>
        </w:rPr>
        <w:t xml:space="preserve"> Gaussian Naïve Bayes assumes normal distribution for continuous variables, which may not always align with real-world data.</w:t>
      </w:r>
    </w:p>
    <w:p w:rsidR="505C3D0A" w:rsidP="5BAB5767" w:rsidRDefault="505C3D0A" w14:paraId="1559473D" w14:textId="6CF6CD5E">
      <w:pPr>
        <w:pStyle w:val="Heading4"/>
        <w:shd w:val="clear" w:color="auto" w:fill="FFFBFE"/>
        <w:spacing w:before="0" w:beforeAutospacing="off" w:after="240" w:afterAutospacing="off"/>
      </w:pPr>
      <w:r w:rsidRPr="5BAB5767" w:rsidR="505C3D0A">
        <w:rPr>
          <w:rFonts w:ascii="Roboto" w:hAnsi="Roboto" w:eastAsia="Roboto" w:cs="Roboto"/>
          <w:b w:val="1"/>
          <w:bCs w:val="1"/>
          <w:i w:val="0"/>
          <w:iCs w:val="0"/>
          <w:caps w:val="0"/>
          <w:smallCaps w:val="0"/>
          <w:noProof w:val="0"/>
          <w:sz w:val="21"/>
          <w:szCs w:val="21"/>
          <w:lang w:val="en-US"/>
        </w:rPr>
        <w:t>Suggestions to Improve Accuracy:</w:t>
      </w:r>
    </w:p>
    <w:p w:rsidR="505C3D0A" w:rsidP="5BAB5767" w:rsidRDefault="505C3D0A" w14:paraId="20E844C0" w14:textId="16EE89EA">
      <w:pPr>
        <w:pStyle w:val="ListParagraph"/>
        <w:numPr>
          <w:ilvl w:val="0"/>
          <w:numId w:val="3"/>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505C3D0A">
        <w:rPr>
          <w:rFonts w:ascii="Roboto" w:hAnsi="Roboto" w:eastAsia="Roboto" w:cs="Roboto"/>
          <w:b w:val="1"/>
          <w:bCs w:val="1"/>
          <w:i w:val="0"/>
          <w:iCs w:val="0"/>
          <w:caps w:val="0"/>
          <w:smallCaps w:val="0"/>
          <w:noProof w:val="0"/>
          <w:sz w:val="21"/>
          <w:szCs w:val="21"/>
          <w:lang w:val="en-US"/>
        </w:rPr>
        <w:t>Add Interaction Features:</w:t>
      </w:r>
      <w:r w:rsidRPr="5BAB5767" w:rsidR="505C3D0A">
        <w:rPr>
          <w:rFonts w:ascii="Roboto" w:hAnsi="Roboto" w:eastAsia="Roboto" w:cs="Roboto"/>
          <w:b w:val="0"/>
          <w:bCs w:val="0"/>
          <w:i w:val="0"/>
          <w:iCs w:val="0"/>
          <w:caps w:val="0"/>
          <w:smallCaps w:val="0"/>
          <w:noProof w:val="0"/>
          <w:sz w:val="21"/>
          <w:szCs w:val="21"/>
          <w:lang w:val="en-US"/>
        </w:rPr>
        <w:t xml:space="preserve"> Include additional interaction terms or derived features (e.g., average monthly spend per tenure) to capture relationships between variables.</w:t>
      </w:r>
    </w:p>
    <w:p w:rsidR="505C3D0A" w:rsidP="5BAB5767" w:rsidRDefault="505C3D0A" w14:paraId="72F2D0F7" w14:textId="7233BE35">
      <w:pPr>
        <w:pStyle w:val="ListParagraph"/>
        <w:numPr>
          <w:ilvl w:val="0"/>
          <w:numId w:val="3"/>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505C3D0A">
        <w:rPr>
          <w:rFonts w:ascii="Roboto" w:hAnsi="Roboto" w:eastAsia="Roboto" w:cs="Roboto"/>
          <w:b w:val="1"/>
          <w:bCs w:val="1"/>
          <w:i w:val="0"/>
          <w:iCs w:val="0"/>
          <w:caps w:val="0"/>
          <w:smallCaps w:val="0"/>
          <w:noProof w:val="0"/>
          <w:sz w:val="21"/>
          <w:szCs w:val="21"/>
          <w:lang w:val="en-US"/>
        </w:rPr>
        <w:t>Use Complementary Algorithms:</w:t>
      </w:r>
      <w:r w:rsidRPr="5BAB5767" w:rsidR="505C3D0A">
        <w:rPr>
          <w:rFonts w:ascii="Roboto" w:hAnsi="Roboto" w:eastAsia="Roboto" w:cs="Roboto"/>
          <w:b w:val="0"/>
          <w:bCs w:val="0"/>
          <w:i w:val="0"/>
          <w:iCs w:val="0"/>
          <w:caps w:val="0"/>
          <w:smallCaps w:val="0"/>
          <w:noProof w:val="0"/>
          <w:sz w:val="21"/>
          <w:szCs w:val="21"/>
          <w:lang w:val="en-US"/>
        </w:rPr>
        <w:t xml:space="preserve"> Combine Naïve Bayes with ensemble methods (e.g., random forests) in a hybrid model to leverage the strengths of both algorithms.</w:t>
      </w:r>
    </w:p>
    <w:p w:rsidR="5BAB5767" w:rsidRDefault="5BAB5767" w14:paraId="5474CE8A" w14:textId="27AC5404"/>
    <w:p w:rsidR="505C3D0A" w:rsidP="5BAB5767" w:rsidRDefault="505C3D0A" w14:paraId="2C484452" w14:textId="6A0F3256">
      <w:pPr>
        <w:pStyle w:val="Heading3"/>
        <w:shd w:val="clear" w:color="auto" w:fill="FFFBFE"/>
        <w:spacing w:before="0" w:beforeAutospacing="off" w:after="240" w:afterAutospacing="off"/>
      </w:pPr>
      <w:r w:rsidRPr="5BAB5767" w:rsidR="505C3D0A">
        <w:rPr>
          <w:rFonts w:ascii="Roboto" w:hAnsi="Roboto" w:eastAsia="Roboto" w:cs="Roboto"/>
          <w:b w:val="1"/>
          <w:bCs w:val="1"/>
          <w:i w:val="0"/>
          <w:iCs w:val="0"/>
          <w:caps w:val="0"/>
          <w:smallCaps w:val="0"/>
          <w:noProof w:val="0"/>
          <w:sz w:val="28"/>
          <w:szCs w:val="28"/>
          <w:lang w:val="en-US"/>
        </w:rPr>
        <w:t>Summary of Results</w:t>
      </w:r>
    </w:p>
    <w:p w:rsidR="505C3D0A" w:rsidP="5BAB5767" w:rsidRDefault="505C3D0A" w14:paraId="02B82175" w14:textId="1DEE9916">
      <w:pPr>
        <w:pStyle w:val="ListParagraph"/>
        <w:numPr>
          <w:ilvl w:val="0"/>
          <w:numId w:val="4"/>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505C3D0A">
        <w:rPr>
          <w:rFonts w:ascii="Roboto" w:hAnsi="Roboto" w:eastAsia="Roboto" w:cs="Roboto"/>
          <w:b w:val="1"/>
          <w:bCs w:val="1"/>
          <w:i w:val="0"/>
          <w:iCs w:val="0"/>
          <w:caps w:val="0"/>
          <w:smallCaps w:val="0"/>
          <w:noProof w:val="0"/>
          <w:sz w:val="21"/>
          <w:szCs w:val="21"/>
          <w:lang w:val="en-US"/>
        </w:rPr>
        <w:t>Confusion Matrix:</w:t>
      </w:r>
      <w:r w:rsidRPr="5BAB5767" w:rsidR="505C3D0A">
        <w:rPr>
          <w:rFonts w:ascii="Roboto" w:hAnsi="Roboto" w:eastAsia="Roboto" w:cs="Roboto"/>
          <w:b w:val="0"/>
          <w:bCs w:val="0"/>
          <w:i w:val="0"/>
          <w:iCs w:val="0"/>
          <w:caps w:val="0"/>
          <w:smallCaps w:val="0"/>
          <w:noProof w:val="0"/>
          <w:sz w:val="21"/>
          <w:szCs w:val="21"/>
          <w:lang w:val="en-US"/>
        </w:rPr>
        <w:t xml:space="preserve"> The confusion matrix provides insights into true positives, true negatives, false positives, and false negatives.</w:t>
      </w:r>
    </w:p>
    <w:p w:rsidR="505C3D0A" w:rsidP="5BAB5767" w:rsidRDefault="505C3D0A" w14:paraId="1500FC36" w14:textId="506566D6">
      <w:pPr>
        <w:pStyle w:val="ListParagraph"/>
        <w:numPr>
          <w:ilvl w:val="0"/>
          <w:numId w:val="4"/>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505C3D0A">
        <w:rPr>
          <w:rFonts w:ascii="Roboto" w:hAnsi="Roboto" w:eastAsia="Roboto" w:cs="Roboto"/>
          <w:b w:val="1"/>
          <w:bCs w:val="1"/>
          <w:i w:val="0"/>
          <w:iCs w:val="0"/>
          <w:caps w:val="0"/>
          <w:smallCaps w:val="0"/>
          <w:noProof w:val="0"/>
          <w:sz w:val="21"/>
          <w:szCs w:val="21"/>
          <w:lang w:val="en-US"/>
        </w:rPr>
        <w:t>Accuracy:</w:t>
      </w:r>
      <w:r w:rsidRPr="5BAB5767" w:rsidR="505C3D0A">
        <w:rPr>
          <w:rFonts w:ascii="Roboto" w:hAnsi="Roboto" w:eastAsia="Roboto" w:cs="Roboto"/>
          <w:b w:val="0"/>
          <w:bCs w:val="0"/>
          <w:i w:val="0"/>
          <w:iCs w:val="0"/>
          <w:caps w:val="0"/>
          <w:smallCaps w:val="0"/>
          <w:noProof w:val="0"/>
          <w:sz w:val="21"/>
          <w:szCs w:val="21"/>
          <w:lang w:val="en-US"/>
        </w:rPr>
        <w:t xml:space="preserve"> The proportion of correctly classified instances out of the total.</w:t>
      </w:r>
    </w:p>
    <w:p w:rsidR="505C3D0A" w:rsidP="5BAB5767" w:rsidRDefault="505C3D0A" w14:paraId="38E61005" w14:textId="2C0E4F35">
      <w:pPr>
        <w:pStyle w:val="ListParagraph"/>
        <w:numPr>
          <w:ilvl w:val="0"/>
          <w:numId w:val="4"/>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505C3D0A">
        <w:rPr>
          <w:rFonts w:ascii="Roboto" w:hAnsi="Roboto" w:eastAsia="Roboto" w:cs="Roboto"/>
          <w:b w:val="1"/>
          <w:bCs w:val="1"/>
          <w:i w:val="0"/>
          <w:iCs w:val="0"/>
          <w:caps w:val="0"/>
          <w:smallCaps w:val="0"/>
          <w:noProof w:val="0"/>
          <w:sz w:val="21"/>
          <w:szCs w:val="21"/>
          <w:lang w:val="en-US"/>
        </w:rPr>
        <w:t>Precision:</w:t>
      </w:r>
      <w:r w:rsidRPr="5BAB5767" w:rsidR="505C3D0A">
        <w:rPr>
          <w:rFonts w:ascii="Roboto" w:hAnsi="Roboto" w:eastAsia="Roboto" w:cs="Roboto"/>
          <w:b w:val="0"/>
          <w:bCs w:val="0"/>
          <w:i w:val="0"/>
          <w:iCs w:val="0"/>
          <w:caps w:val="0"/>
          <w:smallCaps w:val="0"/>
          <w:noProof w:val="0"/>
          <w:sz w:val="21"/>
          <w:szCs w:val="21"/>
          <w:lang w:val="en-US"/>
        </w:rPr>
        <w:t xml:space="preserve"> The proportion of positive predictions that are correct.</w:t>
      </w:r>
    </w:p>
    <w:p w:rsidR="505C3D0A" w:rsidP="5BAB5767" w:rsidRDefault="505C3D0A" w14:paraId="3D44A8B2" w14:textId="1153C62B">
      <w:pPr>
        <w:pStyle w:val="ListParagraph"/>
        <w:numPr>
          <w:ilvl w:val="0"/>
          <w:numId w:val="4"/>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505C3D0A">
        <w:rPr>
          <w:rFonts w:ascii="Roboto" w:hAnsi="Roboto" w:eastAsia="Roboto" w:cs="Roboto"/>
          <w:b w:val="1"/>
          <w:bCs w:val="1"/>
          <w:i w:val="0"/>
          <w:iCs w:val="0"/>
          <w:caps w:val="0"/>
          <w:smallCaps w:val="0"/>
          <w:noProof w:val="0"/>
          <w:sz w:val="21"/>
          <w:szCs w:val="21"/>
          <w:lang w:val="en-US"/>
        </w:rPr>
        <w:t>Recall:</w:t>
      </w:r>
      <w:r w:rsidRPr="5BAB5767" w:rsidR="505C3D0A">
        <w:rPr>
          <w:rFonts w:ascii="Roboto" w:hAnsi="Roboto" w:eastAsia="Roboto" w:cs="Roboto"/>
          <w:b w:val="0"/>
          <w:bCs w:val="0"/>
          <w:i w:val="0"/>
          <w:iCs w:val="0"/>
          <w:caps w:val="0"/>
          <w:smallCaps w:val="0"/>
          <w:noProof w:val="0"/>
          <w:sz w:val="21"/>
          <w:szCs w:val="21"/>
          <w:lang w:val="en-US"/>
        </w:rPr>
        <w:t xml:space="preserve"> The proportion of actual positives that are correctly identified.</w:t>
      </w:r>
    </w:p>
    <w:p w:rsidR="505C3D0A" w:rsidP="5BAB5767" w:rsidRDefault="505C3D0A" w14:paraId="78B47BE5" w14:textId="218313C6">
      <w:pPr>
        <w:pStyle w:val="ListParagraph"/>
        <w:numPr>
          <w:ilvl w:val="0"/>
          <w:numId w:val="4"/>
        </w:numPr>
        <w:shd w:val="clear" w:color="auto" w:fill="FFFBFE"/>
        <w:spacing w:before="0" w:beforeAutospacing="off" w:after="0" w:afterAutospacing="off"/>
        <w:rPr>
          <w:rFonts w:ascii="Roboto" w:hAnsi="Roboto" w:eastAsia="Roboto" w:cs="Roboto"/>
          <w:b w:val="0"/>
          <w:bCs w:val="0"/>
          <w:i w:val="0"/>
          <w:iCs w:val="0"/>
          <w:caps w:val="0"/>
          <w:smallCaps w:val="0"/>
          <w:noProof w:val="0"/>
          <w:sz w:val="21"/>
          <w:szCs w:val="21"/>
          <w:lang w:val="en-US"/>
        </w:rPr>
      </w:pPr>
      <w:r w:rsidRPr="5BAB5767" w:rsidR="505C3D0A">
        <w:rPr>
          <w:rFonts w:ascii="Roboto" w:hAnsi="Roboto" w:eastAsia="Roboto" w:cs="Roboto"/>
          <w:b w:val="1"/>
          <w:bCs w:val="1"/>
          <w:i w:val="0"/>
          <w:iCs w:val="0"/>
          <w:caps w:val="0"/>
          <w:smallCaps w:val="0"/>
          <w:noProof w:val="0"/>
          <w:sz w:val="21"/>
          <w:szCs w:val="21"/>
          <w:lang w:val="en-US"/>
        </w:rPr>
        <w:t>ROC Curve and AUC Score:</w:t>
      </w:r>
      <w:r w:rsidRPr="5BAB5767" w:rsidR="505C3D0A">
        <w:rPr>
          <w:rFonts w:ascii="Roboto" w:hAnsi="Roboto" w:eastAsia="Roboto" w:cs="Roboto"/>
          <w:b w:val="0"/>
          <w:bCs w:val="0"/>
          <w:i w:val="0"/>
          <w:iCs w:val="0"/>
          <w:caps w:val="0"/>
          <w:smallCaps w:val="0"/>
          <w:noProof w:val="0"/>
          <w:sz w:val="21"/>
          <w:szCs w:val="21"/>
          <w:lang w:val="en-US"/>
        </w:rPr>
        <w:t xml:space="preserve"> The ROC curve visualizes the tradeoff between true positive rate and false positive rate, while the AUC score quantifies the model's overall performance.</w:t>
      </w:r>
    </w:p>
    <w:p w:rsidR="5BAB5767" w:rsidP="5BAB5767" w:rsidRDefault="5BAB5767" w14:paraId="07C5BA0F" w14:textId="6BFC9DF0">
      <w:pPr>
        <w:pStyle w:val="Normal"/>
        <w:rPr>
          <w:rFonts w:ascii="Open Sans" w:hAnsi="Open Sans" w:eastAsia="Open Sans" w:cs="Open Sans"/>
          <w:b w:val="0"/>
          <w:bCs w:val="0"/>
          <w:i w:val="0"/>
          <w:iCs w:val="0"/>
          <w:caps w:val="0"/>
          <w:smallCaps w:val="0"/>
          <w:noProof w:val="0"/>
          <w:color w:val="1D2125"/>
          <w:sz w:val="22"/>
          <w:szCs w:val="22"/>
          <w:lang w:val="en-US"/>
        </w:rPr>
      </w:pPr>
    </w:p>
    <w:p w:rsidR="5BAB5767" w:rsidP="5BAB5767" w:rsidRDefault="5BAB5767" w14:paraId="3C54A5B3" w14:textId="66B01FC3">
      <w:pPr>
        <w:pStyle w:val="Normal"/>
        <w:rPr>
          <w:rFonts w:ascii="Open Sans" w:hAnsi="Open Sans" w:eastAsia="Open Sans" w:cs="Open Sans"/>
          <w:b w:val="0"/>
          <w:bCs w:val="0"/>
          <w:i w:val="0"/>
          <w:iCs w:val="0"/>
          <w:caps w:val="0"/>
          <w:smallCaps w:val="0"/>
          <w:noProof w:val="0"/>
          <w:color w:val="1D2125"/>
          <w:sz w:val="22"/>
          <w:szCs w:val="22"/>
          <w:lang w:val="en-US"/>
        </w:rPr>
      </w:pPr>
    </w:p>
    <w:sectPr w:rsidR="003F1C2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37379d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715aa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a918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1583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6ef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453b4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d858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7c3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86d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e190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fc4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7c8f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f42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ad9e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4fd6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62fa9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cb9c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EB0478"/>
    <w:rsid w:val="00195DE8"/>
    <w:rsid w:val="003F1C2B"/>
    <w:rsid w:val="023EA787"/>
    <w:rsid w:val="0400CCE5"/>
    <w:rsid w:val="163DDE03"/>
    <w:rsid w:val="16BE722D"/>
    <w:rsid w:val="234250FB"/>
    <w:rsid w:val="505C3D0A"/>
    <w:rsid w:val="5BAB5767"/>
    <w:rsid w:val="68EB0478"/>
    <w:rsid w:val="7DF1A9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0478"/>
  <w15:chartTrackingRefBased/>
  <w15:docId w15:val="{7F0160C7-DA92-4095-B2E7-EE39F5B9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BAB5767"/>
    <w:pPr>
      <w:spacing/>
      <w:ind w:left="720"/>
      <w:contextualSpacing/>
    </w:pPr>
  </w:style>
  <w:style w:type="paragraph" w:styleId="Heading4">
    <w:uiPriority w:val="9"/>
    <w:name w:val="heading 4"/>
    <w:basedOn w:val="Normal"/>
    <w:next w:val="Normal"/>
    <w:unhideWhenUsed/>
    <w:qFormat/>
    <w:rsid w:val="5BAB5767"/>
    <w:rPr>
      <w:rFonts w:eastAsia="ＭＳ ゴシック" w:cs="Times New Roman" w:eastAsiaTheme="majorEastAsia" w:cstheme="majorBidi"/>
      <w:i w:val="1"/>
      <w:iCs w:val="1"/>
      <w:color w:val="0F4761" w:themeColor="accent1" w:themeTint="FF" w:themeShade="BF"/>
    </w:rPr>
    <w:pPr>
      <w:keepNext w:val="1"/>
      <w:keepLines w:val="1"/>
      <w:spacing w:before="80" w:after="40"/>
      <w:outlineLvl w:val="3"/>
    </w:pPr>
  </w:style>
  <w:style w:type="paragraph" w:styleId="Heading3">
    <w:uiPriority w:val="9"/>
    <w:name w:val="heading 3"/>
    <w:basedOn w:val="Normal"/>
    <w:next w:val="Normal"/>
    <w:unhideWhenUsed/>
    <w:qFormat/>
    <w:rsid w:val="5BAB5767"/>
    <w:rPr>
      <w:rFonts w:eastAsia="ＭＳ ゴシック" w:cs="Times New Roman"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c25da9490f54ffb"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Karki, Kasmita</dc:creator>
  <keywords/>
  <dc:description/>
  <lastModifiedBy>Karki, Kasmita</lastModifiedBy>
  <revision>2</revision>
  <dcterms:created xsi:type="dcterms:W3CDTF">2025-09-24T19:48:00.0000000Z</dcterms:created>
  <dcterms:modified xsi:type="dcterms:W3CDTF">2025-09-24T19:53:21.1174073Z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9664e8-5bac-43dd-9fd7-fd5d06fe239a_Enabled">
    <vt:lpwstr>true</vt:lpwstr>
  </property>
  <property fmtid="{D5CDD505-2E9C-101B-9397-08002B2CF9AE}" pid="3" name="MSIP_Label_4b9664e8-5bac-43dd-9fd7-fd5d06fe239a_SetDate">
    <vt:lpwstr>2025-09-24T19:48:35Z</vt:lpwstr>
  </property>
  <property fmtid="{D5CDD505-2E9C-101B-9397-08002B2CF9AE}" pid="4" name="MSIP_Label_4b9664e8-5bac-43dd-9fd7-fd5d06fe239a_Method">
    <vt:lpwstr>Privileged</vt:lpwstr>
  </property>
  <property fmtid="{D5CDD505-2E9C-101B-9397-08002B2CF9AE}" pid="5" name="MSIP_Label_4b9664e8-5bac-43dd-9fd7-fd5d06fe239a_Name">
    <vt:lpwstr>Non-Corning</vt:lpwstr>
  </property>
  <property fmtid="{D5CDD505-2E9C-101B-9397-08002B2CF9AE}" pid="6" name="MSIP_Label_4b9664e8-5bac-43dd-9fd7-fd5d06fe239a_SiteId">
    <vt:lpwstr>b36a1e05-4a62-442b-83cf-dbdd6d7810e4</vt:lpwstr>
  </property>
  <property fmtid="{D5CDD505-2E9C-101B-9397-08002B2CF9AE}" pid="7" name="MSIP_Label_4b9664e8-5bac-43dd-9fd7-fd5d06fe239a_ActionId">
    <vt:lpwstr>32a9b6c9-6da4-476a-8aea-3272450eadd3</vt:lpwstr>
  </property>
  <property fmtid="{D5CDD505-2E9C-101B-9397-08002B2CF9AE}" pid="8" name="MSIP_Label_4b9664e8-5bac-43dd-9fd7-fd5d06fe239a_ContentBits">
    <vt:lpwstr>0</vt:lpwstr>
  </property>
  <property fmtid="{D5CDD505-2E9C-101B-9397-08002B2CF9AE}" pid="9" name="MSIP_Label_4b9664e8-5bac-43dd-9fd7-fd5d06fe239a_Tag">
    <vt:lpwstr>10, 0, 1, 2</vt:lpwstr>
  </property>
</Properties>
</file>