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37CED981" w:rsidRDefault="37CED981" w14:paraId="5B87270A" w14:textId="2E8EC7AB">
      <w:r w:rsidRPr="37CED981" w:rsidR="37CED981">
        <w:rPr>
          <w:sz w:val="72"/>
          <w:szCs w:val="72"/>
        </w:rPr>
        <w:t xml:space="preserve">                        FINAL-PROJECT</w:t>
      </w:r>
    </w:p>
    <w:p w:rsidR="37CED981" w:rsidRDefault="37CED981" w14:paraId="00BD065D" w14:textId="300333DF">
      <w:r w:rsidRPr="37CED981" w:rsidR="37CED981">
        <w:rPr>
          <w:rFonts w:ascii="Calibri" w:hAnsi="Calibri" w:eastAsia="Calibri" w:cs="Calibri"/>
          <w:noProof w:val="0"/>
          <w:sz w:val="28"/>
          <w:szCs w:val="28"/>
          <w:lang w:val="en-US"/>
        </w:rPr>
        <w:t xml:space="preserve">Create a Web API Project to store Product Information. Use Entity Framework to store the product information in the database. The user should be able to perform all the CRUD Operations. Configure GET, POST, PUT and DELETE. </w:t>
      </w:r>
      <w:r w:rsidRPr="37CED981" w:rsidR="37CED981">
        <w:rPr>
          <w:rFonts w:ascii="Calibri" w:hAnsi="Calibri" w:eastAsia="Calibri" w:cs="Calibri"/>
          <w:noProof w:val="0"/>
          <w:sz w:val="21"/>
          <w:szCs w:val="21"/>
          <w:lang w:val="en-US"/>
        </w:rPr>
        <w:t xml:space="preserve"> </w:t>
      </w:r>
    </w:p>
    <w:p w:rsidR="37CED981" w:rsidRDefault="37CED981" w14:paraId="11C1135C" w14:textId="260E1DA5">
      <w:r w:rsidRPr="37CED981" w:rsidR="37CED981">
        <w:rPr>
          <w:rFonts w:ascii="Calibri" w:hAnsi="Calibri" w:eastAsia="Calibri" w:cs="Calibri"/>
          <w:noProof w:val="0"/>
          <w:sz w:val="28"/>
          <w:szCs w:val="28"/>
          <w:lang w:val="en-US"/>
        </w:rPr>
        <w:t xml:space="preserve"> </w:t>
      </w:r>
      <w:r w:rsidRPr="37CED981" w:rsidR="37CED981">
        <w:rPr>
          <w:rFonts w:ascii="Calibri" w:hAnsi="Calibri" w:eastAsia="Calibri" w:cs="Calibri"/>
          <w:noProof w:val="0"/>
          <w:sz w:val="21"/>
          <w:szCs w:val="21"/>
          <w:lang w:val="en-US"/>
        </w:rPr>
        <w:t xml:space="preserve"> </w:t>
      </w:r>
    </w:p>
    <w:p w:rsidR="37CED981" w:rsidRDefault="37CED981" w14:paraId="7ECFFB55" w14:textId="2E5DAD1D">
      <w:r w:rsidRPr="37CED981" w:rsidR="37CED981">
        <w:rPr>
          <w:rFonts w:ascii="Calibri" w:hAnsi="Calibri" w:eastAsia="Calibri" w:cs="Calibri"/>
          <w:noProof w:val="0"/>
          <w:sz w:val="28"/>
          <w:szCs w:val="28"/>
          <w:lang w:val="en-US"/>
        </w:rPr>
        <w:t xml:space="preserve">The Product Entity should have the following properties: </w:t>
      </w:r>
      <w:r w:rsidRPr="37CED981" w:rsidR="37CED981">
        <w:rPr>
          <w:rFonts w:ascii="Calibri" w:hAnsi="Calibri" w:eastAsia="Calibri" w:cs="Calibri"/>
          <w:noProof w:val="0"/>
          <w:sz w:val="21"/>
          <w:szCs w:val="21"/>
          <w:lang w:val="en-US"/>
        </w:rPr>
        <w:t xml:space="preserve"> </w:t>
      </w:r>
    </w:p>
    <w:p w:rsidR="37CED981" w:rsidP="37CED981" w:rsidRDefault="37CED981" w14:paraId="530DC91B" w14:textId="34AF165E">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ProductID </w:t>
      </w:r>
    </w:p>
    <w:p w:rsidR="37CED981" w:rsidP="37CED981" w:rsidRDefault="37CED981" w14:paraId="2AF7DCFC" w14:textId="2F350501">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ProductName </w:t>
      </w:r>
    </w:p>
    <w:p w:rsidR="37CED981" w:rsidP="37CED981" w:rsidRDefault="37CED981" w14:paraId="5FD3FDC5" w14:textId="3A6FD6BF">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Price </w:t>
      </w:r>
    </w:p>
    <w:p w:rsidR="37CED981" w:rsidP="37CED981" w:rsidRDefault="37CED981" w14:paraId="2F22B74D" w14:textId="359E0A82">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Brand </w:t>
      </w:r>
    </w:p>
    <w:p w:rsidR="37CED981" w:rsidP="37CED981" w:rsidRDefault="37CED981" w14:paraId="683518AB" w14:textId="41695DB0">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ManufactureDate</w:t>
      </w:r>
    </w:p>
    <w:p w:rsidR="37CED981" w:rsidP="37CED981" w:rsidRDefault="37CED981" w14:paraId="0806CE89" w14:textId="1B1EE3C3">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ExpirationDate</w:t>
      </w:r>
    </w:p>
    <w:p w:rsidR="37CED981" w:rsidRDefault="37CED981" w14:paraId="198C01A5" w14:textId="423214E5">
      <w:r w:rsidRPr="37CED981" w:rsidR="37CED981">
        <w:rPr>
          <w:rFonts w:ascii="Calibri" w:hAnsi="Calibri" w:eastAsia="Calibri" w:cs="Calibri"/>
          <w:noProof w:val="0"/>
          <w:sz w:val="28"/>
          <w:szCs w:val="28"/>
          <w:lang w:val="en-US"/>
        </w:rPr>
        <w:t xml:space="preserve"> </w:t>
      </w:r>
      <w:r w:rsidRPr="37CED981" w:rsidR="37CED981">
        <w:rPr>
          <w:rFonts w:ascii="Calibri" w:hAnsi="Calibri" w:eastAsia="Calibri" w:cs="Calibri"/>
          <w:noProof w:val="0"/>
          <w:sz w:val="21"/>
          <w:szCs w:val="21"/>
          <w:lang w:val="en-US"/>
        </w:rPr>
        <w:t xml:space="preserve"> </w:t>
      </w:r>
    </w:p>
    <w:p w:rsidR="37CED981" w:rsidRDefault="37CED981" w14:paraId="2CC45F75" w14:textId="7429AAA5">
      <w:r w:rsidRPr="37CED981" w:rsidR="37CED981">
        <w:rPr>
          <w:rFonts w:ascii="Calibri" w:hAnsi="Calibri" w:eastAsia="Calibri" w:cs="Calibri"/>
          <w:noProof w:val="0"/>
          <w:sz w:val="28"/>
          <w:szCs w:val="28"/>
          <w:lang w:val="en-US"/>
        </w:rPr>
        <w:t xml:space="preserve">Use Data Annotations to  </w:t>
      </w:r>
      <w:r w:rsidRPr="37CED981" w:rsidR="37CED981">
        <w:rPr>
          <w:rFonts w:ascii="Calibri" w:hAnsi="Calibri" w:eastAsia="Calibri" w:cs="Calibri"/>
          <w:noProof w:val="0"/>
          <w:sz w:val="21"/>
          <w:szCs w:val="21"/>
          <w:lang w:val="en-US"/>
        </w:rPr>
        <w:t xml:space="preserve"> </w:t>
      </w:r>
    </w:p>
    <w:p w:rsidR="37CED981" w:rsidP="37CED981" w:rsidRDefault="37CED981" w14:paraId="352D3F07" w14:textId="6DB93F83">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Mark the Primary Key </w:t>
      </w:r>
    </w:p>
    <w:p w:rsidR="37CED981" w:rsidP="37CED981" w:rsidRDefault="37CED981" w14:paraId="572F6AA8" w14:textId="2288764D">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Make ProductName Mandatory </w:t>
      </w:r>
    </w:p>
    <w:p w:rsidR="37CED981" w:rsidP="37CED981" w:rsidRDefault="37CED981" w14:paraId="3D0F240B" w14:textId="6F9B6B11">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Make Price a Number </w:t>
      </w:r>
    </w:p>
    <w:p w:rsidR="37CED981" w:rsidRDefault="37CED981" w14:paraId="00D0E1B8" w14:textId="6FBA8C0C">
      <w:r w:rsidRPr="37CED981" w:rsidR="37CED981">
        <w:rPr>
          <w:rFonts w:ascii="Calibri" w:hAnsi="Calibri" w:eastAsia="Calibri" w:cs="Calibri"/>
          <w:noProof w:val="0"/>
          <w:sz w:val="28"/>
          <w:szCs w:val="28"/>
          <w:lang w:val="en-US"/>
        </w:rPr>
        <w:t xml:space="preserve"> </w:t>
      </w:r>
      <w:r w:rsidRPr="37CED981" w:rsidR="37CED981">
        <w:rPr>
          <w:rFonts w:ascii="Calibri" w:hAnsi="Calibri" w:eastAsia="Calibri" w:cs="Calibri"/>
          <w:noProof w:val="0"/>
          <w:sz w:val="21"/>
          <w:szCs w:val="21"/>
          <w:lang w:val="en-US"/>
        </w:rPr>
        <w:t xml:space="preserve"> </w:t>
      </w:r>
    </w:p>
    <w:p w:rsidR="37CED981" w:rsidP="37CED981" w:rsidRDefault="37CED981" w14:paraId="64B14A21" w14:textId="22E468AA">
      <w:pPr>
        <w:rPr>
          <w:rFonts w:ascii="Calibri" w:hAnsi="Calibri" w:eastAsia="Calibri" w:cs="Calibri"/>
          <w:noProof w:val="0"/>
          <w:sz w:val="21"/>
          <w:szCs w:val="21"/>
          <w:lang w:val="en-US"/>
        </w:rPr>
      </w:pPr>
      <w:r w:rsidRPr="37CED981" w:rsidR="37CED981">
        <w:rPr>
          <w:rFonts w:ascii="Calibri" w:hAnsi="Calibri" w:eastAsia="Calibri" w:cs="Calibri"/>
          <w:noProof w:val="0"/>
          <w:sz w:val="28"/>
          <w:szCs w:val="28"/>
          <w:lang w:val="en-US"/>
        </w:rPr>
        <w:t xml:space="preserve">Create a </w:t>
      </w:r>
      <w:proofErr w:type="spellStart"/>
      <w:r w:rsidRPr="37CED981" w:rsidR="37CED981">
        <w:rPr>
          <w:rFonts w:ascii="Calibri" w:hAnsi="Calibri" w:eastAsia="Calibri" w:cs="Calibri"/>
          <w:noProof w:val="0"/>
          <w:sz w:val="28"/>
          <w:szCs w:val="28"/>
          <w:lang w:val="en-US"/>
        </w:rPr>
        <w:t>JQuery</w:t>
      </w:r>
      <w:proofErr w:type="spellEnd"/>
      <w:r w:rsidRPr="37CED981" w:rsidR="37CED981">
        <w:rPr>
          <w:rFonts w:ascii="Calibri" w:hAnsi="Calibri" w:eastAsia="Calibri" w:cs="Calibri"/>
          <w:noProof w:val="0"/>
          <w:sz w:val="28"/>
          <w:szCs w:val="28"/>
          <w:lang w:val="en-US"/>
        </w:rPr>
        <w:t xml:space="preserve"> and AJAX Client to consume the Web API and show the result.                                                                                         </w:t>
      </w:r>
    </w:p>
    <w:p w:rsidR="37CED981" w:rsidP="37CED981" w:rsidRDefault="37CED981" w14:paraId="7DC7287C" w14:textId="12937EF9">
      <w:pPr>
        <w:rPr>
          <w:rFonts w:ascii="Calibri" w:hAnsi="Calibri" w:eastAsia="Calibri" w:cs="Calibri"/>
          <w:noProof w:val="0"/>
          <w:sz w:val="21"/>
          <w:szCs w:val="21"/>
          <w:lang w:val="en-US"/>
        </w:rPr>
      </w:pPr>
      <w:r w:rsidRPr="37CED981" w:rsidR="37CED981">
        <w:rPr>
          <w:rFonts w:ascii="Calibri" w:hAnsi="Calibri" w:eastAsia="Calibri" w:cs="Calibri"/>
          <w:noProof w:val="0"/>
          <w:sz w:val="28"/>
          <w:szCs w:val="28"/>
          <w:lang w:val="en-US"/>
        </w:rPr>
        <w:t xml:space="preserve"> </w:t>
      </w:r>
      <w:r w:rsidRPr="37CED981" w:rsidR="37CED981">
        <w:rPr>
          <w:rFonts w:ascii="Calibri" w:hAnsi="Calibri" w:eastAsia="Calibri" w:cs="Calibri"/>
          <w:noProof w:val="0"/>
          <w:sz w:val="21"/>
          <w:szCs w:val="21"/>
          <w:lang w:val="en-US"/>
        </w:rPr>
        <w:t xml:space="preserve"> </w:t>
      </w:r>
    </w:p>
    <w:p w:rsidR="37CED981" w:rsidP="37CED981" w:rsidRDefault="37CED981" w14:paraId="2384C527" w14:textId="0EDEFCE5">
      <w:pPr>
        <w:pStyle w:val="Normal"/>
        <w:rPr>
          <w:rFonts w:ascii="Calibri" w:hAnsi="Calibri" w:eastAsia="Calibri" w:cs="Calibri"/>
          <w:noProof w:val="0"/>
          <w:sz w:val="21"/>
          <w:szCs w:val="21"/>
          <w:lang w:val="en-US"/>
        </w:rPr>
      </w:pPr>
    </w:p>
    <w:p w:rsidR="37CED981" w:rsidP="37CED981" w:rsidRDefault="37CED981" w14:paraId="06E047C8" w14:textId="5D127CB9">
      <w:pPr>
        <w:pStyle w:val="Normal"/>
        <w:rPr>
          <w:rFonts w:ascii="Calibri" w:hAnsi="Calibri" w:eastAsia="Calibri" w:cs="Calibri"/>
          <w:noProof w:val="0"/>
          <w:sz w:val="21"/>
          <w:szCs w:val="21"/>
          <w:lang w:val="en-US"/>
        </w:rPr>
      </w:pPr>
    </w:p>
    <w:p w:rsidR="37CED981" w:rsidP="37CED981" w:rsidRDefault="37CED981" w14:paraId="767D99ED" w14:textId="3028144C">
      <w:pPr>
        <w:pStyle w:val="Normal"/>
        <w:rPr>
          <w:rFonts w:ascii="Calibri" w:hAnsi="Calibri" w:eastAsia="Calibri" w:cs="Calibri"/>
          <w:noProof w:val="0"/>
          <w:sz w:val="21"/>
          <w:szCs w:val="21"/>
          <w:lang w:val="en-US"/>
        </w:rPr>
      </w:pPr>
    </w:p>
    <w:p w:rsidR="37CED981" w:rsidP="37CED981" w:rsidRDefault="37CED981" w14:paraId="4BD188AA" w14:textId="78884FA9">
      <w:pPr>
        <w:pStyle w:val="Normal"/>
        <w:rPr>
          <w:rFonts w:ascii="Calibri" w:hAnsi="Calibri" w:eastAsia="Calibri" w:cs="Calibri"/>
          <w:noProof w:val="0"/>
          <w:sz w:val="21"/>
          <w:szCs w:val="21"/>
          <w:lang w:val="en-US"/>
        </w:rPr>
      </w:pPr>
    </w:p>
    <w:p w:rsidR="37CED981" w:rsidP="37CED981" w:rsidRDefault="37CED981" w14:paraId="0867B959" w14:textId="7450DE10">
      <w:pPr>
        <w:pStyle w:val="Normal"/>
        <w:rPr>
          <w:rFonts w:ascii="Calibri" w:hAnsi="Calibri" w:eastAsia="Calibri" w:cs="Calibri"/>
          <w:noProof w:val="0"/>
          <w:sz w:val="21"/>
          <w:szCs w:val="21"/>
          <w:lang w:val="en-US"/>
        </w:rPr>
      </w:pPr>
    </w:p>
    <w:p w:rsidR="37CED981" w:rsidRDefault="37CED981" w14:paraId="45D3DD64" w14:textId="4BCB2B22">
      <w:r w:rsidRPr="37CED981" w:rsidR="37CED981">
        <w:rPr>
          <w:rFonts w:ascii="Calibri" w:hAnsi="Calibri" w:eastAsia="Calibri" w:cs="Calibri"/>
          <w:noProof w:val="0"/>
          <w:sz w:val="28"/>
          <w:szCs w:val="28"/>
          <w:u w:val="single"/>
          <w:lang w:val="en-US"/>
        </w:rPr>
        <w:t xml:space="preserve">Azure Hosting: </w:t>
      </w:r>
      <w:r w:rsidRPr="37CED981" w:rsidR="37CED981">
        <w:rPr>
          <w:rFonts w:ascii="Calibri" w:hAnsi="Calibri" w:eastAsia="Calibri" w:cs="Calibri"/>
          <w:noProof w:val="0"/>
          <w:sz w:val="28"/>
          <w:szCs w:val="28"/>
          <w:lang w:val="en-US"/>
        </w:rPr>
        <w:t xml:space="preserve"> </w:t>
      </w:r>
      <w:r w:rsidRPr="37CED981" w:rsidR="37CED981">
        <w:rPr>
          <w:rFonts w:ascii="Calibri" w:hAnsi="Calibri" w:eastAsia="Calibri" w:cs="Calibri"/>
          <w:noProof w:val="0"/>
          <w:sz w:val="21"/>
          <w:szCs w:val="21"/>
          <w:lang w:val="en-US"/>
        </w:rPr>
        <w:t xml:space="preserve"> </w:t>
      </w:r>
    </w:p>
    <w:p w:rsidR="37CED981" w:rsidP="37CED981" w:rsidRDefault="37CED981" w14:paraId="2EBA8E68" w14:textId="0B29E7EE">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Host the web api in azure and consume the same using JQuery Client.  </w:t>
      </w:r>
    </w:p>
    <w:p w:rsidR="37CED981" w:rsidP="37CED981" w:rsidRDefault="37CED981" w14:paraId="11C93413" w14:textId="44E9C82E">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Configure Scale out by adding rules for custom scaling </w:t>
      </w:r>
    </w:p>
    <w:p w:rsidR="37CED981" w:rsidP="37CED981" w:rsidRDefault="37CED981" w14:paraId="18E257A0" w14:textId="5389C9D3">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Configure Deployment slots for staging and production </w:t>
      </w:r>
    </w:p>
    <w:p w:rsidR="37CED981" w:rsidP="37CED981" w:rsidRDefault="37CED981" w14:paraId="2E714E51" w14:textId="1039318C">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Configure Application Insights for the project </w:t>
      </w:r>
    </w:p>
    <w:p w:rsidR="37CED981" w:rsidP="37CED981" w:rsidRDefault="37CED981" w14:paraId="60659CA5" w14:textId="1C43A215">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 xml:space="preserve">Configure Swagger for the api </w:t>
      </w:r>
    </w:p>
    <w:p w:rsidR="37CED981" w:rsidP="37CED981" w:rsidRDefault="37CED981" w14:paraId="6D9CB19B" w14:textId="2E36931D">
      <w:pPr>
        <w:pStyle w:val="ListParagraph"/>
        <w:numPr>
          <w:ilvl w:val="0"/>
          <w:numId w:val="1"/>
        </w:numPr>
        <w:rPr>
          <w:rFonts w:ascii="Calibri" w:hAnsi="Calibri" w:eastAsia="Calibri" w:cs="Calibri" w:asciiTheme="minorAscii" w:hAnsiTheme="minorAscii" w:eastAsiaTheme="minorAscii" w:cstheme="minorAscii"/>
          <w:noProof w:val="0"/>
          <w:sz w:val="28"/>
          <w:szCs w:val="28"/>
          <w:lang w:val="en-US"/>
        </w:rPr>
      </w:pPr>
      <w:r w:rsidRPr="37CED981" w:rsidR="37CED981">
        <w:rPr>
          <w:rFonts w:ascii="Calibri" w:hAnsi="Calibri" w:eastAsia="Calibri" w:cs="Calibri"/>
          <w:noProof w:val="0"/>
          <w:sz w:val="28"/>
          <w:szCs w:val="28"/>
          <w:lang w:val="en-US"/>
        </w:rPr>
        <w:t>Work with Log Analytics with the sample logs available</w:t>
      </w:r>
    </w:p>
    <w:p w:rsidR="37CED981" w:rsidP="37CED981" w:rsidRDefault="37CED981" w14:paraId="3F86B6CC" w14:textId="0B9AB3B3">
      <w:pPr>
        <w:pStyle w:val="Normal"/>
        <w:rPr>
          <w:rFonts w:ascii="Calibri" w:hAnsi="Calibri" w:eastAsia="Calibri" w:cs="Calibri"/>
          <w:noProof w:val="0"/>
          <w:sz w:val="28"/>
          <w:szCs w:val="28"/>
          <w:lang w:val="en-US"/>
        </w:rPr>
      </w:pPr>
    </w:p>
    <w:p w:rsidR="37CED981" w:rsidP="37CED981" w:rsidRDefault="37CED981" w14:paraId="35A94D21" w14:textId="0A1F85A5">
      <w:pPr>
        <w:pStyle w:val="Normal"/>
        <w:rPr>
          <w:rFonts w:ascii="Calibri" w:hAnsi="Calibri" w:eastAsia="Calibri" w:cs="Calibri"/>
          <w:noProof w:val="0"/>
          <w:sz w:val="28"/>
          <w:szCs w:val="28"/>
          <w:lang w:val="en-US"/>
        </w:rPr>
      </w:pPr>
    </w:p>
    <w:p w:rsidR="37CED981" w:rsidP="37CED981" w:rsidRDefault="37CED981" w14:paraId="3BD751FE" w14:textId="154CB05E">
      <w:pPr>
        <w:pStyle w:val="Normal"/>
        <w:rPr>
          <w:rFonts w:ascii="Calibri" w:hAnsi="Calibri" w:eastAsia="Calibri" w:cs="Calibri"/>
          <w:noProof w:val="0"/>
          <w:sz w:val="28"/>
          <w:szCs w:val="28"/>
          <w:lang w:val="en-US"/>
        </w:rPr>
      </w:pPr>
    </w:p>
    <w:p w:rsidR="37CED981" w:rsidP="37CED981" w:rsidRDefault="37CED981" w14:paraId="31E2A98B" w14:textId="1A2E1C02">
      <w:pPr>
        <w:pStyle w:val="Normal"/>
        <w:rPr>
          <w:rFonts w:ascii="Calibri" w:hAnsi="Calibri" w:eastAsia="Calibri" w:cs="Calibri"/>
          <w:noProof w:val="0"/>
          <w:sz w:val="28"/>
          <w:szCs w:val="28"/>
          <w:lang w:val="en-US"/>
        </w:rPr>
      </w:pPr>
    </w:p>
    <w:p w:rsidR="37CED981" w:rsidP="37CED981" w:rsidRDefault="37CED981" w14:paraId="78F14467" w14:textId="4D931AF5">
      <w:pPr>
        <w:pStyle w:val="Normal"/>
        <w:rPr>
          <w:rFonts w:ascii="Calibri" w:hAnsi="Calibri" w:eastAsia="Calibri" w:cs="Calibri"/>
          <w:noProof w:val="0"/>
          <w:sz w:val="28"/>
          <w:szCs w:val="28"/>
          <w:lang w:val="en-US"/>
        </w:rPr>
      </w:pPr>
    </w:p>
    <w:p w:rsidR="37CED981" w:rsidP="37CED981" w:rsidRDefault="37CED981" w14:paraId="4019755E" w14:textId="7B47EDBF">
      <w:pPr>
        <w:pStyle w:val="Normal"/>
        <w:rPr>
          <w:rFonts w:ascii="Calibri" w:hAnsi="Calibri" w:eastAsia="Calibri" w:cs="Calibri"/>
          <w:noProof w:val="0"/>
          <w:sz w:val="28"/>
          <w:szCs w:val="28"/>
          <w:lang w:val="en-US"/>
        </w:rPr>
      </w:pPr>
    </w:p>
    <w:p w:rsidR="37CED981" w:rsidP="37CED981" w:rsidRDefault="37CED981" w14:paraId="32677BA5" w14:textId="13D3B89D">
      <w:pPr>
        <w:pStyle w:val="Normal"/>
        <w:rPr>
          <w:rFonts w:ascii="Calibri" w:hAnsi="Calibri" w:eastAsia="Calibri" w:cs="Calibri"/>
          <w:noProof w:val="0"/>
          <w:sz w:val="28"/>
          <w:szCs w:val="28"/>
          <w:lang w:val="en-US"/>
        </w:rPr>
      </w:pPr>
    </w:p>
    <w:p w:rsidR="37CED981" w:rsidP="37CED981" w:rsidRDefault="37CED981" w14:paraId="7D409C90" w14:textId="145D4168">
      <w:pPr>
        <w:pStyle w:val="Normal"/>
        <w:rPr>
          <w:rFonts w:ascii="Calibri" w:hAnsi="Calibri" w:eastAsia="Calibri" w:cs="Calibri"/>
          <w:noProof w:val="0"/>
          <w:sz w:val="28"/>
          <w:szCs w:val="28"/>
          <w:lang w:val="en-US"/>
        </w:rPr>
      </w:pPr>
    </w:p>
    <w:p w:rsidR="37CED981" w:rsidP="37CED981" w:rsidRDefault="37CED981" w14:paraId="7B8DA775" w14:textId="0FDE5B35">
      <w:pPr>
        <w:pStyle w:val="Normal"/>
        <w:rPr>
          <w:sz w:val="56"/>
          <w:szCs w:val="56"/>
        </w:rPr>
      </w:pPr>
      <w:r w:rsidRPr="575661E6" w:rsidR="37CED981">
        <w:rPr>
          <w:color w:val="2F5496" w:themeColor="accent1" w:themeTint="FF" w:themeShade="BF"/>
          <w:sz w:val="56"/>
          <w:szCs w:val="56"/>
        </w:rPr>
        <w:t xml:space="preserve">PUBLISHING API ON </w:t>
      </w:r>
      <w:proofErr w:type="gramStart"/>
      <w:r w:rsidRPr="575661E6" w:rsidR="37CED981">
        <w:rPr>
          <w:color w:val="2F5496" w:themeColor="accent1" w:themeTint="FF" w:themeShade="BF"/>
          <w:sz w:val="56"/>
          <w:szCs w:val="56"/>
        </w:rPr>
        <w:t>AZURE:</w:t>
      </w:r>
      <w:r w:rsidRPr="575661E6" w:rsidR="37CED981">
        <w:rPr>
          <w:sz w:val="56"/>
          <w:szCs w:val="56"/>
        </w:rPr>
        <w:t>-</w:t>
      </w:r>
      <w:proofErr w:type="gramEnd"/>
    </w:p>
    <w:p w:rsidR="37CED981" w:rsidP="37CED981" w:rsidRDefault="37CED981" w14:paraId="75FCE9A2" w14:textId="1DA8E530">
      <w:pPr>
        <w:pStyle w:val="Normal"/>
        <w:ind w:left="0"/>
        <w:rPr>
          <w:sz w:val="36"/>
          <w:szCs w:val="36"/>
        </w:rPr>
      </w:pPr>
      <w:r w:rsidRPr="37CED981" w:rsidR="37CED981">
        <w:rPr>
          <w:sz w:val="72"/>
          <w:szCs w:val="72"/>
        </w:rPr>
        <w:t xml:space="preserve">. </w:t>
      </w:r>
      <w:r w:rsidRPr="37CED981" w:rsidR="37CED981">
        <w:rPr>
          <w:sz w:val="28"/>
          <w:szCs w:val="28"/>
        </w:rPr>
        <w:t>G</w:t>
      </w:r>
      <w:r w:rsidRPr="37CED981" w:rsidR="37CED981">
        <w:rPr>
          <w:sz w:val="32"/>
          <w:szCs w:val="32"/>
        </w:rPr>
        <w:t xml:space="preserve">o to solution explorer ,right  click on project and select publish </w:t>
      </w:r>
    </w:p>
    <w:p w:rsidR="37CED981" w:rsidP="37CED981" w:rsidRDefault="37CED981" w14:paraId="0BA3F898" w14:textId="62251AF6">
      <w:pPr>
        <w:pStyle w:val="Normal"/>
      </w:pPr>
      <w:r w:rsidR="37CED981">
        <w:drawing>
          <wp:inline wp14:editId="29690F2E" wp14:anchorId="1DDB1940">
            <wp:extent cx="6526740" cy="3471060"/>
            <wp:effectExtent l="0" t="0" r="0" b="0"/>
            <wp:docPr id="380922623" name="" title=""/>
            <wp:cNvGraphicFramePr>
              <a:graphicFrameLocks noChangeAspect="1"/>
            </wp:cNvGraphicFramePr>
            <a:graphic>
              <a:graphicData uri="http://schemas.openxmlformats.org/drawingml/2006/picture">
                <pic:pic>
                  <pic:nvPicPr>
                    <pic:cNvPr id="0" name=""/>
                    <pic:cNvPicPr/>
                  </pic:nvPicPr>
                  <pic:blipFill>
                    <a:blip r:embed="Rd3f891bc14ef47d5">
                      <a:extLst xmlns:a="http://schemas.openxmlformats.org/drawingml/2006/main">
                        <a:ext xmlns:a="http://schemas.openxmlformats.org/drawingml/2006/main" uri="{28A0092B-C50C-407E-A947-70E740481C1C}">
                          <a14:useLocalDpi xmlns:a14="http://schemas.microsoft.com/office/drawing/2010/main" val="0"/>
                        </a:ext>
                      </a:extLst>
                    </a:blip>
                    <a:srcRect l="0" t="0" r="0" b="5454"/>
                    <a:stretch>
                      <a:fillRect/>
                    </a:stretch>
                  </pic:blipFill>
                  <pic:spPr>
                    <a:xfrm rot="0" flipH="0" flipV="0">
                      <a:off x="0" y="0"/>
                      <a:ext cx="6526740" cy="3471060"/>
                    </a:xfrm>
                    <a:prstGeom prst="rect">
                      <a:avLst/>
                    </a:prstGeom>
                  </pic:spPr>
                </pic:pic>
              </a:graphicData>
            </a:graphic>
          </wp:inline>
        </w:drawing>
      </w:r>
    </w:p>
    <w:p w:rsidR="37CED981" w:rsidP="37CED981" w:rsidRDefault="37CED981" w14:paraId="105C263E" w14:textId="1A119586">
      <w:pPr>
        <w:pStyle w:val="Normal"/>
      </w:pPr>
      <w:r w:rsidRPr="37CED981" w:rsidR="37CED981">
        <w:rPr>
          <w:sz w:val="72"/>
          <w:szCs w:val="72"/>
        </w:rPr>
        <w:t xml:space="preserve">. </w:t>
      </w:r>
      <w:r w:rsidRPr="37CED981" w:rsidR="37CED981">
        <w:rPr>
          <w:sz w:val="28"/>
          <w:szCs w:val="28"/>
        </w:rPr>
        <w:t>I</w:t>
      </w:r>
      <w:r w:rsidRPr="37CED981" w:rsidR="37CED981">
        <w:rPr>
          <w:sz w:val="32"/>
          <w:szCs w:val="32"/>
        </w:rPr>
        <w:t xml:space="preserve">n </w:t>
      </w:r>
      <w:proofErr w:type="gramStart"/>
      <w:r w:rsidRPr="37CED981" w:rsidR="37CED981">
        <w:rPr>
          <w:sz w:val="32"/>
          <w:szCs w:val="32"/>
        </w:rPr>
        <w:t>the  Publish</w:t>
      </w:r>
      <w:proofErr w:type="gramEnd"/>
      <w:r w:rsidRPr="37CED981" w:rsidR="37CED981">
        <w:rPr>
          <w:sz w:val="32"/>
          <w:szCs w:val="32"/>
        </w:rPr>
        <w:t xml:space="preserve"> dialog, select Azure and select the Next button</w:t>
      </w:r>
    </w:p>
    <w:p w:rsidR="37CED981" w:rsidP="37CED981" w:rsidRDefault="37CED981" w14:paraId="5CFBF902" w14:textId="06F030CA">
      <w:pPr>
        <w:pStyle w:val="Normal"/>
      </w:pPr>
      <w:r w:rsidR="37CED981">
        <w:drawing>
          <wp:inline wp14:editId="78C74C0D" wp14:anchorId="39813959">
            <wp:extent cx="6740170" cy="4098401"/>
            <wp:effectExtent l="0" t="0" r="0" b="0"/>
            <wp:docPr id="1387447114" name="" title=""/>
            <wp:cNvGraphicFramePr>
              <a:graphicFrameLocks noChangeAspect="1"/>
            </wp:cNvGraphicFramePr>
            <a:graphic>
              <a:graphicData uri="http://schemas.openxmlformats.org/drawingml/2006/picture">
                <pic:pic>
                  <pic:nvPicPr>
                    <pic:cNvPr id="0" name=""/>
                    <pic:cNvPicPr/>
                  </pic:nvPicPr>
                  <pic:blipFill>
                    <a:blip r:embed="R2a6aa9cf5fce418a">
                      <a:extLst xmlns:a="http://schemas.openxmlformats.org/drawingml/2006/main">
                        <a:ext xmlns:a="http://schemas.openxmlformats.org/drawingml/2006/main" uri="{28A0092B-C50C-407E-A947-70E740481C1C}">
                          <a14:useLocalDpi xmlns:a14="http://schemas.microsoft.com/office/drawing/2010/main" val="0"/>
                        </a:ext>
                      </a:extLst>
                    </a:blip>
                    <a:srcRect l="0" t="0" r="0" b="9004"/>
                    <a:stretch>
                      <a:fillRect/>
                    </a:stretch>
                  </pic:blipFill>
                  <pic:spPr>
                    <a:xfrm rot="0" flipH="0" flipV="0">
                      <a:off x="0" y="0"/>
                      <a:ext cx="6740170" cy="4098401"/>
                    </a:xfrm>
                    <a:prstGeom prst="rect">
                      <a:avLst/>
                    </a:prstGeom>
                  </pic:spPr>
                </pic:pic>
              </a:graphicData>
            </a:graphic>
          </wp:inline>
        </w:drawing>
      </w:r>
    </w:p>
    <w:p w:rsidR="37CED981" w:rsidP="37CED981" w:rsidRDefault="37CED981" w14:paraId="3179BAA0" w14:textId="70D615F6">
      <w:pPr>
        <w:pStyle w:val="Normal"/>
      </w:pPr>
      <w:r w:rsidRPr="37CED981" w:rsidR="37CED981">
        <w:rPr>
          <w:sz w:val="32"/>
          <w:szCs w:val="32"/>
        </w:rPr>
        <w:t xml:space="preserve"> </w:t>
      </w:r>
    </w:p>
    <w:p w:rsidR="37CED981" w:rsidP="37CED981" w:rsidRDefault="37CED981" w14:paraId="6767E595" w14:textId="18E8094F">
      <w:pPr>
        <w:pStyle w:val="Normal"/>
      </w:pPr>
    </w:p>
    <w:p w:rsidR="37CED981" w:rsidP="37CED981" w:rsidRDefault="37CED981" w14:paraId="4BF20CEE" w14:textId="616AFA2D">
      <w:pPr>
        <w:pStyle w:val="Normal"/>
      </w:pPr>
    </w:p>
    <w:p w:rsidR="37CED981" w:rsidP="37CED981" w:rsidRDefault="37CED981" w14:paraId="16925D43" w14:textId="5DBEB7AD">
      <w:pPr>
        <w:pStyle w:val="Normal"/>
      </w:pPr>
    </w:p>
    <w:p w:rsidR="37CED981" w:rsidP="37CED981" w:rsidRDefault="37CED981" w14:paraId="49BB0370" w14:textId="2B8CE937">
      <w:pPr>
        <w:pStyle w:val="Normal"/>
        <w:rPr>
          <w:sz w:val="32"/>
          <w:szCs w:val="32"/>
        </w:rPr>
      </w:pPr>
      <w:r w:rsidRPr="37CED981" w:rsidR="37CED981">
        <w:rPr>
          <w:sz w:val="72"/>
          <w:szCs w:val="72"/>
        </w:rPr>
        <w:t xml:space="preserve">. </w:t>
      </w:r>
      <w:r w:rsidRPr="37CED981" w:rsidR="37CED981">
        <w:rPr>
          <w:sz w:val="32"/>
          <w:szCs w:val="32"/>
        </w:rPr>
        <w:t xml:space="preserve">Select Azure App Service (Windows) and select the Next button </w:t>
      </w:r>
    </w:p>
    <w:p w:rsidR="37CED981" w:rsidP="37CED981" w:rsidRDefault="37CED981" w14:paraId="580A6A34" w14:textId="56EF0EF4">
      <w:pPr>
        <w:pStyle w:val="Normal"/>
      </w:pPr>
    </w:p>
    <w:p w:rsidR="37CED981" w:rsidP="37CED981" w:rsidRDefault="37CED981" w14:paraId="61DBD90D" w14:textId="736CF231">
      <w:pPr>
        <w:pStyle w:val="Normal"/>
      </w:pPr>
      <w:r w:rsidR="37CED981">
        <w:drawing>
          <wp:inline wp14:editId="1941EB76" wp14:anchorId="3DA92B50">
            <wp:extent cx="6795460" cy="3667133"/>
            <wp:effectExtent l="0" t="0" r="0" b="0"/>
            <wp:docPr id="1624832736" name="" title=""/>
            <wp:cNvGraphicFramePr>
              <a:graphicFrameLocks noChangeAspect="1"/>
            </wp:cNvGraphicFramePr>
            <a:graphic>
              <a:graphicData uri="http://schemas.openxmlformats.org/drawingml/2006/picture">
                <pic:pic>
                  <pic:nvPicPr>
                    <pic:cNvPr id="0" name=""/>
                    <pic:cNvPicPr/>
                  </pic:nvPicPr>
                  <pic:blipFill>
                    <a:blip r:embed="R9659d1c0a17a4ae4">
                      <a:extLst xmlns:a="http://schemas.openxmlformats.org/drawingml/2006/main">
                        <a:ext xmlns:a="http://schemas.openxmlformats.org/drawingml/2006/main" uri="{28A0092B-C50C-407E-A947-70E740481C1C}">
                          <a14:useLocalDpi xmlns:a14="http://schemas.microsoft.com/office/drawing/2010/main" val="0"/>
                        </a:ext>
                      </a:extLst>
                    </a:blip>
                    <a:srcRect l="0" t="0" r="0" b="6296"/>
                    <a:stretch>
                      <a:fillRect/>
                    </a:stretch>
                  </pic:blipFill>
                  <pic:spPr>
                    <a:xfrm rot="0" flipH="0" flipV="0">
                      <a:off x="0" y="0"/>
                      <a:ext cx="6795460" cy="3667133"/>
                    </a:xfrm>
                    <a:prstGeom prst="rect">
                      <a:avLst/>
                    </a:prstGeom>
                  </pic:spPr>
                </pic:pic>
              </a:graphicData>
            </a:graphic>
          </wp:inline>
        </w:drawing>
      </w:r>
    </w:p>
    <w:p w:rsidR="37CED981" w:rsidP="37CED981" w:rsidRDefault="37CED981" w14:paraId="50449E73" w14:textId="4C0758AF">
      <w:pPr>
        <w:pStyle w:val="Normal"/>
      </w:pPr>
    </w:p>
    <w:p w:rsidR="37CED981" w:rsidP="37CED981" w:rsidRDefault="37CED981" w14:paraId="7182D8DF" w14:textId="51995101">
      <w:pPr>
        <w:pStyle w:val="Normal"/>
      </w:pPr>
    </w:p>
    <w:p w:rsidR="37CED981" w:rsidP="37CED981" w:rsidRDefault="37CED981" w14:paraId="7ABDFB0E" w14:textId="7BBEDDB8">
      <w:pPr>
        <w:pStyle w:val="Normal"/>
      </w:pPr>
    </w:p>
    <w:p w:rsidR="37CED981" w:rsidP="37CED981" w:rsidRDefault="37CED981" w14:paraId="6317838F" w14:textId="730984A8">
      <w:pPr>
        <w:pStyle w:val="Normal"/>
        <w:rPr>
          <w:sz w:val="32"/>
          <w:szCs w:val="32"/>
        </w:rPr>
      </w:pPr>
      <w:proofErr w:type="gramStart"/>
      <w:r w:rsidRPr="37CED981" w:rsidR="37CED981">
        <w:rPr>
          <w:sz w:val="32"/>
          <w:szCs w:val="32"/>
        </w:rPr>
        <w:t>Select  Create</w:t>
      </w:r>
      <w:proofErr w:type="gramEnd"/>
      <w:r w:rsidRPr="37CED981" w:rsidR="37CED981">
        <w:rPr>
          <w:sz w:val="32"/>
          <w:szCs w:val="32"/>
        </w:rPr>
        <w:t xml:space="preserve"> a new Azure App Service</w:t>
      </w:r>
    </w:p>
    <w:p w:rsidR="37CED981" w:rsidP="37CED981" w:rsidRDefault="37CED981" w14:paraId="56110E7B" w14:textId="12CC0F5C">
      <w:pPr>
        <w:pStyle w:val="Normal"/>
        <w:rPr>
          <w:sz w:val="32"/>
          <w:szCs w:val="32"/>
        </w:rPr>
      </w:pPr>
    </w:p>
    <w:p w:rsidR="37CED981" w:rsidP="37CED981" w:rsidRDefault="37CED981" w14:paraId="4CAD3CBB" w14:textId="0DA07FA9">
      <w:pPr>
        <w:pStyle w:val="Normal"/>
      </w:pPr>
      <w:r w:rsidR="37CED981">
        <w:drawing>
          <wp:inline wp14:editId="0F2B3772" wp14:anchorId="08A7061F">
            <wp:extent cx="6856281" cy="3816780"/>
            <wp:effectExtent l="0" t="0" r="0" b="0"/>
            <wp:docPr id="169152148" name="" title=""/>
            <wp:cNvGraphicFramePr>
              <a:graphicFrameLocks noChangeAspect="1"/>
            </wp:cNvGraphicFramePr>
            <a:graphic>
              <a:graphicData uri="http://schemas.openxmlformats.org/drawingml/2006/picture">
                <pic:pic>
                  <pic:nvPicPr>
                    <pic:cNvPr id="0" name=""/>
                    <pic:cNvPicPr/>
                  </pic:nvPicPr>
                  <pic:blipFill>
                    <a:blip r:embed="Rc0acda3041ca41f5">
                      <a:extLst xmlns:a="http://schemas.openxmlformats.org/drawingml/2006/main">
                        <a:ext xmlns:a="http://schemas.openxmlformats.org/drawingml/2006/main" uri="{28A0092B-C50C-407E-A947-70E740481C1C}">
                          <a14:useLocalDpi xmlns:a14="http://schemas.microsoft.com/office/drawing/2010/main" val="0"/>
                        </a:ext>
                      </a:extLst>
                    </a:blip>
                    <a:srcRect l="0" t="0" r="0" b="6666"/>
                    <a:stretch>
                      <a:fillRect/>
                    </a:stretch>
                  </pic:blipFill>
                  <pic:spPr>
                    <a:xfrm rot="0" flipH="0" flipV="0">
                      <a:off x="0" y="0"/>
                      <a:ext cx="6856281" cy="3816780"/>
                    </a:xfrm>
                    <a:prstGeom prst="rect">
                      <a:avLst/>
                    </a:prstGeom>
                  </pic:spPr>
                </pic:pic>
              </a:graphicData>
            </a:graphic>
          </wp:inline>
        </w:drawing>
      </w:r>
    </w:p>
    <w:p w:rsidR="37CED981" w:rsidP="37CED981" w:rsidRDefault="37CED981" w14:paraId="4D7CFCCA" w14:textId="617827CA">
      <w:pPr>
        <w:pStyle w:val="Normal"/>
      </w:pPr>
    </w:p>
    <w:p w:rsidR="37CED981" w:rsidP="37CED981" w:rsidRDefault="37CED981" w14:paraId="27DB1990" w14:textId="0A61CE02">
      <w:pPr>
        <w:pStyle w:val="Normal"/>
      </w:pPr>
      <w:proofErr w:type="gramStart"/>
      <w:r w:rsidRPr="575661E6" w:rsidR="37CED981">
        <w:rPr>
          <w:sz w:val="72"/>
          <w:szCs w:val="72"/>
        </w:rPr>
        <w:t>.</w:t>
      </w:r>
      <w:r w:rsidRPr="575661E6" w:rsidR="37CED981">
        <w:rPr>
          <w:sz w:val="32"/>
          <w:szCs w:val="32"/>
        </w:rPr>
        <w:t>Create</w:t>
      </w:r>
      <w:proofErr w:type="gramEnd"/>
      <w:r w:rsidRPr="575661E6" w:rsidR="37CED981">
        <w:rPr>
          <w:sz w:val="32"/>
          <w:szCs w:val="32"/>
        </w:rPr>
        <w:t xml:space="preserve">  App Service dialog appears. The App Name, Resource Group and App Service plan entry fields are populated.  Select Create button.</w:t>
      </w:r>
    </w:p>
    <w:p w:rsidR="37CED981" w:rsidP="37CED981" w:rsidRDefault="37CED981" w14:paraId="21381625" w14:textId="2EB73EB1">
      <w:pPr>
        <w:pStyle w:val="Normal"/>
        <w:rPr>
          <w:sz w:val="32"/>
          <w:szCs w:val="32"/>
        </w:rPr>
      </w:pPr>
    </w:p>
    <w:p w:rsidR="37CED981" w:rsidP="37CED981" w:rsidRDefault="37CED981" w14:paraId="0336712D" w14:textId="1674C784">
      <w:pPr>
        <w:pStyle w:val="Normal"/>
        <w:rPr>
          <w:sz w:val="32"/>
          <w:szCs w:val="32"/>
        </w:rPr>
      </w:pPr>
    </w:p>
    <w:p w:rsidR="37CED981" w:rsidP="37CED981" w:rsidRDefault="37CED981" w14:paraId="35F28CEC" w14:textId="466CB769">
      <w:pPr>
        <w:pStyle w:val="Normal"/>
      </w:pPr>
      <w:r w:rsidR="37CED981">
        <w:drawing>
          <wp:inline wp14:editId="4F3FA4B0" wp14:anchorId="7A930DE5">
            <wp:extent cx="6964880" cy="3764396"/>
            <wp:effectExtent l="0" t="0" r="0" b="0"/>
            <wp:docPr id="1518230868" name="" title=""/>
            <wp:cNvGraphicFramePr>
              <a:graphicFrameLocks noChangeAspect="1"/>
            </wp:cNvGraphicFramePr>
            <a:graphic>
              <a:graphicData uri="http://schemas.openxmlformats.org/drawingml/2006/picture">
                <pic:pic>
                  <pic:nvPicPr>
                    <pic:cNvPr id="0" name=""/>
                    <pic:cNvPicPr/>
                  </pic:nvPicPr>
                  <pic:blipFill>
                    <a:blip r:embed="R2f0837d938404f29">
                      <a:extLst xmlns:a="http://schemas.openxmlformats.org/drawingml/2006/main">
                        <a:ext xmlns:a="http://schemas.openxmlformats.org/drawingml/2006/main" uri="{28A0092B-C50C-407E-A947-70E740481C1C}">
                          <a14:useLocalDpi xmlns:a14="http://schemas.microsoft.com/office/drawing/2010/main" val="0"/>
                        </a:ext>
                      </a:extLst>
                    </a:blip>
                    <a:srcRect l="0" t="0" r="0" b="5185"/>
                    <a:stretch>
                      <a:fillRect/>
                    </a:stretch>
                  </pic:blipFill>
                  <pic:spPr>
                    <a:xfrm rot="0" flipH="0" flipV="0">
                      <a:off x="0" y="0"/>
                      <a:ext cx="6964880" cy="3764396"/>
                    </a:xfrm>
                    <a:prstGeom prst="rect">
                      <a:avLst/>
                    </a:prstGeom>
                  </pic:spPr>
                </pic:pic>
              </a:graphicData>
            </a:graphic>
          </wp:inline>
        </w:drawing>
      </w:r>
    </w:p>
    <w:p w:rsidR="37CED981" w:rsidP="37CED981" w:rsidRDefault="37CED981" w14:paraId="101FFD83" w14:textId="3417F736">
      <w:pPr>
        <w:pStyle w:val="Normal"/>
      </w:pPr>
      <w:r w:rsidRPr="37CED981" w:rsidR="37CED981">
        <w:rPr>
          <w:sz w:val="72"/>
          <w:szCs w:val="72"/>
        </w:rPr>
        <w:t>.</w:t>
      </w:r>
      <w:r w:rsidRPr="37CED981" w:rsidR="37CED981">
        <w:rPr>
          <w:sz w:val="32"/>
          <w:szCs w:val="32"/>
        </w:rPr>
        <w:t xml:space="preserve"> Click on Next</w:t>
      </w:r>
    </w:p>
    <w:p w:rsidR="37CED981" w:rsidP="37CED981" w:rsidRDefault="37CED981" w14:paraId="394945D6" w14:textId="7EDEB93A">
      <w:pPr>
        <w:pStyle w:val="Normal"/>
        <w:rPr>
          <w:sz w:val="32"/>
          <w:szCs w:val="32"/>
        </w:rPr>
      </w:pPr>
    </w:p>
    <w:p w:rsidR="37CED981" w:rsidP="37CED981" w:rsidRDefault="37CED981" w14:paraId="643D0F78" w14:textId="6C4DAD5F">
      <w:pPr>
        <w:pStyle w:val="Normal"/>
      </w:pPr>
      <w:r w:rsidR="37CED981">
        <w:drawing>
          <wp:inline wp14:editId="76CA3892" wp14:anchorId="1D525E4C">
            <wp:extent cx="7081836" cy="3776986"/>
            <wp:effectExtent l="0" t="0" r="0" b="0"/>
            <wp:docPr id="87985287" name="" title=""/>
            <wp:cNvGraphicFramePr>
              <a:graphicFrameLocks noChangeAspect="1"/>
            </wp:cNvGraphicFramePr>
            <a:graphic>
              <a:graphicData uri="http://schemas.openxmlformats.org/drawingml/2006/picture">
                <pic:pic>
                  <pic:nvPicPr>
                    <pic:cNvPr id="0" name=""/>
                    <pic:cNvPicPr/>
                  </pic:nvPicPr>
                  <pic:blipFill>
                    <a:blip r:embed="R15b33004d5dc4149">
                      <a:extLst xmlns:a="http://schemas.openxmlformats.org/drawingml/2006/main">
                        <a:ext xmlns:a="http://schemas.openxmlformats.org/drawingml/2006/main" uri="{28A0092B-C50C-407E-A947-70E740481C1C}">
                          <a14:useLocalDpi xmlns:a14="http://schemas.microsoft.com/office/drawing/2010/main" val="0"/>
                        </a:ext>
                      </a:extLst>
                    </a:blip>
                    <a:srcRect l="0" t="0" r="0" b="5185"/>
                    <a:stretch>
                      <a:fillRect/>
                    </a:stretch>
                  </pic:blipFill>
                  <pic:spPr>
                    <a:xfrm rot="0" flipH="0" flipV="0">
                      <a:off x="0" y="0"/>
                      <a:ext cx="7081836" cy="3776986"/>
                    </a:xfrm>
                    <a:prstGeom prst="rect">
                      <a:avLst/>
                    </a:prstGeom>
                  </pic:spPr>
                </pic:pic>
              </a:graphicData>
            </a:graphic>
          </wp:inline>
        </w:drawing>
      </w:r>
    </w:p>
    <w:p w:rsidR="37CED981" w:rsidP="37CED981" w:rsidRDefault="37CED981" w14:paraId="7076E19D" w14:textId="4B5C1955">
      <w:pPr>
        <w:pStyle w:val="Normal"/>
      </w:pPr>
    </w:p>
    <w:p w:rsidR="37CED981" w:rsidP="37CED981" w:rsidRDefault="37CED981" w14:paraId="2205BBC2" w14:textId="2A316676">
      <w:pPr>
        <w:pStyle w:val="Normal"/>
      </w:pPr>
    </w:p>
    <w:p w:rsidR="37CED981" w:rsidP="37CED981" w:rsidRDefault="37CED981" w14:paraId="12CFA209" w14:textId="15A051C7">
      <w:pPr>
        <w:pStyle w:val="Normal"/>
      </w:pPr>
    </w:p>
    <w:p w:rsidR="37CED981" w:rsidP="37CED981" w:rsidRDefault="37CED981" w14:paraId="63395FC8" w14:textId="6EB57558">
      <w:pPr>
        <w:pStyle w:val="Normal"/>
      </w:pPr>
      <w:r w:rsidRPr="37CED981" w:rsidR="37CED981">
        <w:rPr>
          <w:sz w:val="72"/>
          <w:szCs w:val="72"/>
        </w:rPr>
        <w:t xml:space="preserve">. </w:t>
      </w:r>
      <w:proofErr w:type="gramStart"/>
      <w:r w:rsidRPr="37CED981" w:rsidR="37CED981">
        <w:rPr>
          <w:sz w:val="32"/>
          <w:szCs w:val="32"/>
        </w:rPr>
        <w:t>click  on</w:t>
      </w:r>
      <w:proofErr w:type="gramEnd"/>
      <w:r w:rsidRPr="37CED981" w:rsidR="37CED981">
        <w:rPr>
          <w:sz w:val="32"/>
          <w:szCs w:val="32"/>
        </w:rPr>
        <w:t xml:space="preserve"> Finish</w:t>
      </w:r>
    </w:p>
    <w:p w:rsidR="37CED981" w:rsidP="37CED981" w:rsidRDefault="37CED981" w14:paraId="72A40741" w14:textId="64114840">
      <w:pPr>
        <w:pStyle w:val="Normal"/>
      </w:pPr>
      <w:r w:rsidR="37CED981">
        <w:drawing>
          <wp:inline wp14:editId="44D3F9EA" wp14:anchorId="7FCD61A3">
            <wp:extent cx="7143782" cy="3774900"/>
            <wp:effectExtent l="0" t="0" r="0" b="0"/>
            <wp:docPr id="1830655283" name="" title=""/>
            <wp:cNvGraphicFramePr>
              <a:graphicFrameLocks noChangeAspect="1"/>
            </wp:cNvGraphicFramePr>
            <a:graphic>
              <a:graphicData uri="http://schemas.openxmlformats.org/drawingml/2006/picture">
                <pic:pic>
                  <pic:nvPicPr>
                    <pic:cNvPr id="0" name=""/>
                    <pic:cNvPicPr/>
                  </pic:nvPicPr>
                  <pic:blipFill>
                    <a:blip r:embed="R64b0d268d06c4854">
                      <a:extLst xmlns:a="http://schemas.openxmlformats.org/drawingml/2006/main">
                        <a:ext xmlns:a="http://schemas.openxmlformats.org/drawingml/2006/main" uri="{28A0092B-C50C-407E-A947-70E740481C1C}">
                          <a14:useLocalDpi xmlns:a14="http://schemas.microsoft.com/office/drawing/2010/main" val="0"/>
                        </a:ext>
                      </a:extLst>
                    </a:blip>
                    <a:srcRect l="0" t="0" r="1041" b="7037"/>
                    <a:stretch>
                      <a:fillRect/>
                    </a:stretch>
                  </pic:blipFill>
                  <pic:spPr>
                    <a:xfrm rot="0" flipH="0" flipV="0">
                      <a:off x="0" y="0"/>
                      <a:ext cx="7143782" cy="3774900"/>
                    </a:xfrm>
                    <a:prstGeom prst="rect">
                      <a:avLst/>
                    </a:prstGeom>
                  </pic:spPr>
                </pic:pic>
              </a:graphicData>
            </a:graphic>
          </wp:inline>
        </w:drawing>
      </w:r>
    </w:p>
    <w:p w:rsidR="37CED981" w:rsidP="37CED981" w:rsidRDefault="37CED981" w14:paraId="75B313A3" w14:textId="1AF93AAB">
      <w:pPr>
        <w:pStyle w:val="Normal"/>
      </w:pPr>
    </w:p>
    <w:p w:rsidR="37CED981" w:rsidP="37CED981" w:rsidRDefault="37CED981" w14:paraId="55C7F85C" w14:textId="185F1B7F">
      <w:pPr>
        <w:pStyle w:val="Normal"/>
      </w:pPr>
    </w:p>
    <w:p w:rsidR="37CED981" w:rsidP="37CED981" w:rsidRDefault="37CED981" w14:paraId="2D90D7F1" w14:textId="78A26ADB">
      <w:pPr>
        <w:pStyle w:val="Normal"/>
      </w:pPr>
    </w:p>
    <w:p w:rsidR="37CED981" w:rsidP="37CED981" w:rsidRDefault="37CED981" w14:paraId="62E79C1F" w14:textId="3FC49C7C">
      <w:pPr>
        <w:pStyle w:val="Normal"/>
      </w:pPr>
    </w:p>
    <w:p w:rsidR="37CED981" w:rsidP="37CED981" w:rsidRDefault="37CED981" w14:paraId="2750327E" w14:textId="09D59407">
      <w:pPr>
        <w:pStyle w:val="Normal"/>
        <w:rPr>
          <w:sz w:val="32"/>
          <w:szCs w:val="32"/>
        </w:rPr>
      </w:pPr>
      <w:r w:rsidRPr="37CED981" w:rsidR="37CED981">
        <w:rPr>
          <w:sz w:val="72"/>
          <w:szCs w:val="72"/>
        </w:rPr>
        <w:t>.</w:t>
      </w:r>
      <w:r w:rsidRPr="37CED981" w:rsidR="37CED981">
        <w:rPr>
          <w:sz w:val="32"/>
          <w:szCs w:val="32"/>
        </w:rPr>
        <w:t xml:space="preserve"> After completion of creation automatically the dialog is closed and the Publish dialog focus </w:t>
      </w:r>
      <w:proofErr w:type="spellStart"/>
      <w:r w:rsidRPr="37CED981" w:rsidR="37CED981">
        <w:rPr>
          <w:sz w:val="32"/>
          <w:szCs w:val="32"/>
        </w:rPr>
        <w:t>again.The</w:t>
      </w:r>
      <w:proofErr w:type="spellEnd"/>
      <w:r w:rsidRPr="37CED981" w:rsidR="37CED981">
        <w:rPr>
          <w:sz w:val="32"/>
          <w:szCs w:val="32"/>
        </w:rPr>
        <w:t xml:space="preserve"> instance that was created is automatically selected.</w:t>
      </w:r>
    </w:p>
    <w:p w:rsidR="37CED981" w:rsidP="37CED981" w:rsidRDefault="37CED981" w14:paraId="6FDD150E" w14:textId="13650E30">
      <w:pPr>
        <w:pStyle w:val="Normal"/>
        <w:rPr>
          <w:sz w:val="32"/>
          <w:szCs w:val="32"/>
        </w:rPr>
      </w:pPr>
    </w:p>
    <w:p w:rsidR="37CED981" w:rsidP="37CED981" w:rsidRDefault="37CED981" w14:paraId="662D7A74" w14:textId="1C1E85A7">
      <w:pPr>
        <w:pStyle w:val="Normal"/>
      </w:pPr>
      <w:r w:rsidR="37CED981">
        <w:drawing>
          <wp:inline wp14:editId="11D3C0A4" wp14:anchorId="63EE4DCD">
            <wp:extent cx="7248540" cy="3817565"/>
            <wp:effectExtent l="0" t="0" r="0" b="0"/>
            <wp:docPr id="1964256556" name="" title=""/>
            <wp:cNvGraphicFramePr>
              <a:graphicFrameLocks noChangeAspect="1"/>
            </wp:cNvGraphicFramePr>
            <a:graphic>
              <a:graphicData uri="http://schemas.openxmlformats.org/drawingml/2006/picture">
                <pic:pic>
                  <pic:nvPicPr>
                    <pic:cNvPr id="0" name=""/>
                    <pic:cNvPicPr/>
                  </pic:nvPicPr>
                  <pic:blipFill>
                    <a:blip r:embed="Reda7d899fa85442b">
                      <a:extLst xmlns:a="http://schemas.openxmlformats.org/drawingml/2006/main">
                        <a:ext xmlns:a="http://schemas.openxmlformats.org/drawingml/2006/main" uri="{28A0092B-C50C-407E-A947-70E740481C1C}">
                          <a14:useLocalDpi xmlns:a14="http://schemas.microsoft.com/office/drawing/2010/main" val="0"/>
                        </a:ext>
                      </a:extLst>
                    </a:blip>
                    <a:srcRect l="0" t="0" r="208" b="4814"/>
                    <a:stretch>
                      <a:fillRect/>
                    </a:stretch>
                  </pic:blipFill>
                  <pic:spPr>
                    <a:xfrm rot="0" flipH="0" flipV="0">
                      <a:off x="0" y="0"/>
                      <a:ext cx="7248540" cy="3817565"/>
                    </a:xfrm>
                    <a:prstGeom prst="rect">
                      <a:avLst/>
                    </a:prstGeom>
                  </pic:spPr>
                </pic:pic>
              </a:graphicData>
            </a:graphic>
          </wp:inline>
        </w:drawing>
      </w:r>
    </w:p>
    <w:p w:rsidR="37CED981" w:rsidP="37CED981" w:rsidRDefault="37CED981" w14:paraId="3AEDFBA4" w14:textId="43A0AB73">
      <w:pPr>
        <w:pStyle w:val="Normal"/>
      </w:pPr>
    </w:p>
    <w:p w:rsidR="37CED981" w:rsidP="37CED981" w:rsidRDefault="37CED981" w14:paraId="341670E0" w14:textId="49CF919A">
      <w:pPr>
        <w:pStyle w:val="Normal"/>
      </w:pPr>
    </w:p>
    <w:p w:rsidR="37CED981" w:rsidP="37CED981" w:rsidRDefault="37CED981" w14:paraId="12022B56" w14:textId="1A55572E">
      <w:pPr>
        <w:pStyle w:val="Normal"/>
      </w:pPr>
      <w:r w:rsidRPr="37CED981" w:rsidR="37CED981">
        <w:rPr>
          <w:sz w:val="72"/>
          <w:szCs w:val="72"/>
        </w:rPr>
        <w:t>.</w:t>
      </w:r>
      <w:r w:rsidRPr="37CED981" w:rsidR="37CED981">
        <w:rPr>
          <w:sz w:val="32"/>
          <w:szCs w:val="32"/>
        </w:rPr>
        <w:t xml:space="preserve"> Then if you click on </w:t>
      </w:r>
      <w:r w:rsidRPr="37CED981" w:rsidR="37CED981">
        <w:rPr>
          <w:sz w:val="32"/>
          <w:szCs w:val="32"/>
        </w:rPr>
        <w:t>Publish  button</w:t>
      </w:r>
      <w:r w:rsidRPr="37CED981" w:rsidR="37CED981">
        <w:rPr>
          <w:sz w:val="32"/>
          <w:szCs w:val="32"/>
        </w:rPr>
        <w:t xml:space="preserve">  a new browser window will </w:t>
      </w:r>
      <w:r w:rsidRPr="37CED981" w:rsidR="37CED981">
        <w:rPr>
          <w:sz w:val="32"/>
          <w:szCs w:val="32"/>
        </w:rPr>
        <w:t>appear  and</w:t>
      </w:r>
      <w:r w:rsidRPr="37CED981" w:rsidR="37CED981">
        <w:rPr>
          <w:sz w:val="32"/>
          <w:szCs w:val="32"/>
        </w:rPr>
        <w:t xml:space="preserve"> You will get JSON result.</w:t>
      </w:r>
    </w:p>
    <w:p w:rsidR="37CED981" w:rsidP="37CED981" w:rsidRDefault="37CED981" w14:paraId="30628968" w14:textId="39D15C5B">
      <w:pPr>
        <w:pStyle w:val="Normal"/>
        <w:rPr>
          <w:sz w:val="32"/>
          <w:szCs w:val="32"/>
        </w:rPr>
      </w:pPr>
    </w:p>
    <w:p w:rsidR="37CED981" w:rsidP="37CED981" w:rsidRDefault="37CED981" w14:paraId="69BE0487" w14:textId="4AF04ED9">
      <w:pPr>
        <w:pStyle w:val="Normal"/>
      </w:pPr>
      <w:r w:rsidR="37CED981">
        <w:drawing>
          <wp:inline wp14:editId="6FD3BA7F" wp14:anchorId="737393DA">
            <wp:extent cx="7305676" cy="3595026"/>
            <wp:effectExtent l="0" t="0" r="0" b="0"/>
            <wp:docPr id="1900328334" name="" title=""/>
            <wp:cNvGraphicFramePr>
              <a:graphicFrameLocks noChangeAspect="1"/>
            </wp:cNvGraphicFramePr>
            <a:graphic>
              <a:graphicData uri="http://schemas.openxmlformats.org/drawingml/2006/picture">
                <pic:pic>
                  <pic:nvPicPr>
                    <pic:cNvPr id="0" name=""/>
                    <pic:cNvPicPr/>
                  </pic:nvPicPr>
                  <pic:blipFill>
                    <a:blip r:embed="Ree259cbee0fe4e54">
                      <a:extLst xmlns:a="http://schemas.openxmlformats.org/drawingml/2006/main">
                        <a:ext xmlns:a="http://schemas.openxmlformats.org/drawingml/2006/main" uri="{28A0092B-C50C-407E-A947-70E740481C1C}">
                          <a14:useLocalDpi xmlns:a14="http://schemas.microsoft.com/office/drawing/2010/main" val="0"/>
                        </a:ext>
                      </a:extLst>
                    </a:blip>
                    <a:srcRect l="0" t="3703" r="0" b="10740"/>
                    <a:stretch>
                      <a:fillRect/>
                    </a:stretch>
                  </pic:blipFill>
                  <pic:spPr>
                    <a:xfrm rot="0" flipH="0" flipV="0">
                      <a:off x="0" y="0"/>
                      <a:ext cx="7305676" cy="3595026"/>
                    </a:xfrm>
                    <a:prstGeom prst="rect">
                      <a:avLst/>
                    </a:prstGeom>
                  </pic:spPr>
                </pic:pic>
              </a:graphicData>
            </a:graphic>
          </wp:inline>
        </w:drawing>
      </w:r>
    </w:p>
    <w:p w:rsidR="37CED981" w:rsidP="37CED981" w:rsidRDefault="37CED981" w14:paraId="44F32B36" w14:textId="44944B6F">
      <w:pPr>
        <w:pStyle w:val="Normal"/>
      </w:pPr>
    </w:p>
    <w:p w:rsidR="37CED981" w:rsidP="37CED981" w:rsidRDefault="37CED981" w14:paraId="4244EB49" w14:textId="65AC068F">
      <w:pPr>
        <w:pStyle w:val="Normal"/>
      </w:pPr>
    </w:p>
    <w:p w:rsidR="37CED981" w:rsidP="37CED981" w:rsidRDefault="37CED981" w14:paraId="1FAEFA40" w14:textId="0D408FBA">
      <w:pPr>
        <w:pStyle w:val="Normal"/>
        <w:rPr>
          <w:rFonts w:ascii="Calibri" w:hAnsi="Calibri" w:eastAsia="Calibri" w:cs="Calibri"/>
          <w:caps w:val="0"/>
          <w:smallCaps w:val="0"/>
          <w:noProof w:val="0"/>
          <w:color w:val="242424"/>
          <w:sz w:val="32"/>
          <w:szCs w:val="32"/>
          <w:lang w:val="en-US"/>
        </w:rPr>
      </w:pPr>
    </w:p>
    <w:p w:rsidR="37CED981" w:rsidP="37CED981" w:rsidRDefault="37CED981" w14:paraId="2D32BEC7" w14:textId="7B19B0B8">
      <w:pPr>
        <w:pStyle w:val="Normal"/>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 xml:space="preserve">Configure Scale </w:t>
      </w:r>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2"/>
          <w:szCs w:val="52"/>
          <w:lang w:val="en-US"/>
        </w:rPr>
        <w:t>out</w:t>
      </w:r>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 xml:space="preserve"> by adding rules </w:t>
      </w:r>
      <w:proofErr w:type="gramStart"/>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for  custom</w:t>
      </w:r>
      <w:proofErr w:type="gramEnd"/>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 xml:space="preserve"> </w:t>
      </w:r>
      <w:proofErr w:type="gramStart"/>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scaling :</w:t>
      </w:r>
      <w:proofErr w:type="gramEnd"/>
      <w:r w:rsidRPr="37CED981" w:rsidR="37CED981">
        <w:rPr>
          <w:rFonts w:ascii="Calibri Light" w:hAnsi="Calibri Light" w:eastAsia="Calibri Light" w:cs="Calibri Light" w:asciiTheme="majorAscii" w:hAnsiTheme="majorAscii" w:eastAsiaTheme="majorAscii" w:cstheme="majorAscii"/>
          <w:caps w:val="0"/>
          <w:smallCaps w:val="0"/>
          <w:noProof w:val="0"/>
          <w:color w:val="385623" w:themeColor="accent6" w:themeTint="FF" w:themeShade="80"/>
          <w:sz w:val="56"/>
          <w:szCs w:val="56"/>
          <w:lang w:val="en-US"/>
        </w:rPr>
        <w:t>-</w:t>
      </w:r>
    </w:p>
    <w:p w:rsidR="37CED981" w:rsidP="37CED981" w:rsidRDefault="37CED981" w14:paraId="75A0317E" w14:textId="4D22F6A8">
      <w:pPr>
        <w:pStyle w:val="Normal"/>
        <w:rPr>
          <w:rFonts w:ascii="Calibri" w:hAnsi="Calibri" w:eastAsia="Calibri" w:cs="Calibri"/>
          <w:caps w:val="0"/>
          <w:smallCaps w:val="0"/>
          <w:noProof w:val="0"/>
          <w:color w:val="242424"/>
          <w:sz w:val="32"/>
          <w:szCs w:val="32"/>
          <w:lang w:val="en-US"/>
        </w:rPr>
      </w:pPr>
      <w:r w:rsidRPr="37CED981" w:rsidR="37CED981">
        <w:rPr>
          <w:rFonts w:ascii="Calibri" w:hAnsi="Calibri" w:eastAsia="Calibri" w:cs="Calibri"/>
          <w:caps w:val="0"/>
          <w:smallCaps w:val="0"/>
          <w:noProof w:val="0"/>
          <w:color w:val="242424"/>
          <w:sz w:val="72"/>
          <w:szCs w:val="72"/>
          <w:lang w:val="en-US"/>
        </w:rPr>
        <w:t xml:space="preserve">. </w:t>
      </w:r>
      <w:r w:rsidRPr="37CED981" w:rsidR="37CED981">
        <w:rPr>
          <w:rFonts w:ascii="Calibri" w:hAnsi="Calibri" w:eastAsia="Calibri" w:cs="Calibri"/>
          <w:caps w:val="0"/>
          <w:smallCaps w:val="0"/>
          <w:noProof w:val="0"/>
          <w:color w:val="242424"/>
          <w:sz w:val="32"/>
          <w:szCs w:val="32"/>
          <w:lang w:val="en-US"/>
        </w:rPr>
        <w:t xml:space="preserve">Open Azure portal and open App </w:t>
      </w:r>
      <w:proofErr w:type="gramStart"/>
      <w:r w:rsidRPr="37CED981" w:rsidR="37CED981">
        <w:rPr>
          <w:rFonts w:ascii="Calibri" w:hAnsi="Calibri" w:eastAsia="Calibri" w:cs="Calibri"/>
          <w:caps w:val="0"/>
          <w:smallCaps w:val="0"/>
          <w:noProof w:val="0"/>
          <w:color w:val="242424"/>
          <w:sz w:val="32"/>
          <w:szCs w:val="32"/>
          <w:lang w:val="en-US"/>
        </w:rPr>
        <w:t>Service ,go</w:t>
      </w:r>
      <w:proofErr w:type="gramEnd"/>
      <w:r w:rsidRPr="37CED981" w:rsidR="37CED981">
        <w:rPr>
          <w:rFonts w:ascii="Calibri" w:hAnsi="Calibri" w:eastAsia="Calibri" w:cs="Calibri"/>
          <w:caps w:val="0"/>
          <w:smallCaps w:val="0"/>
          <w:noProof w:val="0"/>
          <w:color w:val="242424"/>
          <w:sz w:val="32"/>
          <w:szCs w:val="32"/>
          <w:lang w:val="en-US"/>
        </w:rPr>
        <w:t xml:space="preserve"> to settings and select scale out (App Service Plan),</w:t>
      </w:r>
      <w:r w:rsidRPr="37CED981" w:rsidR="37CED981">
        <w:rPr>
          <w:rFonts w:ascii="Calibri" w:hAnsi="Calibri" w:eastAsia="Calibri" w:cs="Calibri"/>
          <w:caps w:val="0"/>
          <w:smallCaps w:val="0"/>
          <w:noProof w:val="0"/>
          <w:color w:val="242424"/>
          <w:sz w:val="22"/>
          <w:szCs w:val="22"/>
          <w:lang w:val="en-US"/>
        </w:rPr>
        <w:t xml:space="preserve"> </w:t>
      </w:r>
      <w:r w:rsidRPr="37CED981" w:rsidR="37CED981">
        <w:rPr>
          <w:rFonts w:ascii="Calibri" w:hAnsi="Calibri" w:eastAsia="Calibri" w:cs="Calibri"/>
          <w:caps w:val="0"/>
          <w:smallCaps w:val="0"/>
          <w:noProof w:val="0"/>
          <w:color w:val="242424"/>
          <w:sz w:val="32"/>
          <w:szCs w:val="32"/>
          <w:lang w:val="en-US"/>
        </w:rPr>
        <w:t xml:space="preserve">Select Custom </w:t>
      </w:r>
      <w:proofErr w:type="spellStart"/>
      <w:r w:rsidRPr="37CED981" w:rsidR="37CED981">
        <w:rPr>
          <w:rFonts w:ascii="Calibri" w:hAnsi="Calibri" w:eastAsia="Calibri" w:cs="Calibri"/>
          <w:caps w:val="0"/>
          <w:smallCaps w:val="0"/>
          <w:noProof w:val="0"/>
          <w:color w:val="242424"/>
          <w:sz w:val="32"/>
          <w:szCs w:val="32"/>
          <w:lang w:val="en-US"/>
        </w:rPr>
        <w:t>autoscale</w:t>
      </w:r>
      <w:proofErr w:type="spellEnd"/>
      <w:r w:rsidRPr="37CED981" w:rsidR="37CED981">
        <w:rPr>
          <w:rFonts w:ascii="Calibri" w:hAnsi="Calibri" w:eastAsia="Calibri" w:cs="Calibri"/>
          <w:caps w:val="0"/>
          <w:smallCaps w:val="0"/>
          <w:noProof w:val="0"/>
          <w:color w:val="242424"/>
          <w:sz w:val="32"/>
          <w:szCs w:val="32"/>
          <w:lang w:val="en-US"/>
        </w:rPr>
        <w:t>.</w:t>
      </w:r>
    </w:p>
    <w:p w:rsidR="37CED981" w:rsidP="37CED981" w:rsidRDefault="37CED981" w14:paraId="4D6AFAAD" w14:textId="315735B4">
      <w:pPr>
        <w:pStyle w:val="Normal"/>
        <w:rPr>
          <w:rFonts w:ascii="Calibri" w:hAnsi="Calibri" w:eastAsia="Calibri" w:cs="Calibri"/>
          <w:caps w:val="0"/>
          <w:smallCaps w:val="0"/>
          <w:noProof w:val="0"/>
          <w:color w:val="242424"/>
          <w:sz w:val="32"/>
          <w:szCs w:val="32"/>
          <w:lang w:val="en-US"/>
        </w:rPr>
      </w:pPr>
    </w:p>
    <w:p w:rsidR="37CED981" w:rsidP="37CED981" w:rsidRDefault="37CED981" w14:paraId="622BB162" w14:textId="3DC95680">
      <w:pPr>
        <w:pStyle w:val="Normal"/>
      </w:pPr>
      <w:r w:rsidR="37CED981">
        <w:drawing>
          <wp:inline wp14:editId="73F29EA3" wp14:anchorId="5568E03A">
            <wp:extent cx="6358706" cy="3396698"/>
            <wp:effectExtent l="0" t="0" r="0" b="0"/>
            <wp:docPr id="737139735" name="" title=""/>
            <wp:cNvGraphicFramePr>
              <a:graphicFrameLocks noChangeAspect="1"/>
            </wp:cNvGraphicFramePr>
            <a:graphic>
              <a:graphicData uri="http://schemas.openxmlformats.org/drawingml/2006/picture">
                <pic:pic>
                  <pic:nvPicPr>
                    <pic:cNvPr id="0" name=""/>
                    <pic:cNvPicPr/>
                  </pic:nvPicPr>
                  <pic:blipFill>
                    <a:blip r:embed="Rcf14f635d8cb426f">
                      <a:extLst xmlns:a="http://schemas.openxmlformats.org/drawingml/2006/main">
                        <a:ext xmlns:a="http://schemas.openxmlformats.org/drawingml/2006/main" uri="{28A0092B-C50C-407E-A947-70E740481C1C}">
                          <a14:useLocalDpi xmlns:a14="http://schemas.microsoft.com/office/drawing/2010/main" val="0"/>
                        </a:ext>
                      </a:extLst>
                    </a:blip>
                    <a:srcRect l="0" t="3703" r="0" b="4444"/>
                    <a:stretch>
                      <a:fillRect/>
                    </a:stretch>
                  </pic:blipFill>
                  <pic:spPr>
                    <a:xfrm rot="0" flipH="0" flipV="0">
                      <a:off x="0" y="0"/>
                      <a:ext cx="6358706" cy="3396698"/>
                    </a:xfrm>
                    <a:prstGeom prst="rect">
                      <a:avLst/>
                    </a:prstGeom>
                  </pic:spPr>
                </pic:pic>
              </a:graphicData>
            </a:graphic>
          </wp:inline>
        </w:drawing>
      </w:r>
    </w:p>
    <w:p w:rsidR="37CED981" w:rsidP="37CED981" w:rsidRDefault="37CED981" w14:paraId="6AC52649" w14:textId="4CCF3A5A">
      <w:pPr>
        <w:pStyle w:val="Normal"/>
      </w:pPr>
    </w:p>
    <w:p w:rsidR="37CED981" w:rsidP="575661E6" w:rsidRDefault="37CED981" w14:paraId="4250D332" w14:textId="07E3479A">
      <w:pPr>
        <w:pStyle w:val="Normal"/>
        <w:rPr>
          <w:sz w:val="32"/>
          <w:szCs w:val="32"/>
        </w:rPr>
      </w:pPr>
      <w:r w:rsidRPr="575661E6" w:rsidR="575661E6">
        <w:rPr>
          <w:sz w:val="72"/>
          <w:szCs w:val="72"/>
        </w:rPr>
        <w:t>.</w:t>
      </w:r>
      <w:r w:rsidRPr="575661E6" w:rsidR="575661E6">
        <w:rPr>
          <w:sz w:val="32"/>
          <w:szCs w:val="32"/>
        </w:rPr>
        <w:t xml:space="preserve"> And then click Add a rule. This opens as a context pane on the right side.</w:t>
      </w:r>
    </w:p>
    <w:p w:rsidR="37CED981" w:rsidP="37CED981" w:rsidRDefault="37CED981" w14:paraId="3E966516" w14:textId="3AEC39E9">
      <w:pPr>
        <w:pStyle w:val="Normal"/>
      </w:pPr>
      <w:r w:rsidR="37CED981">
        <w:drawing>
          <wp:inline wp14:editId="73EA9689" wp14:anchorId="7C83AD59">
            <wp:extent cx="6318810" cy="3056170"/>
            <wp:effectExtent l="0" t="0" r="0" b="0"/>
            <wp:docPr id="487816789" name="" title=""/>
            <wp:cNvGraphicFramePr>
              <a:graphicFrameLocks noChangeAspect="1"/>
            </wp:cNvGraphicFramePr>
            <a:graphic>
              <a:graphicData uri="http://schemas.openxmlformats.org/drawingml/2006/picture">
                <pic:pic>
                  <pic:nvPicPr>
                    <pic:cNvPr id="0" name=""/>
                    <pic:cNvPicPr/>
                  </pic:nvPicPr>
                  <pic:blipFill>
                    <a:blip r:embed="R1ff2eba71c1e42e2">
                      <a:extLst xmlns:a="http://schemas.openxmlformats.org/drawingml/2006/main">
                        <a:ext xmlns:a="http://schemas.openxmlformats.org/drawingml/2006/main" uri="{28A0092B-C50C-407E-A947-70E740481C1C}">
                          <a14:useLocalDpi xmlns:a14="http://schemas.microsoft.com/office/drawing/2010/main" val="0"/>
                        </a:ext>
                      </a:extLst>
                    </a:blip>
                    <a:srcRect l="0" t="3912" r="599" b="6427"/>
                    <a:stretch>
                      <a:fillRect/>
                    </a:stretch>
                  </pic:blipFill>
                  <pic:spPr>
                    <a:xfrm rot="0" flipH="0" flipV="0">
                      <a:off x="0" y="0"/>
                      <a:ext cx="6318810" cy="3056170"/>
                    </a:xfrm>
                    <a:prstGeom prst="rect">
                      <a:avLst/>
                    </a:prstGeom>
                  </pic:spPr>
                </pic:pic>
              </a:graphicData>
            </a:graphic>
          </wp:inline>
        </w:drawing>
      </w:r>
    </w:p>
    <w:p w:rsidR="37CED981" w:rsidP="37CED981" w:rsidRDefault="37CED981" w14:paraId="7E154DFC" w14:textId="7F41344F">
      <w:pPr>
        <w:pStyle w:val="Normal"/>
      </w:pPr>
    </w:p>
    <w:p w:rsidR="37CED981" w:rsidP="37CED981" w:rsidRDefault="37CED981" w14:paraId="1CCFA017" w14:textId="46FDEE4D">
      <w:pPr>
        <w:pStyle w:val="Normal"/>
        <w:rPr>
          <w:rFonts w:ascii="Calibri" w:hAnsi="Calibri" w:eastAsia="Calibri" w:cs="Calibri" w:asciiTheme="minorAscii" w:hAnsiTheme="minorAscii" w:eastAsiaTheme="minorAscii" w:cstheme="minorAscii"/>
          <w:noProof w:val="0"/>
          <w:sz w:val="22"/>
          <w:szCs w:val="22"/>
          <w:lang w:val="en-US"/>
        </w:rPr>
      </w:pPr>
      <w:r w:rsidRPr="575661E6" w:rsidR="37CED981">
        <w:rPr>
          <w:rFonts w:ascii="Calibri" w:hAnsi="Calibri" w:eastAsia="Calibri" w:cs="Calibri" w:asciiTheme="minorAscii" w:hAnsiTheme="minorAscii" w:eastAsiaTheme="minorAscii" w:cstheme="minorAscii"/>
          <w:sz w:val="32"/>
          <w:szCs w:val="32"/>
        </w:rPr>
        <w:t xml:space="preserve"> </w:t>
      </w:r>
      <w:r w:rsidRPr="575661E6"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By default, this sets the option to scale your instance count by 1 if the CPU percentage of the resource exceeds 70 percent. Leave it at its default </w:t>
      </w:r>
      <w:proofErr w:type="gramStart"/>
      <w:r w:rsidRPr="575661E6"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values</w:t>
      </w:r>
      <w:proofErr w:type="gramEnd"/>
      <w:r w:rsidRPr="575661E6"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and click Add.</w:t>
      </w:r>
    </w:p>
    <w:p w:rsidR="575661E6" w:rsidP="575661E6" w:rsidRDefault="575661E6" w14:paraId="5B22E6CA" w14:textId="1C7A325A">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575661E6" w:rsidP="575661E6" w:rsidRDefault="575661E6" w14:paraId="1E4877DC" w14:textId="1F96ACE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575661E6" w:rsidP="575661E6" w:rsidRDefault="575661E6" w14:paraId="73F3F14E" w14:textId="643F72D5">
      <w:pPr>
        <w:pStyle w:val="Normal"/>
      </w:pPr>
      <w:r w:rsidR="575661E6">
        <w:drawing>
          <wp:inline wp14:editId="6D4108B7" wp14:anchorId="5D9A28BD">
            <wp:extent cx="6610350" cy="4000526"/>
            <wp:effectExtent l="0" t="0" r="0" b="0"/>
            <wp:docPr id="837547957" name="" title=""/>
            <wp:cNvGraphicFramePr>
              <a:graphicFrameLocks noChangeAspect="1"/>
            </wp:cNvGraphicFramePr>
            <a:graphic>
              <a:graphicData uri="http://schemas.openxmlformats.org/drawingml/2006/picture">
                <pic:pic>
                  <pic:nvPicPr>
                    <pic:cNvPr id="0" name=""/>
                    <pic:cNvPicPr/>
                  </pic:nvPicPr>
                  <pic:blipFill>
                    <a:blip r:embed="Re36a8984984d468d">
                      <a:extLst>
                        <a:ext xmlns:a="http://schemas.openxmlformats.org/drawingml/2006/main" uri="{28A0092B-C50C-407E-A947-70E740481C1C}">
                          <a14:useLocalDpi val="0"/>
                        </a:ext>
                      </a:extLst>
                    </a:blip>
                    <a:srcRect l="0" t="5185" r="0" b="4814"/>
                    <a:stretch>
                      <a:fillRect/>
                    </a:stretch>
                  </pic:blipFill>
                  <pic:spPr>
                    <a:xfrm>
                      <a:off x="0" y="0"/>
                      <a:ext cx="6610350" cy="4000526"/>
                    </a:xfrm>
                    <a:prstGeom prst="rect">
                      <a:avLst/>
                    </a:prstGeom>
                  </pic:spPr>
                </pic:pic>
              </a:graphicData>
            </a:graphic>
          </wp:inline>
        </w:drawing>
      </w:r>
    </w:p>
    <w:p w:rsidR="37CED981" w:rsidP="37CED981" w:rsidRDefault="37CED981" w14:paraId="481A5897" w14:textId="4966FE2B">
      <w:pPr>
        <w:pStyle w:val="Normal"/>
      </w:pPr>
    </w:p>
    <w:p w:rsidR="37CED981" w:rsidP="37CED981" w:rsidRDefault="37CED981" w14:paraId="587017CF" w14:textId="562CDEAE">
      <w:pPr>
        <w:pStyle w:val="Normal"/>
      </w:pPr>
    </w:p>
    <w:p w:rsidR="37CED981" w:rsidP="37CED981" w:rsidRDefault="37CED981" w14:paraId="071D594F" w14:textId="67954D05">
      <w:pPr>
        <w:pStyle w:val="Normal"/>
      </w:pPr>
    </w:p>
    <w:p w:rsidR="37CED981" w:rsidP="37CED981" w:rsidRDefault="37CED981" w14:paraId="00D8057C" w14:textId="4F32E2D1">
      <w:pPr>
        <w:pStyle w:val="Normal"/>
      </w:pPr>
    </w:p>
    <w:p w:rsidR="37CED981" w:rsidP="37CED981" w:rsidRDefault="37CED981" w14:paraId="0A16BE59" w14:textId="0CB2200C">
      <w:pPr>
        <w:pStyle w:val="Normal"/>
      </w:pPr>
    </w:p>
    <w:p w:rsidR="575661E6" w:rsidP="575661E6" w:rsidRDefault="575661E6" w14:paraId="3EC74BCD" w14:textId="5E01F45A">
      <w:pPr>
        <w:pStyle w:val="Normal"/>
      </w:pPr>
    </w:p>
    <w:p w:rsidR="575661E6" w:rsidP="575661E6" w:rsidRDefault="575661E6" w14:paraId="7AC427F0" w14:textId="2EDFC161">
      <w:pPr>
        <w:pStyle w:val="Normal"/>
      </w:pPr>
    </w:p>
    <w:p w:rsidR="575661E6" w:rsidP="575661E6" w:rsidRDefault="575661E6" w14:paraId="08F4EB3A" w14:textId="1C5E728E">
      <w:pPr>
        <w:pStyle w:val="Normal"/>
      </w:pPr>
    </w:p>
    <w:p w:rsidR="575661E6" w:rsidP="575661E6" w:rsidRDefault="575661E6" w14:paraId="244CE11F" w14:textId="70EE47A1">
      <w:pPr>
        <w:pStyle w:val="Normal"/>
      </w:pPr>
    </w:p>
    <w:p w:rsidR="37CED981" w:rsidP="37CED981" w:rsidRDefault="37CED981" w14:paraId="351170C5" w14:textId="7D6E20C0">
      <w:pPr>
        <w:pStyle w:val="Normal"/>
        <w:rPr>
          <w:rFonts w:ascii="Calibri" w:hAnsi="Calibri" w:eastAsia="Calibri" w:cs="Calibri"/>
          <w:noProof w:val="0"/>
          <w:sz w:val="32"/>
          <w:szCs w:val="32"/>
          <w:lang w:val="en-US"/>
        </w:rPr>
      </w:pPr>
      <w:r w:rsidRPr="37CED981" w:rsidR="37CED981">
        <w:rPr>
          <w:rFonts w:ascii="Calibri" w:hAnsi="Calibri" w:eastAsia="Calibri" w:cs="Calibri" w:asciiTheme="minorAscii" w:hAnsiTheme="minorAscii" w:eastAsiaTheme="minorAscii" w:cstheme="minorAscii"/>
          <w:color w:val="00B050"/>
          <w:sz w:val="40"/>
          <w:szCs w:val="40"/>
        </w:rPr>
        <w:t xml:space="preserve">Scale </w:t>
      </w:r>
      <w:r w:rsidRPr="37CED981" w:rsidR="37CED981">
        <w:rPr>
          <w:rFonts w:ascii="Calibri" w:hAnsi="Calibri" w:eastAsia="Calibri" w:cs="Calibri" w:asciiTheme="minorAscii" w:hAnsiTheme="minorAscii" w:eastAsiaTheme="minorAscii" w:cstheme="minorAscii"/>
          <w:color w:val="00B050"/>
          <w:sz w:val="40"/>
          <w:szCs w:val="40"/>
        </w:rPr>
        <w:t>Out:-</w:t>
      </w:r>
      <w:r w:rsidRPr="37CED981" w:rsidR="37CED981">
        <w:rPr>
          <w:rFonts w:ascii="Calibri" w:hAnsi="Calibri" w:eastAsia="Calibri" w:cs="Calibri" w:asciiTheme="minorAscii" w:hAnsiTheme="minorAscii" w:eastAsiaTheme="minorAscii" w:cstheme="minorAscii"/>
          <w:color w:val="00B050"/>
          <w:sz w:val="40"/>
          <w:szCs w:val="40"/>
        </w:rPr>
        <w:t xml:space="preserve"> </w:t>
      </w:r>
    </w:p>
    <w:p w:rsidR="37CED981" w:rsidP="37CED981" w:rsidRDefault="37CED981" w14:paraId="7559F27C" w14:textId="5350579E">
      <w:pPr>
        <w:pStyle w:val="Normal"/>
        <w:rPr>
          <w:rFonts w:ascii="Calibri" w:hAnsi="Calibri" w:eastAsia="Calibri" w:cs="Calibri"/>
          <w:noProof w:val="0"/>
          <w:sz w:val="32"/>
          <w:szCs w:val="32"/>
          <w:lang w:val="en-US"/>
        </w:rPr>
      </w:pPr>
      <w:proofErr w:type="spellStart"/>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Autoscale</w:t>
      </w:r>
      <w:proofErr w:type="spellEnd"/>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is a built-in feature that helps applications perform their best when demand changes. You can choose to scale your resource manually to a specific instance count, or via a custom </w:t>
      </w:r>
      <w:proofErr w:type="spellStart"/>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Autoscale</w:t>
      </w:r>
      <w:proofErr w:type="spellEnd"/>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policy that scales based on metric(s) thresholds, or schedule instance count which scales during designated time windows. </w:t>
      </w:r>
      <w:proofErr w:type="spellStart"/>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Autoscale</w:t>
      </w:r>
      <w:proofErr w:type="spellEnd"/>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enables your resource to be performant and cost-effective by adding and removing instances based on demand </w:t>
      </w:r>
      <w:proofErr w:type="gramStart"/>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in  this</w:t>
      </w:r>
      <w:proofErr w:type="gramEnd"/>
      <w:r w:rsidRPr="575661E6"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way scale out can be done of your App service.</w:t>
      </w:r>
    </w:p>
    <w:p w:rsidR="575661E6" w:rsidP="575661E6" w:rsidRDefault="575661E6" w14:paraId="2356DFF4" w14:textId="7A425DE3">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575661E6" w:rsidP="575661E6" w:rsidRDefault="575661E6" w14:paraId="18F89BF9" w14:textId="15C727FB">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575661E6" w:rsidP="575661E6" w:rsidRDefault="575661E6" w14:paraId="2DCCEB4B" w14:textId="6376A63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575661E6" w:rsidP="575661E6" w:rsidRDefault="575661E6" w14:paraId="5551548F" w14:textId="03304D31">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575661E6" w:rsidP="575661E6" w:rsidRDefault="575661E6" w14:paraId="31A2EE27" w14:textId="466F3857">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575661E6" w:rsidP="575661E6" w:rsidRDefault="575661E6" w14:paraId="1B01DA90" w14:textId="13283037">
      <w:pPr>
        <w:pStyle w:val="Normal"/>
        <w:rPr>
          <w:rFonts w:ascii="Calibri" w:hAnsi="Calibri" w:eastAsia="Calibri" w:cs="Calibri"/>
          <w:b w:val="0"/>
          <w:bCs w:val="0"/>
          <w:i w:val="0"/>
          <w:iCs w:val="0"/>
          <w:caps w:val="0"/>
          <w:smallCaps w:val="0"/>
          <w:noProof w:val="0"/>
          <w:color w:val="000000" w:themeColor="text1" w:themeTint="FF" w:themeShade="FF"/>
          <w:sz w:val="32"/>
          <w:szCs w:val="32"/>
          <w:lang w:val="en-US"/>
        </w:rPr>
      </w:pPr>
      <w:r w:rsidRPr="575661E6" w:rsidR="575661E6">
        <w:rPr>
          <w:rFonts w:ascii="Calibri" w:hAnsi="Calibri" w:eastAsia="Calibri" w:cs="Calibri"/>
          <w:b w:val="0"/>
          <w:bCs w:val="0"/>
          <w:i w:val="0"/>
          <w:iCs w:val="0"/>
          <w:caps w:val="0"/>
          <w:smallCaps w:val="0"/>
          <w:noProof w:val="0"/>
          <w:color w:val="00B050"/>
          <w:sz w:val="48"/>
          <w:szCs w:val="48"/>
          <w:lang w:val="en-US"/>
        </w:rPr>
        <w:t xml:space="preserve"> Configuration of Deployment </w:t>
      </w:r>
      <w:r w:rsidRPr="575661E6" w:rsidR="575661E6">
        <w:rPr>
          <w:rFonts w:ascii="Calibri" w:hAnsi="Calibri" w:eastAsia="Calibri" w:cs="Calibri"/>
          <w:b w:val="0"/>
          <w:bCs w:val="0"/>
          <w:i w:val="0"/>
          <w:iCs w:val="0"/>
          <w:caps w:val="0"/>
          <w:smallCaps w:val="0"/>
          <w:noProof w:val="0"/>
          <w:color w:val="00B050"/>
          <w:sz w:val="48"/>
          <w:szCs w:val="48"/>
          <w:lang w:val="en-US"/>
        </w:rPr>
        <w:t>slots:-</w:t>
      </w:r>
    </w:p>
    <w:p w:rsidR="37CED981" w:rsidP="37CED981" w:rsidRDefault="37CED981" w14:paraId="4D5229B6" w14:textId="6550EEE5">
      <w:pPr>
        <w:pStyle w:val="Normal"/>
        <w:rPr>
          <w:sz w:val="32"/>
          <w:szCs w:val="32"/>
        </w:rPr>
      </w:pPr>
      <w:r w:rsidRPr="37CED981" w:rsidR="37CED981">
        <w:rPr>
          <w:sz w:val="72"/>
          <w:szCs w:val="72"/>
        </w:rPr>
        <w:t xml:space="preserve">. </w:t>
      </w:r>
      <w:r w:rsidRPr="37CED981" w:rsidR="37CED981">
        <w:rPr>
          <w:sz w:val="32"/>
          <w:szCs w:val="32"/>
        </w:rPr>
        <w:t xml:space="preserve">Go to Deployment slots then Select + Add slot </w:t>
      </w:r>
    </w:p>
    <w:p w:rsidR="37CED981" w:rsidP="37CED981" w:rsidRDefault="37CED981" w14:paraId="38DE29C7" w14:textId="1D9B5281">
      <w:pPr>
        <w:pStyle w:val="Normal"/>
        <w:rPr>
          <w:sz w:val="32"/>
          <w:szCs w:val="32"/>
        </w:rPr>
      </w:pPr>
    </w:p>
    <w:p w:rsidR="37CED981" w:rsidP="37CED981" w:rsidRDefault="37CED981" w14:paraId="0EB2A587" w14:textId="63BECA78">
      <w:pPr>
        <w:pStyle w:val="Normal"/>
      </w:pPr>
      <w:r w:rsidR="37CED981">
        <w:drawing>
          <wp:inline wp14:editId="36D0E975" wp14:anchorId="1A904E91">
            <wp:extent cx="7600950" cy="3665698"/>
            <wp:effectExtent l="0" t="0" r="0" b="0"/>
            <wp:docPr id="329791579" name="" title=""/>
            <wp:cNvGraphicFramePr>
              <a:graphicFrameLocks noChangeAspect="1"/>
            </wp:cNvGraphicFramePr>
            <a:graphic>
              <a:graphicData uri="http://schemas.openxmlformats.org/drawingml/2006/picture">
                <pic:pic>
                  <pic:nvPicPr>
                    <pic:cNvPr id="0" name=""/>
                    <pic:cNvPicPr/>
                  </pic:nvPicPr>
                  <pic:blipFill>
                    <a:blip r:embed="Rd8310ecc64e44fde">
                      <a:extLst xmlns:a="http://schemas.openxmlformats.org/drawingml/2006/main">
                        <a:ext xmlns:a="http://schemas.openxmlformats.org/drawingml/2006/main" uri="{28A0092B-C50C-407E-A947-70E740481C1C}">
                          <a14:useLocalDpi xmlns:a14="http://schemas.microsoft.com/office/drawing/2010/main" val="0"/>
                        </a:ext>
                      </a:extLst>
                    </a:blip>
                    <a:srcRect l="0" t="2962" r="0" b="5555"/>
                    <a:stretch>
                      <a:fillRect/>
                    </a:stretch>
                  </pic:blipFill>
                  <pic:spPr>
                    <a:xfrm rot="0" flipH="0" flipV="0">
                      <a:off x="0" y="0"/>
                      <a:ext cx="7600950" cy="3665698"/>
                    </a:xfrm>
                    <a:prstGeom prst="rect">
                      <a:avLst/>
                    </a:prstGeom>
                  </pic:spPr>
                </pic:pic>
              </a:graphicData>
            </a:graphic>
          </wp:inline>
        </w:drawing>
      </w:r>
    </w:p>
    <w:p w:rsidR="37CED981" w:rsidP="37CED981" w:rsidRDefault="37CED981" w14:paraId="3DB61D4B" w14:textId="4CFFA01A">
      <w:pPr>
        <w:pStyle w:val="Normal"/>
      </w:pPr>
    </w:p>
    <w:p w:rsidR="37CED981" w:rsidP="37CED981" w:rsidRDefault="37CED981" w14:paraId="52A74905" w14:textId="6BD38F6D">
      <w:pPr>
        <w:pStyle w:val="Normal"/>
      </w:pPr>
    </w:p>
    <w:p w:rsidR="37CED981" w:rsidP="37CED981" w:rsidRDefault="37CED981" w14:paraId="127A9D4C" w14:textId="5C25825F">
      <w:pPr>
        <w:pStyle w:val="Normal"/>
      </w:pPr>
    </w:p>
    <w:p w:rsidR="37CED981" w:rsidP="37CED981" w:rsidRDefault="37CED981" w14:paraId="345C157E" w14:textId="2E8F4017">
      <w:pPr>
        <w:pStyle w:val="Normal"/>
      </w:pPr>
      <w:r w:rsidR="37CED981">
        <w:drawing>
          <wp:inline wp14:editId="3C264895" wp14:anchorId="1FF0B969">
            <wp:extent cx="7699366" cy="3748363"/>
            <wp:effectExtent l="0" t="0" r="0" b="0"/>
            <wp:docPr id="1893460455" name="" title=""/>
            <wp:cNvGraphicFramePr>
              <a:graphicFrameLocks noChangeAspect="1"/>
            </wp:cNvGraphicFramePr>
            <a:graphic>
              <a:graphicData uri="http://schemas.openxmlformats.org/drawingml/2006/picture">
                <pic:pic>
                  <pic:nvPicPr>
                    <pic:cNvPr id="0" name=""/>
                    <pic:cNvPicPr/>
                  </pic:nvPicPr>
                  <pic:blipFill>
                    <a:blip r:embed="R27df090670b744f1">
                      <a:extLst xmlns:a="http://schemas.openxmlformats.org/drawingml/2006/main">
                        <a:ext xmlns:a="http://schemas.openxmlformats.org/drawingml/2006/main" uri="{28A0092B-C50C-407E-A947-70E740481C1C}">
                          <a14:useLocalDpi xmlns:a14="http://schemas.microsoft.com/office/drawing/2010/main" val="0"/>
                        </a:ext>
                      </a:extLst>
                    </a:blip>
                    <a:srcRect l="0" t="4307" r="0" b="5025"/>
                    <a:stretch>
                      <a:fillRect/>
                    </a:stretch>
                  </pic:blipFill>
                  <pic:spPr>
                    <a:xfrm rot="0" flipH="0" flipV="0">
                      <a:off x="0" y="0"/>
                      <a:ext cx="7699366" cy="3748363"/>
                    </a:xfrm>
                    <a:prstGeom prst="rect">
                      <a:avLst/>
                    </a:prstGeom>
                  </pic:spPr>
                </pic:pic>
              </a:graphicData>
            </a:graphic>
          </wp:inline>
        </w:drawing>
      </w:r>
    </w:p>
    <w:p w:rsidR="37CED981" w:rsidP="37CED981" w:rsidRDefault="37CED981" w14:paraId="3AA78F42" w14:textId="2A4BFF1E">
      <w:pPr>
        <w:pStyle w:val="Normal"/>
      </w:pPr>
    </w:p>
    <w:p w:rsidR="37CED981" w:rsidP="37CED981" w:rsidRDefault="37CED981" w14:paraId="4104234A" w14:textId="63C08556">
      <w:pPr>
        <w:pStyle w:val="Normal"/>
      </w:pPr>
    </w:p>
    <w:p w:rsidR="37CED981" w:rsidP="37CED981" w:rsidRDefault="37CED981" w14:paraId="4AC1A935" w14:textId="6B380514">
      <w:pPr>
        <w:pStyle w:val="Normal"/>
      </w:pPr>
    </w:p>
    <w:p w:rsidR="37CED981" w:rsidP="37CED981" w:rsidRDefault="37CED981" w14:paraId="5D47FE19" w14:textId="4FD25B7D">
      <w:pPr>
        <w:pStyle w:val="Normal"/>
      </w:pPr>
    </w:p>
    <w:p w:rsidR="37CED981" w:rsidP="37CED981" w:rsidRDefault="37CED981" w14:paraId="6A99999D" w14:textId="3E1F7FEB">
      <w:pPr>
        <w:pStyle w:val="Normal"/>
      </w:pPr>
    </w:p>
    <w:p w:rsidR="37CED981" w:rsidP="37CED981" w:rsidRDefault="37CED981" w14:paraId="005EEF3E" w14:textId="447CC1FB">
      <w:pPr>
        <w:pStyle w:val="Normal"/>
      </w:pPr>
    </w:p>
    <w:p w:rsidR="37CED981" w:rsidP="37CED981" w:rsidRDefault="37CED981" w14:paraId="16D4982E" w14:textId="506400E5">
      <w:pPr>
        <w:pStyle w:val="Normal"/>
        <w:rPr>
          <w:rFonts w:ascii="Calibri" w:hAnsi="Calibri" w:eastAsia="Calibri" w:cs="Calibri"/>
          <w:noProof w:val="0"/>
          <w:sz w:val="21"/>
          <w:szCs w:val="21"/>
          <w:lang w:val="en-US"/>
        </w:rPr>
      </w:pPr>
      <w:r w:rsidRPr="37CED981" w:rsidR="37CED981">
        <w:rPr>
          <w:sz w:val="72"/>
          <w:szCs w:val="72"/>
        </w:rPr>
        <w:t xml:space="preserve">. </w:t>
      </w:r>
      <w:r w:rsidRPr="37CED981" w:rsidR="37CED981">
        <w:rPr>
          <w:rFonts w:ascii="Calibri" w:hAnsi="Calibri" w:eastAsia="Calibri" w:cs="Calibri"/>
          <w:noProof w:val="0"/>
          <w:sz w:val="32"/>
          <w:szCs w:val="32"/>
          <w:lang w:val="en-US"/>
        </w:rPr>
        <w:t>Verify</w:t>
      </w:r>
      <w:r w:rsidRPr="37CED981" w:rsidR="37CED981">
        <w:rPr>
          <w:rFonts w:ascii="Calibri" w:hAnsi="Calibri" w:eastAsia="Calibri" w:cs="Calibri"/>
          <w:noProof w:val="0"/>
          <w:sz w:val="32"/>
          <w:szCs w:val="32"/>
          <w:lang w:val="en-US"/>
        </w:rPr>
        <w:t xml:space="preserve"> the configuration settings for your swap and select Swap</w:t>
      </w:r>
    </w:p>
    <w:p w:rsidR="37CED981" w:rsidP="37CED981" w:rsidRDefault="37CED981" w14:paraId="6A87CEA7" w14:textId="6548B0D9">
      <w:pPr>
        <w:pStyle w:val="Normal"/>
        <w:rPr>
          <w:rFonts w:ascii="Calibri" w:hAnsi="Calibri" w:eastAsia="Calibri" w:cs="Calibri"/>
          <w:noProof w:val="0"/>
          <w:sz w:val="32"/>
          <w:szCs w:val="32"/>
          <w:lang w:val="en-US"/>
        </w:rPr>
      </w:pPr>
    </w:p>
    <w:p w:rsidR="37CED981" w:rsidP="37CED981" w:rsidRDefault="37CED981" w14:paraId="47ED3472" w14:textId="79F9C412">
      <w:pPr>
        <w:pStyle w:val="Normal"/>
        <w:rPr>
          <w:sz w:val="32"/>
          <w:szCs w:val="32"/>
        </w:rPr>
      </w:pPr>
      <w:r w:rsidR="37CED981">
        <w:drawing>
          <wp:inline wp14:editId="095AA179" wp14:anchorId="64A91FB4">
            <wp:extent cx="6143657" cy="3790960"/>
            <wp:effectExtent l="0" t="0" r="0" b="0"/>
            <wp:docPr id="174137657" name="" title=""/>
            <wp:cNvGraphicFramePr>
              <a:graphicFrameLocks noChangeAspect="1"/>
            </wp:cNvGraphicFramePr>
            <a:graphic>
              <a:graphicData uri="http://schemas.openxmlformats.org/drawingml/2006/picture">
                <pic:pic>
                  <pic:nvPicPr>
                    <pic:cNvPr id="0" name=""/>
                    <pic:cNvPicPr/>
                  </pic:nvPicPr>
                  <pic:blipFill>
                    <a:blip r:embed="R0019f3f79fe44d56">
                      <a:extLst xmlns:a="http://schemas.openxmlformats.org/drawingml/2006/main">
                        <a:ext xmlns:a="http://schemas.openxmlformats.org/drawingml/2006/main" uri="{28A0092B-C50C-407E-A947-70E740481C1C}">
                          <a14:useLocalDpi xmlns:a14="http://schemas.microsoft.com/office/drawing/2010/main" val="0"/>
                        </a:ext>
                      </a:extLst>
                    </a:blip>
                    <a:srcRect l="0" t="3333" r="416" b="4074"/>
                    <a:stretch>
                      <a:fillRect/>
                    </a:stretch>
                  </pic:blipFill>
                  <pic:spPr>
                    <a:xfrm rot="0" flipH="0" flipV="0">
                      <a:off x="0" y="0"/>
                      <a:ext cx="6143657" cy="3790960"/>
                    </a:xfrm>
                    <a:prstGeom prst="rect">
                      <a:avLst/>
                    </a:prstGeom>
                  </pic:spPr>
                </pic:pic>
              </a:graphicData>
            </a:graphic>
          </wp:inline>
        </w:drawing>
      </w:r>
    </w:p>
    <w:p w:rsidR="37CED981" w:rsidP="37CED981" w:rsidRDefault="37CED981" w14:paraId="0767B59A" w14:textId="621D3D6C">
      <w:pPr>
        <w:pStyle w:val="Normal"/>
        <w:rPr>
          <w:sz w:val="32"/>
          <w:szCs w:val="32"/>
        </w:rPr>
      </w:pPr>
    </w:p>
    <w:p w:rsidR="37CED981" w:rsidP="37CED981" w:rsidRDefault="37CED981" w14:paraId="47535CDC" w14:textId="7859F3E9">
      <w:pPr>
        <w:pStyle w:val="Normal"/>
        <w:rPr>
          <w:sz w:val="32"/>
          <w:szCs w:val="32"/>
        </w:rPr>
      </w:pPr>
    </w:p>
    <w:p w:rsidR="37CED981" w:rsidP="37CED981" w:rsidRDefault="37CED981" w14:paraId="609239FE" w14:textId="42B6DD63">
      <w:pPr>
        <w:pStyle w:val="Normal"/>
        <w:rPr>
          <w:sz w:val="32"/>
          <w:szCs w:val="32"/>
        </w:rPr>
      </w:pPr>
    </w:p>
    <w:p w:rsidR="37CED981" w:rsidP="37CED981" w:rsidRDefault="37CED981" w14:paraId="524937DE" w14:textId="26595BA5">
      <w:pPr>
        <w:pStyle w:val="Normal"/>
        <w:rPr>
          <w:sz w:val="32"/>
          <w:szCs w:val="32"/>
        </w:rPr>
      </w:pPr>
      <w:r w:rsidRPr="575661E6" w:rsidR="37CED981">
        <w:rPr>
          <w:sz w:val="32"/>
          <w:szCs w:val="32"/>
        </w:rPr>
        <w:t xml:space="preserve"> </w:t>
      </w:r>
      <w:r w:rsidR="37CED981">
        <w:drawing>
          <wp:inline wp14:editId="2D4DD203" wp14:anchorId="02940FD1">
            <wp:extent cx="6076952" cy="3200426"/>
            <wp:effectExtent l="0" t="0" r="0" b="0"/>
            <wp:docPr id="1673793852" name="" title=""/>
            <wp:cNvGraphicFramePr>
              <a:graphicFrameLocks noChangeAspect="1"/>
            </wp:cNvGraphicFramePr>
            <a:graphic>
              <a:graphicData uri="http://schemas.openxmlformats.org/drawingml/2006/picture">
                <pic:pic>
                  <pic:nvPicPr>
                    <pic:cNvPr id="0" name=""/>
                    <pic:cNvPicPr/>
                  </pic:nvPicPr>
                  <pic:blipFill>
                    <a:blip r:embed="Rd428d91f0bcf4191">
                      <a:extLst xmlns:a="http://schemas.openxmlformats.org/drawingml/2006/main">
                        <a:ext xmlns:a="http://schemas.openxmlformats.org/drawingml/2006/main" uri="{28A0092B-C50C-407E-A947-70E740481C1C}">
                          <a14:useLocalDpi xmlns:a14="http://schemas.microsoft.com/office/drawing/2010/main" val="0"/>
                        </a:ext>
                      </a:extLst>
                    </a:blip>
                    <a:srcRect l="0" t="4444" r="0" b="5555"/>
                    <a:stretch>
                      <a:fillRect/>
                    </a:stretch>
                  </pic:blipFill>
                  <pic:spPr>
                    <a:xfrm rot="0" flipH="0" flipV="0">
                      <a:off x="0" y="0"/>
                      <a:ext cx="6076952" cy="3200426"/>
                    </a:xfrm>
                    <a:prstGeom prst="rect">
                      <a:avLst/>
                    </a:prstGeom>
                  </pic:spPr>
                </pic:pic>
              </a:graphicData>
            </a:graphic>
          </wp:inline>
        </w:drawing>
      </w:r>
    </w:p>
    <w:p w:rsidR="37CED981" w:rsidP="37CED981" w:rsidRDefault="37CED981" w14:paraId="1457BD24" w14:textId="36DB25B5">
      <w:pPr>
        <w:pStyle w:val="Normal"/>
        <w:rPr>
          <w:rFonts w:ascii="Calibri" w:hAnsi="Calibri" w:eastAsia="Calibri" w:cs="Calibri" w:asciiTheme="minorAscii" w:hAnsiTheme="minorAscii" w:eastAsiaTheme="minorAscii" w:cstheme="minorAscii"/>
          <w:color w:val="92D050"/>
          <w:sz w:val="40"/>
          <w:szCs w:val="40"/>
        </w:rPr>
      </w:pPr>
      <w:r w:rsidRPr="575661E6" w:rsidR="37CED981">
        <w:rPr>
          <w:rFonts w:ascii="Calibri" w:hAnsi="Calibri" w:eastAsia="Calibri" w:cs="Calibri" w:asciiTheme="minorAscii" w:hAnsiTheme="minorAscii" w:eastAsiaTheme="minorAscii" w:cstheme="minorAscii"/>
          <w:color w:val="92D050"/>
          <w:sz w:val="40"/>
          <w:szCs w:val="40"/>
        </w:rPr>
        <w:t xml:space="preserve">Deployment </w:t>
      </w:r>
      <w:proofErr w:type="gramStart"/>
      <w:r w:rsidRPr="575661E6" w:rsidR="37CED981">
        <w:rPr>
          <w:rFonts w:ascii="Calibri" w:hAnsi="Calibri" w:eastAsia="Calibri" w:cs="Calibri" w:asciiTheme="minorAscii" w:hAnsiTheme="minorAscii" w:eastAsiaTheme="minorAscii" w:cstheme="minorAscii"/>
          <w:color w:val="92D050"/>
          <w:sz w:val="40"/>
          <w:szCs w:val="40"/>
        </w:rPr>
        <w:t>slots:-</w:t>
      </w:r>
      <w:proofErr w:type="gramEnd"/>
    </w:p>
    <w:p w:rsidR="575661E6" w:rsidP="575661E6" w:rsidRDefault="575661E6" w14:paraId="2B4B8733" w14:textId="2F6A43B5">
      <w:pPr>
        <w:pStyle w:val="Normal"/>
        <w:rPr>
          <w:rFonts w:ascii="Calibri" w:hAnsi="Calibri" w:eastAsia="Calibri" w:cs="Calibri" w:asciiTheme="minorAscii" w:hAnsiTheme="minorAscii" w:eastAsiaTheme="minorAscii" w:cstheme="minorAscii"/>
          <w:color w:val="92D050"/>
          <w:sz w:val="40"/>
          <w:szCs w:val="40"/>
        </w:rPr>
      </w:pPr>
      <w:r w:rsidRPr="575661E6" w:rsidR="575661E6">
        <w:rPr>
          <w:rFonts w:ascii="Calibri" w:hAnsi="Calibri" w:eastAsia="Calibri" w:cs="Calibri" w:asciiTheme="minorAscii" w:hAnsiTheme="minorAscii" w:eastAsiaTheme="minorAscii" w:cstheme="minorAscii"/>
          <w:color w:val="0D0D0D" w:themeColor="text1" w:themeTint="F2" w:themeShade="FF"/>
          <w:sz w:val="32"/>
          <w:szCs w:val="32"/>
        </w:rPr>
        <w:t xml:space="preserve">Azure functions deployment slots allow your function app to run different instances called “slots”. These are different environments exposed via a </w:t>
      </w:r>
      <w:proofErr w:type="gramStart"/>
      <w:r w:rsidRPr="575661E6" w:rsidR="575661E6">
        <w:rPr>
          <w:rFonts w:ascii="Calibri" w:hAnsi="Calibri" w:eastAsia="Calibri" w:cs="Calibri" w:asciiTheme="minorAscii" w:hAnsiTheme="minorAscii" w:eastAsiaTheme="minorAscii" w:cstheme="minorAscii"/>
          <w:color w:val="0D0D0D" w:themeColor="text1" w:themeTint="F2" w:themeShade="FF"/>
          <w:sz w:val="32"/>
          <w:szCs w:val="32"/>
        </w:rPr>
        <w:t>publicly  available</w:t>
      </w:r>
      <w:proofErr w:type="gramEnd"/>
      <w:r w:rsidRPr="575661E6" w:rsidR="575661E6">
        <w:rPr>
          <w:rFonts w:ascii="Calibri" w:hAnsi="Calibri" w:eastAsia="Calibri" w:cs="Calibri" w:asciiTheme="minorAscii" w:hAnsiTheme="minorAscii" w:eastAsiaTheme="minorAscii" w:cstheme="minorAscii"/>
          <w:color w:val="0D0D0D" w:themeColor="text1" w:themeTint="F2" w:themeShade="FF"/>
          <w:sz w:val="32"/>
          <w:szCs w:val="32"/>
        </w:rPr>
        <w:t xml:space="preserve"> endpoint. One app instance is always mapped to the production slot and you can swap instances assigned to a slot on demand function apps running under the Apps service plan may have multiple </w:t>
      </w:r>
      <w:proofErr w:type="gramStart"/>
      <w:r w:rsidRPr="575661E6" w:rsidR="575661E6">
        <w:rPr>
          <w:rFonts w:ascii="Calibri" w:hAnsi="Calibri" w:eastAsia="Calibri" w:cs="Calibri" w:asciiTheme="minorAscii" w:hAnsiTheme="minorAscii" w:eastAsiaTheme="minorAscii" w:cstheme="minorAscii"/>
          <w:color w:val="0D0D0D" w:themeColor="text1" w:themeTint="F2" w:themeShade="FF"/>
          <w:sz w:val="32"/>
          <w:szCs w:val="32"/>
        </w:rPr>
        <w:t>slots ,while</w:t>
      </w:r>
      <w:proofErr w:type="gramEnd"/>
      <w:r w:rsidRPr="575661E6" w:rsidR="575661E6">
        <w:rPr>
          <w:rFonts w:ascii="Calibri" w:hAnsi="Calibri" w:eastAsia="Calibri" w:cs="Calibri" w:asciiTheme="minorAscii" w:hAnsiTheme="minorAscii" w:eastAsiaTheme="minorAscii" w:cstheme="minorAscii"/>
          <w:color w:val="0D0D0D" w:themeColor="text1" w:themeTint="F2" w:themeShade="FF"/>
          <w:sz w:val="32"/>
          <w:szCs w:val="32"/>
        </w:rPr>
        <w:t xml:space="preserve"> under consumption plan only one slot is allowed.</w:t>
      </w:r>
    </w:p>
    <w:p w:rsidR="575661E6" w:rsidP="575661E6" w:rsidRDefault="575661E6" w14:paraId="0E654DAE" w14:textId="68B80057">
      <w:pPr>
        <w:pStyle w:val="Normal"/>
        <w:rPr>
          <w:rFonts w:ascii="Calibri" w:hAnsi="Calibri" w:eastAsia="Calibri" w:cs="Calibri" w:asciiTheme="minorAscii" w:hAnsiTheme="minorAscii" w:eastAsiaTheme="minorAscii" w:cstheme="minorAscii"/>
          <w:color w:val="92D050"/>
          <w:sz w:val="40"/>
          <w:szCs w:val="40"/>
        </w:rPr>
      </w:pPr>
    </w:p>
    <w:p w:rsidR="575661E6" w:rsidP="575661E6" w:rsidRDefault="575661E6" w14:paraId="53D75C6D" w14:textId="0B92D4E4">
      <w:pPr>
        <w:pStyle w:val="Normal"/>
        <w:rPr>
          <w:rFonts w:ascii="Calibri" w:hAnsi="Calibri" w:eastAsia="Calibri" w:cs="Calibri" w:asciiTheme="minorAscii" w:hAnsiTheme="minorAscii" w:eastAsiaTheme="minorAscii" w:cstheme="minorAscii"/>
          <w:color w:val="92D050"/>
          <w:sz w:val="40"/>
          <w:szCs w:val="40"/>
        </w:rPr>
      </w:pPr>
    </w:p>
    <w:p w:rsidR="575661E6" w:rsidP="575661E6" w:rsidRDefault="575661E6" w14:paraId="1A4914C5" w14:textId="669E35A3">
      <w:pPr>
        <w:pStyle w:val="Normal"/>
        <w:rPr>
          <w:rFonts w:ascii="Calibri" w:hAnsi="Calibri" w:eastAsia="Calibri" w:cs="Calibri" w:asciiTheme="minorAscii" w:hAnsiTheme="minorAscii" w:eastAsiaTheme="minorAscii" w:cstheme="minorAscii"/>
          <w:color w:val="92D050"/>
          <w:sz w:val="40"/>
          <w:szCs w:val="40"/>
        </w:rPr>
      </w:pPr>
    </w:p>
    <w:p w:rsidR="575661E6" w:rsidP="575661E6" w:rsidRDefault="575661E6" w14:paraId="2D496788" w14:textId="3C24620D">
      <w:pPr>
        <w:pStyle w:val="Normal"/>
        <w:rPr>
          <w:rFonts w:ascii="Calibri" w:hAnsi="Calibri" w:eastAsia="Calibri" w:cs="Calibri" w:asciiTheme="minorAscii" w:hAnsiTheme="minorAscii" w:eastAsiaTheme="minorAscii" w:cstheme="minorAscii"/>
          <w:color w:val="92D050"/>
          <w:sz w:val="40"/>
          <w:szCs w:val="40"/>
        </w:rPr>
      </w:pPr>
    </w:p>
    <w:p w:rsidR="575661E6" w:rsidP="575661E6" w:rsidRDefault="575661E6" w14:paraId="50A99E76" w14:textId="18C364AE">
      <w:pPr>
        <w:pStyle w:val="Normal"/>
        <w:rPr>
          <w:rFonts w:ascii="Calibri" w:hAnsi="Calibri" w:eastAsia="Calibri" w:cs="Calibri" w:asciiTheme="minorAscii" w:hAnsiTheme="minorAscii" w:eastAsiaTheme="minorAscii" w:cstheme="minorAscii"/>
          <w:color w:val="92D050"/>
          <w:sz w:val="40"/>
          <w:szCs w:val="40"/>
        </w:rPr>
      </w:pPr>
    </w:p>
    <w:p w:rsidR="37CED981" w:rsidP="37CED981" w:rsidRDefault="37CED981" w14:paraId="0BF6E61C" w14:textId="0EF3B5F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7CED981"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The following reflect how functions are affected by swapping slots:</w:t>
      </w:r>
    </w:p>
    <w:p w:rsidR="37CED981" w:rsidP="37CED981" w:rsidRDefault="37CED981" w14:paraId="44291A55" w14:textId="60240315">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-Traffic redirection is seamless; no requests are dropped because of a swap. This seamless behavior is a result of the next function triggers being routed to the swapped slot.</w:t>
      </w:r>
    </w:p>
    <w:p w:rsidR="37CED981" w:rsidP="37CED981" w:rsidRDefault="37CED981" w14:paraId="3160D56E" w14:textId="69102FA9">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 Currently executing function are terminated during the swap. Please review Improve the performance and reliability of Azure Functions to learn how to write stateless and defensive functions.</w:t>
      </w:r>
    </w:p>
    <w:p w:rsidR="37CED981" w:rsidP="37CED981" w:rsidRDefault="37CED981" w14:paraId="1A721C22" w14:textId="7E152118">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716EE75E" w14:textId="75B4F86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5B261C05" w14:textId="0005A62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79A532B3" w14:textId="7757A12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575661E6" w:rsidRDefault="37CED981" w14:paraId="18794241" w14:textId="4CE54CD4">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575661E6" w:rsidRDefault="37CED981" w14:paraId="58CE5A40" w14:textId="529C6182">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575661E6" w:rsidRDefault="37CED981" w14:paraId="63406C33" w14:textId="02152E4B">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575661E6" w:rsidP="575661E6" w:rsidRDefault="575661E6" w14:paraId="1DA4187C" w14:textId="7C2F095F">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08CCED9E" w14:textId="1A556AA5">
      <w:pPr>
        <w:pStyle w:val="Normal"/>
        <w:rPr>
          <w:rFonts w:ascii="Calibri Light" w:hAnsi="Calibri Light" w:eastAsia="Calibri Light" w:cs="Calibri Light" w:asciiTheme="majorAscii" w:hAnsiTheme="majorAscii" w:eastAsiaTheme="majorAscii" w:cstheme="majorAscii"/>
          <w:color w:val="FFFF00"/>
          <w:sz w:val="56"/>
          <w:szCs w:val="56"/>
        </w:rPr>
      </w:pPr>
      <w:r w:rsidRPr="37CED981" w:rsidR="37CED981">
        <w:rPr>
          <w:rFonts w:ascii="Calibri Light" w:hAnsi="Calibri Light" w:eastAsia="Calibri Light" w:cs="Calibri Light" w:asciiTheme="majorAscii" w:hAnsiTheme="majorAscii" w:eastAsiaTheme="majorAscii" w:cstheme="majorAscii"/>
          <w:color w:val="FFFF00"/>
          <w:sz w:val="56"/>
          <w:szCs w:val="56"/>
        </w:rPr>
        <w:t xml:space="preserve">Configure Application Insights for the </w:t>
      </w:r>
      <w:proofErr w:type="gramStart"/>
      <w:r w:rsidRPr="37CED981" w:rsidR="37CED981">
        <w:rPr>
          <w:rFonts w:ascii="Calibri Light" w:hAnsi="Calibri Light" w:eastAsia="Calibri Light" w:cs="Calibri Light" w:asciiTheme="majorAscii" w:hAnsiTheme="majorAscii" w:eastAsiaTheme="majorAscii" w:cstheme="majorAscii"/>
          <w:color w:val="FFFF00"/>
          <w:sz w:val="56"/>
          <w:szCs w:val="56"/>
        </w:rPr>
        <w:t>project :</w:t>
      </w:r>
      <w:proofErr w:type="gramEnd"/>
      <w:r w:rsidRPr="37CED981" w:rsidR="37CED981">
        <w:rPr>
          <w:rFonts w:ascii="Calibri Light" w:hAnsi="Calibri Light" w:eastAsia="Calibri Light" w:cs="Calibri Light" w:asciiTheme="majorAscii" w:hAnsiTheme="majorAscii" w:eastAsiaTheme="majorAscii" w:cstheme="majorAscii"/>
          <w:color w:val="FFFF00"/>
          <w:sz w:val="56"/>
          <w:szCs w:val="56"/>
        </w:rPr>
        <w:t>-</w:t>
      </w:r>
    </w:p>
    <w:p w:rsidR="37CED981" w:rsidP="37CED981" w:rsidRDefault="37CED981" w14:paraId="470D19D3" w14:textId="0236C801">
      <w:pPr>
        <w:pStyle w:val="Normal"/>
        <w:rPr>
          <w:rFonts w:ascii="Calibri Light" w:hAnsi="Calibri Light" w:eastAsia="Calibri Light" w:cs="Calibri Light" w:asciiTheme="majorAscii" w:hAnsiTheme="majorAscii" w:eastAsiaTheme="majorAscii" w:cstheme="majorAscii"/>
          <w:sz w:val="56"/>
          <w:szCs w:val="56"/>
        </w:rPr>
      </w:pPr>
      <w:r w:rsidRPr="575661E6" w:rsidR="37CED981">
        <w:rPr>
          <w:rFonts w:ascii="Calibri" w:hAnsi="Calibri" w:eastAsia="Calibri" w:cs="Calibri" w:asciiTheme="minorAscii" w:hAnsiTheme="minorAscii" w:eastAsiaTheme="minorAscii" w:cstheme="minorAscii"/>
          <w:sz w:val="72"/>
          <w:szCs w:val="72"/>
        </w:rPr>
        <w:t xml:space="preserve">.  </w:t>
      </w:r>
      <w:r w:rsidRPr="575661E6" w:rsidR="37CED981">
        <w:rPr>
          <w:rFonts w:ascii="Calibri" w:hAnsi="Calibri" w:eastAsia="Calibri" w:cs="Calibri" w:asciiTheme="minorAscii" w:hAnsiTheme="minorAscii" w:eastAsiaTheme="minorAscii" w:cstheme="minorAscii"/>
          <w:sz w:val="32"/>
          <w:szCs w:val="32"/>
        </w:rPr>
        <w:t xml:space="preserve">Select Application Insights </w:t>
      </w:r>
    </w:p>
    <w:p w:rsidR="37CED981" w:rsidP="37CED981" w:rsidRDefault="37CED981" w14:paraId="7A30EDD8" w14:textId="2436D4F5">
      <w:pPr>
        <w:pStyle w:val="Normal"/>
      </w:pPr>
      <w:r w:rsidR="37CED981">
        <w:drawing>
          <wp:inline wp14:editId="7EF41F84" wp14:anchorId="4A30D30A">
            <wp:extent cx="6672102" cy="3301370"/>
            <wp:effectExtent l="0" t="0" r="0" b="0"/>
            <wp:docPr id="1563029960" name="" title=""/>
            <wp:cNvGraphicFramePr>
              <a:graphicFrameLocks noChangeAspect="1"/>
            </wp:cNvGraphicFramePr>
            <a:graphic>
              <a:graphicData uri="http://schemas.openxmlformats.org/drawingml/2006/picture">
                <pic:pic>
                  <pic:nvPicPr>
                    <pic:cNvPr id="0" name=""/>
                    <pic:cNvPicPr/>
                  </pic:nvPicPr>
                  <pic:blipFill>
                    <a:blip r:embed="R20c540c594b849be">
                      <a:extLst xmlns:a="http://schemas.openxmlformats.org/drawingml/2006/main">
                        <a:ext xmlns:a="http://schemas.openxmlformats.org/drawingml/2006/main" uri="{28A0092B-C50C-407E-A947-70E740481C1C}">
                          <a14:useLocalDpi xmlns:a14="http://schemas.microsoft.com/office/drawing/2010/main" val="0"/>
                        </a:ext>
                      </a:extLst>
                    </a:blip>
                    <a:srcRect l="0" t="3333" r="0" b="5555"/>
                    <a:stretch>
                      <a:fillRect/>
                    </a:stretch>
                  </pic:blipFill>
                  <pic:spPr>
                    <a:xfrm rot="0" flipH="0" flipV="0">
                      <a:off x="0" y="0"/>
                      <a:ext cx="6672102" cy="3301370"/>
                    </a:xfrm>
                    <a:prstGeom prst="rect">
                      <a:avLst/>
                    </a:prstGeom>
                  </pic:spPr>
                </pic:pic>
              </a:graphicData>
            </a:graphic>
          </wp:inline>
        </w:drawing>
      </w:r>
    </w:p>
    <w:p w:rsidR="37CED981" w:rsidP="37CED981" w:rsidRDefault="37CED981" w14:paraId="0E8A3C5A" w14:textId="296D7FF6">
      <w:pPr>
        <w:pStyle w:val="Normal"/>
      </w:pPr>
    </w:p>
    <w:p w:rsidR="37CED981" w:rsidP="37CED981" w:rsidRDefault="37CED981" w14:paraId="1F29B851" w14:textId="25A0C9F0">
      <w:pPr>
        <w:pStyle w:val="Normal"/>
      </w:pPr>
    </w:p>
    <w:p w:rsidR="37CED981" w:rsidP="37CED981" w:rsidRDefault="37CED981" w14:paraId="631B676F" w14:textId="58FBE3BC">
      <w:pPr>
        <w:pStyle w:val="Normal"/>
      </w:pPr>
    </w:p>
    <w:p w:rsidR="37CED981" w:rsidP="37CED981" w:rsidRDefault="37CED981" w14:paraId="332CA042" w14:textId="7D1520FE">
      <w:pPr>
        <w:pStyle w:val="Normal"/>
      </w:pPr>
    </w:p>
    <w:p w:rsidR="575661E6" w:rsidP="575661E6" w:rsidRDefault="575661E6" w14:paraId="58C71451" w14:textId="1B610CF1">
      <w:pPr>
        <w:pStyle w:val="Normal"/>
      </w:pPr>
    </w:p>
    <w:p w:rsidR="575661E6" w:rsidP="575661E6" w:rsidRDefault="575661E6" w14:paraId="0E43506F" w14:textId="6FD8FC90">
      <w:pPr>
        <w:pStyle w:val="Normal"/>
      </w:pPr>
    </w:p>
    <w:p w:rsidR="575661E6" w:rsidP="575661E6" w:rsidRDefault="575661E6" w14:paraId="3252B6BA" w14:textId="49B0A948">
      <w:pPr>
        <w:pStyle w:val="Normal"/>
      </w:pPr>
    </w:p>
    <w:p w:rsidR="575661E6" w:rsidP="575661E6" w:rsidRDefault="575661E6" w14:paraId="61BF09BF" w14:textId="2A8FA7D1">
      <w:pPr>
        <w:pStyle w:val="Normal"/>
      </w:pPr>
    </w:p>
    <w:p w:rsidR="37CED981" w:rsidP="575661E6" w:rsidRDefault="37CED981" w14:paraId="4B1781CD" w14:textId="395DE584">
      <w:pPr>
        <w:pStyle w:val="Normal"/>
        <w:rPr>
          <w:color w:val="92D050"/>
          <w:sz w:val="40"/>
          <w:szCs w:val="40"/>
        </w:rPr>
      </w:pPr>
      <w:r w:rsidRPr="575661E6" w:rsidR="575661E6">
        <w:rPr>
          <w:color w:val="92D050"/>
          <w:sz w:val="40"/>
          <w:szCs w:val="40"/>
        </w:rPr>
        <w:t>Application Insights:-</w:t>
      </w:r>
    </w:p>
    <w:p w:rsidR="37CED981" w:rsidP="37CED981" w:rsidRDefault="37CED981" w14:paraId="191E182A" w14:textId="443D151B">
      <w:pPr>
        <w:pStyle w:val="Normal"/>
        <w:rPr>
          <w:sz w:val="32"/>
          <w:szCs w:val="32"/>
        </w:rPr>
      </w:pPr>
      <w:r w:rsidRPr="575661E6" w:rsidR="37CED981">
        <w:rPr>
          <w:sz w:val="32"/>
          <w:szCs w:val="32"/>
        </w:rPr>
        <w:t xml:space="preserve">Application Insights can monitor Azure cloud service apps for </w:t>
      </w:r>
      <w:proofErr w:type="gramStart"/>
      <w:r w:rsidRPr="575661E6" w:rsidR="37CED981">
        <w:rPr>
          <w:sz w:val="32"/>
          <w:szCs w:val="32"/>
        </w:rPr>
        <w:t>availability ,performance</w:t>
      </w:r>
      <w:proofErr w:type="gramEnd"/>
      <w:r w:rsidRPr="575661E6" w:rsidR="37CED981">
        <w:rPr>
          <w:sz w:val="32"/>
          <w:szCs w:val="32"/>
        </w:rPr>
        <w:t xml:space="preserve"> failures and live web </w:t>
      </w:r>
      <w:proofErr w:type="spellStart"/>
      <w:r w:rsidRPr="575661E6" w:rsidR="37CED981">
        <w:rPr>
          <w:sz w:val="32"/>
          <w:szCs w:val="32"/>
        </w:rPr>
        <w:t>apps.Developers</w:t>
      </w:r>
      <w:proofErr w:type="spellEnd"/>
      <w:r w:rsidRPr="575661E6" w:rsidR="37CED981">
        <w:rPr>
          <w:sz w:val="32"/>
          <w:szCs w:val="32"/>
        </w:rPr>
        <w:t xml:space="preserve"> and DevOps professionals can  </w:t>
      </w:r>
      <w:proofErr w:type="spellStart"/>
      <w:r w:rsidRPr="575661E6" w:rsidR="37CED981">
        <w:rPr>
          <w:sz w:val="32"/>
          <w:szCs w:val="32"/>
        </w:rPr>
        <w:t>ususge</w:t>
      </w:r>
      <w:proofErr w:type="spellEnd"/>
      <w:r w:rsidRPr="575661E6" w:rsidR="37CED981">
        <w:rPr>
          <w:sz w:val="32"/>
          <w:szCs w:val="32"/>
        </w:rPr>
        <w:t xml:space="preserve"> by </w:t>
      </w:r>
      <w:proofErr w:type="gramStart"/>
      <w:r w:rsidRPr="575661E6" w:rsidR="37CED981">
        <w:rPr>
          <w:sz w:val="32"/>
          <w:szCs w:val="32"/>
        </w:rPr>
        <w:t>combining  data</w:t>
      </w:r>
      <w:proofErr w:type="gramEnd"/>
      <w:r w:rsidRPr="575661E6" w:rsidR="37CED981">
        <w:rPr>
          <w:sz w:val="32"/>
          <w:szCs w:val="32"/>
        </w:rPr>
        <w:t xml:space="preserve"> from Application insights SDKs with Azure Diagnostics data from your cloud </w:t>
      </w:r>
      <w:proofErr w:type="gramStart"/>
      <w:r w:rsidRPr="575661E6" w:rsidR="37CED981">
        <w:rPr>
          <w:sz w:val="32"/>
          <w:szCs w:val="32"/>
        </w:rPr>
        <w:t>services .</w:t>
      </w:r>
      <w:proofErr w:type="gramEnd"/>
    </w:p>
    <w:p w:rsidR="37CED981" w:rsidRDefault="37CED981" w14:paraId="41118B3C" w14:textId="446AAB6E">
      <w:r w:rsidRPr="575661E6" w:rsidR="37CED981">
        <w:rPr>
          <w:rFonts w:ascii="Calibri" w:hAnsi="Calibri" w:eastAsia="Calibri" w:cs="Calibri"/>
          <w:caps w:val="0"/>
          <w:smallCaps w:val="0"/>
          <w:noProof w:val="0"/>
          <w:color w:val="242424"/>
          <w:sz w:val="32"/>
          <w:szCs w:val="32"/>
          <w:lang w:val="en-US"/>
        </w:rPr>
        <w:t>--Application Insights:-</w:t>
      </w:r>
    </w:p>
    <w:p w:rsidR="37CED981" w:rsidP="575661E6" w:rsidRDefault="37CED981" w14:paraId="28387B0E" w14:textId="263B7541">
      <w:pPr>
        <w:pStyle w:val="ListParagraph"/>
        <w:numPr>
          <w:ilvl w:val="0"/>
          <w:numId w:val="1"/>
        </w:numPr>
        <w:rPr>
          <w:rFonts w:ascii="Calibri" w:hAnsi="Calibri" w:eastAsia="Calibri" w:cs="Calibri" w:asciiTheme="minorAscii" w:hAnsiTheme="minorAscii" w:eastAsiaTheme="minorAscii" w:cstheme="minorAscii"/>
          <w:caps w:val="0"/>
          <w:smallCaps w:val="0"/>
          <w:noProof w:val="0"/>
          <w:color w:val="242424"/>
          <w:sz w:val="28"/>
          <w:szCs w:val="28"/>
          <w:lang w:val="en-US"/>
        </w:rPr>
      </w:pPr>
      <w:r w:rsidRPr="575661E6" w:rsidR="37CED981">
        <w:rPr>
          <w:rFonts w:ascii="Calibri" w:hAnsi="Calibri" w:eastAsia="Calibri" w:cs="Calibri" w:asciiTheme="minorAscii" w:hAnsiTheme="minorAscii" w:eastAsiaTheme="minorAscii" w:cstheme="minorAscii"/>
          <w:caps w:val="0"/>
          <w:smallCaps w:val="0"/>
          <w:noProof w:val="0"/>
          <w:color w:val="242424"/>
          <w:sz w:val="28"/>
          <w:szCs w:val="28"/>
          <w:lang w:val="en-US"/>
        </w:rPr>
        <w:t xml:space="preserve">Supports a wide variety of platforms, including .NET, Node.js, Java, and Python. </w:t>
      </w:r>
    </w:p>
    <w:p w:rsidR="37CED981" w:rsidP="37CED981" w:rsidRDefault="37CED981" w14:paraId="3234037E" w14:textId="197534EC">
      <w:pPr>
        <w:pStyle w:val="ListParagraph"/>
        <w:numPr>
          <w:ilvl w:val="0"/>
          <w:numId w:val="1"/>
        </w:numPr>
        <w:rPr>
          <w:rFonts w:ascii="Calibri" w:hAnsi="Calibri" w:eastAsia="Calibri" w:cs="Calibri" w:asciiTheme="minorAscii" w:hAnsiTheme="minorAscii" w:eastAsiaTheme="minorAscii" w:cstheme="minorAscii"/>
          <w:caps w:val="0"/>
          <w:smallCaps w:val="0"/>
          <w:noProof w:val="0"/>
          <w:color w:val="242424"/>
          <w:sz w:val="32"/>
          <w:szCs w:val="32"/>
          <w:lang w:val="en-US"/>
        </w:rPr>
      </w:pPr>
      <w:r w:rsidRPr="37CED981" w:rsidR="37CED981">
        <w:rPr>
          <w:rFonts w:ascii="Calibri" w:hAnsi="Calibri" w:eastAsia="Calibri" w:cs="Calibri" w:asciiTheme="minorAscii" w:hAnsiTheme="minorAscii" w:eastAsiaTheme="minorAscii" w:cstheme="minorAscii"/>
          <w:caps w:val="0"/>
          <w:smallCaps w:val="0"/>
          <w:noProof w:val="0"/>
          <w:color w:val="242424"/>
          <w:sz w:val="32"/>
          <w:szCs w:val="32"/>
          <w:lang w:val="en-US"/>
        </w:rPr>
        <w:t xml:space="preserve">Works for apps hosted on-premises, hybrid, or on any public cloud. </w:t>
      </w:r>
    </w:p>
    <w:p w:rsidR="37CED981" w:rsidP="37CED981" w:rsidRDefault="37CED981" w14:paraId="2504228E" w14:textId="3CAB1171">
      <w:pPr>
        <w:pStyle w:val="ListParagraph"/>
        <w:numPr>
          <w:ilvl w:val="0"/>
          <w:numId w:val="1"/>
        </w:numPr>
        <w:rPr>
          <w:rFonts w:ascii="Calibri" w:hAnsi="Calibri" w:eastAsia="Calibri" w:cs="Calibri" w:asciiTheme="minorAscii" w:hAnsiTheme="minorAscii" w:eastAsiaTheme="minorAscii" w:cstheme="minorAscii"/>
          <w:caps w:val="0"/>
          <w:smallCaps w:val="0"/>
          <w:noProof w:val="0"/>
          <w:color w:val="242424"/>
          <w:sz w:val="32"/>
          <w:szCs w:val="32"/>
          <w:lang w:val="en-US"/>
        </w:rPr>
      </w:pPr>
      <w:r w:rsidRPr="37CED981" w:rsidR="37CED981">
        <w:rPr>
          <w:rFonts w:ascii="Calibri" w:hAnsi="Calibri" w:eastAsia="Calibri" w:cs="Calibri" w:asciiTheme="minorAscii" w:hAnsiTheme="minorAscii" w:eastAsiaTheme="minorAscii" w:cstheme="minorAscii"/>
          <w:caps w:val="0"/>
          <w:smallCaps w:val="0"/>
          <w:noProof w:val="0"/>
          <w:color w:val="242424"/>
          <w:sz w:val="32"/>
          <w:szCs w:val="32"/>
          <w:lang w:val="en-US"/>
        </w:rPr>
        <w:t xml:space="preserve">Integrates with DevOps processes. </w:t>
      </w:r>
    </w:p>
    <w:p w:rsidR="37CED981" w:rsidP="37CED981" w:rsidRDefault="37CED981" w14:paraId="5C1D7451" w14:textId="2DD3BB49">
      <w:pPr>
        <w:pStyle w:val="ListParagraph"/>
        <w:numPr>
          <w:ilvl w:val="0"/>
          <w:numId w:val="1"/>
        </w:numPr>
        <w:rPr>
          <w:rFonts w:ascii="Calibri" w:hAnsi="Calibri" w:eastAsia="Calibri" w:cs="Calibri" w:asciiTheme="minorAscii" w:hAnsiTheme="minorAscii" w:eastAsiaTheme="minorAscii" w:cstheme="minorAscii"/>
          <w:caps w:val="0"/>
          <w:smallCaps w:val="0"/>
          <w:noProof w:val="0"/>
          <w:color w:val="242424"/>
          <w:sz w:val="32"/>
          <w:szCs w:val="32"/>
          <w:lang w:val="en-US"/>
        </w:rPr>
      </w:pPr>
      <w:r w:rsidRPr="37CED981" w:rsidR="37CED981">
        <w:rPr>
          <w:rFonts w:ascii="Calibri" w:hAnsi="Calibri" w:eastAsia="Calibri" w:cs="Calibri" w:asciiTheme="minorAscii" w:hAnsiTheme="minorAscii" w:eastAsiaTheme="minorAscii" w:cstheme="minorAscii"/>
          <w:caps w:val="0"/>
          <w:smallCaps w:val="0"/>
          <w:noProof w:val="0"/>
          <w:color w:val="242424"/>
          <w:sz w:val="32"/>
          <w:szCs w:val="32"/>
          <w:lang w:val="en-US"/>
        </w:rPr>
        <w:t xml:space="preserve">Has connection points to many development tools. </w:t>
      </w:r>
    </w:p>
    <w:p w:rsidR="37CED981" w:rsidP="37CED981" w:rsidRDefault="37CED981" w14:paraId="07E00526" w14:textId="4C7914E2">
      <w:pPr>
        <w:pStyle w:val="ListParagraph"/>
        <w:numPr>
          <w:ilvl w:val="0"/>
          <w:numId w:val="1"/>
        </w:numPr>
        <w:rPr>
          <w:rFonts w:ascii="Calibri" w:hAnsi="Calibri" w:eastAsia="Calibri" w:cs="Calibri" w:asciiTheme="minorAscii" w:hAnsiTheme="minorAscii" w:eastAsiaTheme="minorAscii" w:cstheme="minorAscii"/>
          <w:caps w:val="0"/>
          <w:smallCaps w:val="0"/>
          <w:noProof w:val="0"/>
          <w:color w:val="242424"/>
          <w:sz w:val="32"/>
          <w:szCs w:val="32"/>
          <w:lang w:val="en-US"/>
        </w:rPr>
      </w:pPr>
      <w:r w:rsidRPr="37CED981" w:rsidR="37CED981">
        <w:rPr>
          <w:rFonts w:ascii="Calibri" w:hAnsi="Calibri" w:eastAsia="Calibri" w:cs="Calibri" w:asciiTheme="minorAscii" w:hAnsiTheme="minorAscii" w:eastAsiaTheme="minorAscii" w:cstheme="minorAscii"/>
          <w:caps w:val="0"/>
          <w:smallCaps w:val="0"/>
          <w:noProof w:val="0"/>
          <w:color w:val="242424"/>
          <w:sz w:val="32"/>
          <w:szCs w:val="32"/>
          <w:lang w:val="en-US"/>
        </w:rPr>
        <w:t>Can monitor and analyze telemetry from mobile apps by integrating with Visual Studio App Cente.</w:t>
      </w:r>
    </w:p>
    <w:p w:rsidR="37CED981" w:rsidP="37CED981" w:rsidRDefault="37CED981" w14:paraId="351F2D0C" w14:textId="089EAF9C">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5D515720" w14:textId="58B9B65F">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2589C3EF" w14:textId="12FE32BE">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06B2B75C" w14:textId="742C0D32">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22D0F9BD" w14:textId="384E9FCF">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2B781A60" w14:textId="143607BC">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3D30E848" w14:textId="2547BE85">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3137EC09" w14:textId="361C89A6">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48AEF88D" w14:textId="7B169AB4">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20C57930" w14:textId="7E3A9488">
      <w:pPr>
        <w:pStyle w:val="Normal"/>
        <w:rPr>
          <w:rFonts w:ascii="Calibri" w:hAnsi="Calibri" w:eastAsia="Calibri" w:cs="Calibri" w:asciiTheme="minorAscii" w:hAnsiTheme="minorAscii" w:eastAsiaTheme="minorAscii" w:cstheme="minorAscii"/>
          <w:caps w:val="0"/>
          <w:smallCaps w:val="0"/>
          <w:noProof w:val="0"/>
          <w:color w:val="242424"/>
          <w:sz w:val="32"/>
          <w:szCs w:val="32"/>
          <w:lang w:val="en-US"/>
        </w:rPr>
      </w:pPr>
    </w:p>
    <w:p w:rsidR="37CED981" w:rsidP="37CED981" w:rsidRDefault="37CED981" w14:paraId="397427D4" w14:textId="5BD09257">
      <w:pPr>
        <w:pStyle w:val="Normal"/>
      </w:pPr>
      <w:r w:rsidR="37CED981">
        <w:drawing>
          <wp:inline wp14:editId="5DA1D610" wp14:anchorId="173C7FF4">
            <wp:extent cx="6909714" cy="3581442"/>
            <wp:effectExtent l="0" t="0" r="0" b="0"/>
            <wp:docPr id="916217871" name="" title=""/>
            <wp:cNvGraphicFramePr>
              <a:graphicFrameLocks noChangeAspect="1"/>
            </wp:cNvGraphicFramePr>
            <a:graphic>
              <a:graphicData uri="http://schemas.openxmlformats.org/drawingml/2006/picture">
                <pic:pic>
                  <pic:nvPicPr>
                    <pic:cNvPr id="0" name=""/>
                    <pic:cNvPicPr/>
                  </pic:nvPicPr>
                  <pic:blipFill>
                    <a:blip r:embed="Rbbbbc3bd92ff40f6">
                      <a:extLst xmlns:a="http://schemas.openxmlformats.org/drawingml/2006/main">
                        <a:ext xmlns:a="http://schemas.openxmlformats.org/drawingml/2006/main" uri="{28A0092B-C50C-407E-A947-70E740481C1C}">
                          <a14:useLocalDpi xmlns:a14="http://schemas.microsoft.com/office/drawing/2010/main" val="0"/>
                        </a:ext>
                      </a:extLst>
                    </a:blip>
                    <a:srcRect l="0" t="3703" r="0" b="5925"/>
                    <a:stretch>
                      <a:fillRect/>
                    </a:stretch>
                  </pic:blipFill>
                  <pic:spPr>
                    <a:xfrm rot="0" flipH="0" flipV="0">
                      <a:off x="0" y="0"/>
                      <a:ext cx="6909714" cy="3581442"/>
                    </a:xfrm>
                    <a:prstGeom prst="rect">
                      <a:avLst/>
                    </a:prstGeom>
                  </pic:spPr>
                </pic:pic>
              </a:graphicData>
            </a:graphic>
          </wp:inline>
        </w:drawing>
      </w:r>
    </w:p>
    <w:p w:rsidR="37CED981" w:rsidP="37CED981" w:rsidRDefault="37CED981" w14:paraId="1A6B7E60" w14:textId="26EAD2A9">
      <w:pPr>
        <w:pStyle w:val="Normal"/>
      </w:pPr>
    </w:p>
    <w:p w:rsidR="37CED981" w:rsidP="37CED981" w:rsidRDefault="37CED981" w14:paraId="78AC15C4" w14:textId="6D6F19D6">
      <w:pPr>
        <w:pStyle w:val="Normal"/>
      </w:pPr>
    </w:p>
    <w:p w:rsidR="37CED981" w:rsidP="37CED981" w:rsidRDefault="37CED981" w14:paraId="04A8483E" w14:textId="7FEF6C0A">
      <w:pPr>
        <w:pStyle w:val="Normal"/>
      </w:pPr>
    </w:p>
    <w:p w:rsidR="37CED981" w:rsidP="37CED981" w:rsidRDefault="37CED981" w14:paraId="3CF51E15" w14:textId="5179981B">
      <w:pPr>
        <w:pStyle w:val="Normal"/>
      </w:pPr>
    </w:p>
    <w:p w:rsidR="37CED981" w:rsidP="37CED981" w:rsidRDefault="37CED981" w14:paraId="33178C1F" w14:textId="620A03D4">
      <w:pPr>
        <w:pStyle w:val="Normal"/>
      </w:pPr>
    </w:p>
    <w:p w:rsidR="37CED981" w:rsidP="37CED981" w:rsidRDefault="37CED981" w14:paraId="393DA39D" w14:textId="4EC6BC2D">
      <w:pPr>
        <w:pStyle w:val="Normal"/>
      </w:pPr>
      <w:r w:rsidR="37CED981">
        <w:drawing>
          <wp:inline wp14:editId="6098385D" wp14:anchorId="51F234A4">
            <wp:extent cx="6891256" cy="4248362"/>
            <wp:effectExtent l="0" t="0" r="0" b="0"/>
            <wp:docPr id="1024538076" name="" title=""/>
            <wp:cNvGraphicFramePr>
              <a:graphicFrameLocks noChangeAspect="1"/>
            </wp:cNvGraphicFramePr>
            <a:graphic>
              <a:graphicData uri="http://schemas.openxmlformats.org/drawingml/2006/picture">
                <pic:pic>
                  <pic:nvPicPr>
                    <pic:cNvPr id="0" name=""/>
                    <pic:cNvPicPr/>
                  </pic:nvPicPr>
                  <pic:blipFill>
                    <a:blip r:embed="R0e649e7bc5564350">
                      <a:extLst xmlns:a="http://schemas.openxmlformats.org/drawingml/2006/main">
                        <a:ext xmlns:a="http://schemas.openxmlformats.org/drawingml/2006/main" uri="{28A0092B-C50C-407E-A947-70E740481C1C}">
                          <a14:useLocalDpi xmlns:a14="http://schemas.microsoft.com/office/drawing/2010/main" val="0"/>
                        </a:ext>
                      </a:extLst>
                    </a:blip>
                    <a:srcRect l="0" t="7466" r="0" b="5973"/>
                    <a:stretch>
                      <a:fillRect/>
                    </a:stretch>
                  </pic:blipFill>
                  <pic:spPr>
                    <a:xfrm rot="0" flipH="0" flipV="0">
                      <a:off x="0" y="0"/>
                      <a:ext cx="6891256" cy="4248362"/>
                    </a:xfrm>
                    <a:prstGeom prst="rect">
                      <a:avLst/>
                    </a:prstGeom>
                  </pic:spPr>
                </pic:pic>
              </a:graphicData>
            </a:graphic>
          </wp:inline>
        </w:drawing>
      </w:r>
    </w:p>
    <w:p w:rsidR="37CED981" w:rsidP="37CED981" w:rsidRDefault="37CED981" w14:paraId="3260BB2D" w14:textId="099EEFCB">
      <w:pPr>
        <w:pStyle w:val="Normal"/>
      </w:pPr>
    </w:p>
    <w:p w:rsidR="37CED981" w:rsidP="37CED981" w:rsidRDefault="37CED981" w14:paraId="00FD3A74" w14:textId="10E69AC1">
      <w:pPr>
        <w:pStyle w:val="Normal"/>
        <w:rPr>
          <w:sz w:val="28"/>
          <w:szCs w:val="28"/>
        </w:rPr>
      </w:pPr>
    </w:p>
    <w:p w:rsidR="37CED981" w:rsidP="37CED981" w:rsidRDefault="37CED981" w14:paraId="4B7763F7" w14:textId="436CDCC2">
      <w:pPr>
        <w:pStyle w:val="Normal"/>
        <w:rPr>
          <w:sz w:val="28"/>
          <w:szCs w:val="28"/>
        </w:rPr>
      </w:pPr>
    </w:p>
    <w:p w:rsidR="37CED981" w:rsidP="37CED981" w:rsidRDefault="37CED981" w14:paraId="5604195B" w14:textId="67D2F009">
      <w:pPr>
        <w:pStyle w:val="Normal"/>
        <w:rPr>
          <w:sz w:val="28"/>
          <w:szCs w:val="28"/>
        </w:rPr>
      </w:pPr>
    </w:p>
    <w:p w:rsidR="37CED981" w:rsidP="37CED981" w:rsidRDefault="37CED981" w14:paraId="2BBB8B71" w14:textId="4ECE01CF">
      <w:pPr>
        <w:pStyle w:val="Normal"/>
      </w:pPr>
      <w:r>
        <w:drawing>
          <wp:inline wp14:editId="13454513" wp14:anchorId="2BAF80B9">
            <wp:extent cx="6903508" cy="3848100"/>
            <wp:effectExtent l="0" t="0" r="0" b="0"/>
            <wp:docPr id="1957378743" name="" title=""/>
            <wp:cNvGraphicFramePr>
              <a:graphicFrameLocks noChangeAspect="1"/>
            </wp:cNvGraphicFramePr>
            <a:graphic>
              <a:graphicData uri="http://schemas.openxmlformats.org/drawingml/2006/picture">
                <pic:pic>
                  <pic:nvPicPr>
                    <pic:cNvPr id="0" name=""/>
                    <pic:cNvPicPr/>
                  </pic:nvPicPr>
                  <pic:blipFill>
                    <a:blip r:embed="Rbd7a926a70574a02">
                      <a:extLst>
                        <a:ext xmlns:a="http://schemas.openxmlformats.org/drawingml/2006/main" uri="{28A0092B-C50C-407E-A947-70E740481C1C}">
                          <a14:useLocalDpi val="0"/>
                        </a:ext>
                      </a:extLst>
                    </a:blip>
                    <a:stretch>
                      <a:fillRect/>
                    </a:stretch>
                  </pic:blipFill>
                  <pic:spPr>
                    <a:xfrm>
                      <a:off x="0" y="0"/>
                      <a:ext cx="6903508" cy="3848100"/>
                    </a:xfrm>
                    <a:prstGeom prst="rect">
                      <a:avLst/>
                    </a:prstGeom>
                  </pic:spPr>
                </pic:pic>
              </a:graphicData>
            </a:graphic>
          </wp:inline>
        </w:drawing>
      </w:r>
    </w:p>
    <w:p w:rsidR="37CED981" w:rsidP="37CED981" w:rsidRDefault="37CED981" w14:paraId="28D11315" w14:textId="7BECADCC">
      <w:pPr>
        <w:pStyle w:val="Normal"/>
      </w:pPr>
    </w:p>
    <w:p w:rsidR="37CED981" w:rsidP="37CED981" w:rsidRDefault="37CED981" w14:paraId="48BE6DB6" w14:textId="725C03B6">
      <w:pPr>
        <w:pStyle w:val="Normal"/>
      </w:pPr>
    </w:p>
    <w:p w:rsidR="37CED981" w:rsidP="37CED981" w:rsidRDefault="37CED981" w14:paraId="5EA0C32A" w14:textId="5F9B9C36">
      <w:pPr>
        <w:pStyle w:val="Normal"/>
      </w:pPr>
    </w:p>
    <w:p w:rsidR="37CED981" w:rsidP="37CED981" w:rsidRDefault="37CED981" w14:paraId="54084136" w14:textId="5305465B">
      <w:pPr>
        <w:pStyle w:val="Normal"/>
      </w:pPr>
    </w:p>
    <w:p w:rsidR="37CED981" w:rsidP="37CED981" w:rsidRDefault="37CED981" w14:paraId="6F67C2A6" w14:textId="71362735">
      <w:pPr>
        <w:pStyle w:val="Normal"/>
      </w:pPr>
    </w:p>
    <w:p w:rsidR="575661E6" w:rsidP="575661E6" w:rsidRDefault="575661E6" w14:paraId="114B7992" w14:textId="7376DB2B">
      <w:pPr>
        <w:pStyle w:val="Normal"/>
      </w:pPr>
    </w:p>
    <w:p w:rsidR="575661E6" w:rsidP="575661E6" w:rsidRDefault="575661E6" w14:paraId="6F222461" w14:textId="11087B3D">
      <w:pPr>
        <w:pStyle w:val="Normal"/>
      </w:pPr>
    </w:p>
    <w:p w:rsidR="37CED981" w:rsidP="37CED981" w:rsidRDefault="37CED981" w14:paraId="49C6C8F3" w14:textId="23A3FB20">
      <w:p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Application Insights includes the following design considerations for cost optimization:</w:t>
      </w:r>
    </w:p>
    <w:p w:rsidR="37CED981" w:rsidP="37CED981" w:rsidRDefault="37CED981" w14:paraId="4990E5A4" w14:textId="5E1DDDE1">
      <w:pPr>
        <w:pStyle w:val="ListParagraph"/>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Consider using sampling to reduce the amount of data that's sent:</w:t>
      </w:r>
    </w:p>
    <w:p w:rsidR="37CED981" w:rsidP="37CED981" w:rsidRDefault="37CED981" w14:paraId="2000C11C" w14:textId="2FFDF730">
      <w:pPr>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 xml:space="preserve">Sampling is a feature in Application Insights. It's a recommended way to reduce data traffic, data, and storage costs. Refer to </w:t>
      </w:r>
      <w:hyperlink r:id="Racd81edebeb34d92">
        <w:r w:rsidRPr="37CED981" w:rsidR="37CED981">
          <w:rPr>
            <w:rStyle w:val="Hyperlink"/>
            <w:rFonts w:ascii="Calibri Light" w:hAnsi="Calibri Light" w:eastAsia="Calibri Light" w:cs="Calibri Light" w:asciiTheme="majorAscii" w:hAnsiTheme="majorAscii" w:eastAsiaTheme="majorAscii" w:cstheme="majorAscii"/>
            <w:caps w:val="0"/>
            <w:smallCaps w:val="0"/>
            <w:strike w:val="0"/>
            <w:dstrike w:val="0"/>
            <w:noProof w:val="0"/>
            <w:sz w:val="32"/>
            <w:szCs w:val="32"/>
            <w:lang w:val="en-US"/>
          </w:rPr>
          <w:t>Sampling in Application Insights</w:t>
        </w:r>
      </w:hyperlink>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w:t>
      </w:r>
    </w:p>
    <w:p w:rsidR="37CED981" w:rsidP="37CED981" w:rsidRDefault="37CED981" w14:paraId="2B736BCE" w14:textId="43968FDE">
      <w:pPr>
        <w:pStyle w:val="ListParagraph"/>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Consider turning off collection for unneeded modules:</w:t>
      </w:r>
    </w:p>
    <w:p w:rsidR="37CED981" w:rsidP="37CED981" w:rsidRDefault="37CED981" w14:paraId="11422D21" w14:textId="6B06FB68">
      <w:pPr>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 xml:space="preserve">On configuration files, you can enable or disable data modules and initializers for tracking data from your applications. Refer to </w:t>
      </w:r>
      <w:hyperlink w:anchor="configuration" r:id="Rd4e3f73261d9473b">
        <w:r w:rsidRPr="37CED981" w:rsidR="37CED981">
          <w:rPr>
            <w:rStyle w:val="Hyperlink"/>
            <w:rFonts w:ascii="Calibri Light" w:hAnsi="Calibri Light" w:eastAsia="Calibri Light" w:cs="Calibri Light" w:asciiTheme="majorAscii" w:hAnsiTheme="majorAscii" w:eastAsiaTheme="majorAscii" w:cstheme="majorAscii"/>
            <w:caps w:val="0"/>
            <w:smallCaps w:val="0"/>
            <w:strike w:val="0"/>
            <w:dstrike w:val="0"/>
            <w:noProof w:val="0"/>
            <w:sz w:val="32"/>
            <w:szCs w:val="32"/>
            <w:lang w:val="en-US"/>
          </w:rPr>
          <w:t>Application Insights for web pages</w:t>
        </w:r>
      </w:hyperlink>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w:t>
      </w:r>
    </w:p>
    <w:p w:rsidR="37CED981" w:rsidP="37CED981" w:rsidRDefault="37CED981" w14:paraId="68F3A3B2" w14:textId="1A08C3D3">
      <w:pPr>
        <w:pStyle w:val="ListParagraph"/>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Consider limiting Asynchronous JavaScript and XML (AJAX) call tracing:</w:t>
      </w:r>
    </w:p>
    <w:p w:rsidR="37CED981" w:rsidP="37CED981" w:rsidRDefault="37CED981" w14:paraId="3690DB5A" w14:textId="76A704B4">
      <w:pPr>
        <w:numPr>
          <w:ilvl w:val="0"/>
          <w:numId w:val="1"/>
        </w:numPr>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pPr>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 xml:space="preserve">AJAX calls can be limited to reduce costs. Refer to </w:t>
      </w:r>
      <w:hyperlink w:anchor="configuration" r:id="R6395438e05964b1c">
        <w:r w:rsidRPr="37CED981" w:rsidR="37CED981">
          <w:rPr>
            <w:rStyle w:val="Hyperlink"/>
            <w:rFonts w:ascii="Calibri Light" w:hAnsi="Calibri Light" w:eastAsia="Calibri Light" w:cs="Calibri Light" w:asciiTheme="majorAscii" w:hAnsiTheme="majorAscii" w:eastAsiaTheme="majorAscii" w:cstheme="majorAscii"/>
            <w:caps w:val="0"/>
            <w:smallCaps w:val="0"/>
            <w:strike w:val="0"/>
            <w:dstrike w:val="0"/>
            <w:noProof w:val="0"/>
            <w:sz w:val="32"/>
            <w:szCs w:val="32"/>
            <w:lang w:val="en-US"/>
          </w:rPr>
          <w:t>Application Insights for web pages</w:t>
        </w:r>
      </w:hyperlink>
      <w:r w:rsidRPr="37CED981" w:rsidR="37CED981">
        <w:rPr>
          <w:rFonts w:ascii="Calibri Light" w:hAnsi="Calibri Light" w:eastAsia="Calibri Light" w:cs="Calibri Light" w:asciiTheme="majorAscii" w:hAnsiTheme="majorAscii" w:eastAsiaTheme="majorAscii" w:cstheme="majorAscii"/>
          <w:caps w:val="0"/>
          <w:smallCaps w:val="0"/>
          <w:noProof w:val="0"/>
          <w:color w:val="242424"/>
          <w:sz w:val="32"/>
          <w:szCs w:val="32"/>
          <w:lang w:val="en-US"/>
        </w:rPr>
        <w:t>, which explains the fields and its configurations.</w:t>
      </w:r>
    </w:p>
    <w:p w:rsidR="37CED981" w:rsidP="37CED981" w:rsidRDefault="37CED981" w14:paraId="32E4CB2A" w14:textId="17C6FCF7">
      <w:pPr>
        <w:pStyle w:val="Normal"/>
        <w:rPr>
          <w:rFonts w:ascii="Calibri Light" w:hAnsi="Calibri Light" w:eastAsia="Calibri Light" w:cs="Calibri Light" w:asciiTheme="majorAscii" w:hAnsiTheme="majorAscii" w:eastAsiaTheme="majorAscii" w:cstheme="majorAscii"/>
          <w:sz w:val="32"/>
          <w:szCs w:val="32"/>
        </w:rPr>
      </w:pPr>
    </w:p>
    <w:p w:rsidR="37CED981" w:rsidP="37CED981" w:rsidRDefault="37CED981" w14:paraId="07B28E6D" w14:textId="3730D521">
      <w:pPr>
        <w:pStyle w:val="Normal"/>
        <w:rPr>
          <w:rFonts w:ascii="Calibri Light" w:hAnsi="Calibri Light" w:eastAsia="Calibri Light" w:cs="Calibri Light" w:asciiTheme="majorAscii" w:hAnsiTheme="majorAscii" w:eastAsiaTheme="majorAscii" w:cstheme="majorAscii"/>
          <w:sz w:val="32"/>
          <w:szCs w:val="32"/>
        </w:rPr>
      </w:pPr>
    </w:p>
    <w:p w:rsidR="37CED981" w:rsidP="37CED981" w:rsidRDefault="37CED981" w14:paraId="3F5A76BF" w14:textId="71FEB2E1">
      <w:pPr>
        <w:pStyle w:val="Normal"/>
        <w:rPr>
          <w:rFonts w:ascii="Calibri Light" w:hAnsi="Calibri Light" w:eastAsia="Calibri Light" w:cs="Calibri Light" w:asciiTheme="majorAscii" w:hAnsiTheme="majorAscii" w:eastAsiaTheme="majorAscii" w:cstheme="majorAscii"/>
          <w:sz w:val="32"/>
          <w:szCs w:val="32"/>
        </w:rPr>
      </w:pPr>
    </w:p>
    <w:p w:rsidR="37CED981" w:rsidP="37CED981" w:rsidRDefault="37CED981" w14:paraId="63BF327A" w14:textId="6F31C239">
      <w:pPr>
        <w:pStyle w:val="Normal"/>
        <w:rPr>
          <w:rFonts w:ascii="Calibri Light" w:hAnsi="Calibri Light" w:eastAsia="Calibri Light" w:cs="Calibri Light" w:asciiTheme="majorAscii" w:hAnsiTheme="majorAscii" w:eastAsiaTheme="majorAscii" w:cstheme="majorAscii"/>
          <w:sz w:val="32"/>
          <w:szCs w:val="32"/>
        </w:rPr>
      </w:pPr>
    </w:p>
    <w:p w:rsidR="37CED981" w:rsidP="37CED981" w:rsidRDefault="37CED981" w14:paraId="62D3AF8E" w14:textId="09576D1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33476C10" w14:textId="6310C806">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56"/>
          <w:szCs w:val="56"/>
          <w:lang w:val="en-US"/>
        </w:rPr>
      </w:pPr>
      <w:r w:rsidRPr="37CED981"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r w:rsidRPr="37CED981" w:rsidR="37CED981">
        <w:rPr>
          <w:rFonts w:ascii="Times New Roman" w:hAnsi="Times New Roman" w:eastAsia="Times New Roman" w:cs="Times New Roman"/>
          <w:b w:val="0"/>
          <w:bCs w:val="0"/>
          <w:i w:val="0"/>
          <w:iCs w:val="0"/>
          <w:caps w:val="0"/>
          <w:smallCaps w:val="0"/>
          <w:noProof w:val="0"/>
          <w:color w:val="4472C4" w:themeColor="accent1" w:themeTint="FF" w:themeShade="FF"/>
          <w:sz w:val="32"/>
          <w:szCs w:val="32"/>
          <w:lang w:val="en-US"/>
        </w:rPr>
        <w:t xml:space="preserve"> </w:t>
      </w: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56"/>
          <w:szCs w:val="56"/>
          <w:lang w:val="en-US"/>
        </w:rPr>
        <w:t xml:space="preserve">   Configuration Swagger API :-</w:t>
      </w:r>
    </w:p>
    <w:p w:rsidR="37CED981" w:rsidP="37CED981" w:rsidRDefault="37CED981" w14:paraId="1AF0109D" w14:textId="4CCEA025">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w:t>
      </w: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5B9BD5" w:themeColor="accent5" w:themeTint="FF" w:themeShade="FF"/>
          <w:sz w:val="32"/>
          <w:szCs w:val="32"/>
          <w:lang w:val="en-US"/>
        </w:rPr>
        <w:t xml:space="preserve">Swagger:- </w:t>
      </w:r>
    </w:p>
    <w:p w:rsidR="37CED981" w:rsidP="37CED981" w:rsidRDefault="37CED981" w14:paraId="37D6E5DE" w14:textId="448F1DCB">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4472C4" w:themeColor="accen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Swagger allows you to describe the structure of your APIs so that machines can read them.</w:t>
      </w:r>
    </w:p>
    <w:p w:rsidR="37CED981" w:rsidP="37CED981" w:rsidRDefault="37CED981" w14:paraId="06E71AB8" w14:textId="244C5097">
      <w:pPr>
        <w:pStyle w:val="Normal"/>
        <w:ind w:left="0"/>
        <w:rPr>
          <w:rFonts w:ascii="Calibri" w:hAnsi="Calibri" w:eastAsia="Calibri" w:cs="Calibri"/>
          <w:noProof w:val="0"/>
          <w:sz w:val="32"/>
          <w:szCs w:val="32"/>
          <w:lang w:val="en-US"/>
        </w:rPr>
      </w:pPr>
      <w:r w:rsidRPr="37CED981" w:rsidR="37CED981">
        <w:rPr>
          <w:rFonts w:ascii="Calibri" w:hAnsi="Calibri" w:eastAsia="Calibri" w:cs="Calibri"/>
          <w:b w:val="0"/>
          <w:bCs w:val="0"/>
          <w:i w:val="0"/>
          <w:iCs w:val="0"/>
          <w:caps w:val="0"/>
          <w:smallCaps w:val="0"/>
          <w:noProof w:val="0"/>
          <w:sz w:val="32"/>
          <w:szCs w:val="32"/>
          <w:lang w:val="en-US"/>
        </w:rPr>
        <w:t xml:space="preserve">It’s automatically generated from your Open API (formerly known as Swagger) Specification, with the visual documentation making it easy for </w:t>
      </w:r>
      <w:proofErr w:type="gramStart"/>
      <w:r w:rsidRPr="37CED981" w:rsidR="37CED981">
        <w:rPr>
          <w:rFonts w:ascii="Calibri" w:hAnsi="Calibri" w:eastAsia="Calibri" w:cs="Calibri"/>
          <w:b w:val="0"/>
          <w:bCs w:val="0"/>
          <w:i w:val="0"/>
          <w:iCs w:val="0"/>
          <w:caps w:val="0"/>
          <w:smallCaps w:val="0"/>
          <w:noProof w:val="0"/>
          <w:sz w:val="32"/>
          <w:szCs w:val="32"/>
          <w:lang w:val="en-US"/>
        </w:rPr>
        <w:t>back end</w:t>
      </w:r>
      <w:proofErr w:type="gramEnd"/>
      <w:r w:rsidRPr="37CED981" w:rsidR="37CED981">
        <w:rPr>
          <w:rFonts w:ascii="Calibri" w:hAnsi="Calibri" w:eastAsia="Calibri" w:cs="Calibri"/>
          <w:b w:val="0"/>
          <w:bCs w:val="0"/>
          <w:i w:val="0"/>
          <w:iCs w:val="0"/>
          <w:caps w:val="0"/>
          <w:smallCaps w:val="0"/>
          <w:noProof w:val="0"/>
          <w:sz w:val="32"/>
          <w:szCs w:val="32"/>
          <w:lang w:val="en-US"/>
        </w:rPr>
        <w:t xml:space="preserve"> implementation and </w:t>
      </w:r>
      <w:proofErr w:type="gramStart"/>
      <w:r w:rsidRPr="37CED981" w:rsidR="37CED981">
        <w:rPr>
          <w:rFonts w:ascii="Calibri" w:hAnsi="Calibri" w:eastAsia="Calibri" w:cs="Calibri"/>
          <w:b w:val="0"/>
          <w:bCs w:val="0"/>
          <w:i w:val="0"/>
          <w:iCs w:val="0"/>
          <w:caps w:val="0"/>
          <w:smallCaps w:val="0"/>
          <w:noProof w:val="0"/>
          <w:sz w:val="32"/>
          <w:szCs w:val="32"/>
          <w:lang w:val="en-US"/>
        </w:rPr>
        <w:t>client side</w:t>
      </w:r>
      <w:proofErr w:type="gramEnd"/>
      <w:r w:rsidRPr="37CED981" w:rsidR="37CED981">
        <w:rPr>
          <w:rFonts w:ascii="Calibri" w:hAnsi="Calibri" w:eastAsia="Calibri" w:cs="Calibri"/>
          <w:b w:val="0"/>
          <w:bCs w:val="0"/>
          <w:i w:val="0"/>
          <w:iCs w:val="0"/>
          <w:caps w:val="0"/>
          <w:smallCaps w:val="0"/>
          <w:noProof w:val="0"/>
          <w:sz w:val="32"/>
          <w:szCs w:val="32"/>
          <w:lang w:val="en-US"/>
        </w:rPr>
        <w:t xml:space="preserve"> consumption.</w:t>
      </w:r>
    </w:p>
    <w:p w:rsidR="37CED981" w:rsidP="37CED981" w:rsidRDefault="37CED981" w14:paraId="7C7E2581" w14:textId="4026F35F">
      <w:pPr>
        <w:pStyle w:val="Normal"/>
        <w:ind w:left="0"/>
        <w:rPr>
          <w:rFonts w:ascii="Calibri" w:hAnsi="Calibri" w:eastAsia="Calibri" w:cs="Calibri"/>
          <w:noProof w:val="0"/>
          <w:sz w:val="32"/>
          <w:szCs w:val="32"/>
          <w:lang w:val="en-US"/>
        </w:rPr>
      </w:pPr>
      <w:proofErr w:type="gramStart"/>
      <w:r w:rsidRPr="37CED981" w:rsidR="37CED981">
        <w:rPr>
          <w:rFonts w:ascii="Calibri" w:hAnsi="Calibri" w:eastAsia="Calibri" w:cs="Calibri"/>
          <w:b w:val="0"/>
          <w:bCs w:val="0"/>
          <w:i w:val="0"/>
          <w:iCs w:val="0"/>
          <w:caps w:val="0"/>
          <w:smallCaps w:val="0"/>
          <w:noProof w:val="0"/>
          <w:color w:val="4472C4" w:themeColor="accent1" w:themeTint="FF" w:themeShade="FF"/>
          <w:sz w:val="32"/>
          <w:szCs w:val="32"/>
          <w:u w:val="none"/>
          <w:lang w:val="en-US"/>
        </w:rPr>
        <w:t>Advantages</w:t>
      </w:r>
      <w:r w:rsidRPr="37CED981" w:rsidR="37CED981">
        <w:rPr>
          <w:rFonts w:ascii="Calibri" w:hAnsi="Calibri" w:eastAsia="Calibri" w:cs="Calibri"/>
          <w:b w:val="0"/>
          <w:bCs w:val="0"/>
          <w:i w:val="0"/>
          <w:iCs w:val="0"/>
          <w:caps w:val="0"/>
          <w:smallCaps w:val="0"/>
          <w:noProof w:val="0"/>
          <w:sz w:val="32"/>
          <w:szCs w:val="32"/>
          <w:lang w:val="en-US"/>
        </w:rPr>
        <w:t xml:space="preserve"> :</w:t>
      </w:r>
      <w:proofErr w:type="gramEnd"/>
      <w:r w:rsidRPr="37CED981" w:rsidR="37CED981">
        <w:rPr>
          <w:rFonts w:ascii="Calibri" w:hAnsi="Calibri" w:eastAsia="Calibri" w:cs="Calibri"/>
          <w:b w:val="0"/>
          <w:bCs w:val="0"/>
          <w:i w:val="0"/>
          <w:iCs w:val="0"/>
          <w:caps w:val="0"/>
          <w:smallCaps w:val="0"/>
          <w:noProof w:val="0"/>
          <w:sz w:val="32"/>
          <w:szCs w:val="32"/>
          <w:lang w:val="en-US"/>
        </w:rPr>
        <w:t xml:space="preserve">- </w:t>
      </w:r>
    </w:p>
    <w:p w:rsidR="37CED981" w:rsidP="37CED981" w:rsidRDefault="37CED981" w14:paraId="020AE878" w14:textId="4D476F63">
      <w:pPr>
        <w:pStyle w:val="Normal"/>
        <w:ind w:left="0"/>
        <w:rPr>
          <w:rFonts w:ascii="Calibri" w:hAnsi="Calibri" w:eastAsia="Calibri" w:cs="Calibri"/>
          <w:b w:val="0"/>
          <w:bCs w:val="0"/>
          <w:i w:val="0"/>
          <w:iCs w:val="0"/>
          <w:caps w:val="0"/>
          <w:smallCaps w:val="0"/>
          <w:noProof w:val="0"/>
          <w:sz w:val="32"/>
          <w:szCs w:val="32"/>
          <w:lang w:val="en-US"/>
        </w:rPr>
      </w:pPr>
      <w:r w:rsidRPr="37CED981" w:rsidR="37CED981">
        <w:rPr>
          <w:rFonts w:ascii="Calibri" w:hAnsi="Calibri" w:eastAsia="Calibri" w:cs="Calibri"/>
          <w:b w:val="0"/>
          <w:bCs w:val="0"/>
          <w:i w:val="0"/>
          <w:iCs w:val="0"/>
          <w:caps w:val="0"/>
          <w:smallCaps w:val="0"/>
          <w:noProof w:val="0"/>
          <w:sz w:val="32"/>
          <w:szCs w:val="32"/>
          <w:lang w:val="en-US"/>
        </w:rPr>
        <w:t>- Dependency Free-The UI works in any development environment, be it locally or in the web.</w:t>
      </w:r>
    </w:p>
    <w:p w:rsidR="37CED981" w:rsidP="37CED981" w:rsidRDefault="37CED981" w14:paraId="62B1D3E3" w14:textId="60B987F0">
      <w:pPr>
        <w:pStyle w:val="Normal"/>
        <w:ind w:left="0"/>
        <w:rPr>
          <w:rFonts w:ascii="Calibri" w:hAnsi="Calibri" w:eastAsia="Calibri" w:cs="Calibri"/>
          <w:noProof w:val="0"/>
          <w:sz w:val="32"/>
          <w:szCs w:val="32"/>
          <w:lang w:val="en-US"/>
        </w:rPr>
      </w:pPr>
      <w:r w:rsidRPr="37CED981" w:rsidR="37CED981">
        <w:rPr>
          <w:rFonts w:ascii="Calibri" w:hAnsi="Calibri" w:eastAsia="Calibri" w:cs="Calibri"/>
          <w:b w:val="0"/>
          <w:bCs w:val="0"/>
          <w:i w:val="0"/>
          <w:iCs w:val="0"/>
          <w:caps w:val="0"/>
          <w:smallCaps w:val="0"/>
          <w:noProof w:val="0"/>
          <w:sz w:val="32"/>
          <w:szCs w:val="32"/>
          <w:lang w:val="en-US"/>
        </w:rPr>
        <w:t>-Human Friendly -Allow end developers to effortlessly interact and try out every single operation your API exposes for easy consumption.</w:t>
      </w:r>
    </w:p>
    <w:p w:rsidR="37CED981" w:rsidP="37CED981" w:rsidRDefault="37CED981" w14:paraId="56203C26" w14:textId="0BE910EC">
      <w:pPr>
        <w:pStyle w:val="Normal"/>
        <w:ind w:left="0"/>
        <w:rPr>
          <w:rFonts w:ascii="Calibri" w:hAnsi="Calibri" w:eastAsia="Calibri" w:cs="Calibri"/>
          <w:noProof w:val="0"/>
          <w:sz w:val="32"/>
          <w:szCs w:val="32"/>
          <w:lang w:val="en-US"/>
        </w:rPr>
      </w:pPr>
      <w:r w:rsidRPr="37CED981" w:rsidR="37CED981">
        <w:rPr>
          <w:rFonts w:ascii="Calibri" w:hAnsi="Calibri" w:eastAsia="Calibri" w:cs="Calibri"/>
          <w:b w:val="0"/>
          <w:bCs w:val="0"/>
          <w:i w:val="0"/>
          <w:iCs w:val="0"/>
          <w:caps w:val="0"/>
          <w:smallCaps w:val="0"/>
          <w:noProof w:val="0"/>
          <w:sz w:val="32"/>
          <w:szCs w:val="32"/>
          <w:lang w:val="en-US"/>
        </w:rPr>
        <w:t>-Easy to Navigate -Quickly find and work with resources and endpoints with neatly categorized documentation.</w:t>
      </w:r>
    </w:p>
    <w:p w:rsidR="37CED981" w:rsidP="575661E6" w:rsidRDefault="37CED981" w14:paraId="085836F1" w14:textId="4B816478">
      <w:pPr>
        <w:pStyle w:val="Normal"/>
        <w:ind w:left="0"/>
        <w:rPr>
          <w:rFonts w:ascii="Calibri" w:hAnsi="Calibri" w:eastAsia="Calibri" w:cs="Calibri"/>
          <w:b w:val="0"/>
          <w:bCs w:val="0"/>
          <w:i w:val="0"/>
          <w:iCs w:val="0"/>
          <w:caps w:val="0"/>
          <w:smallCaps w:val="0"/>
          <w:noProof w:val="0"/>
          <w:sz w:val="32"/>
          <w:szCs w:val="32"/>
          <w:lang w:val="en-US"/>
        </w:rPr>
      </w:pPr>
    </w:p>
    <w:p w:rsidR="575661E6" w:rsidP="575661E6" w:rsidRDefault="575661E6" w14:paraId="0FE01261" w14:textId="75813282">
      <w:pPr>
        <w:pStyle w:val="Normal"/>
        <w:ind w:left="0"/>
        <w:rPr>
          <w:rFonts w:ascii="Calibri" w:hAnsi="Calibri" w:eastAsia="Calibri" w:cs="Calibri"/>
          <w:b w:val="0"/>
          <w:bCs w:val="0"/>
          <w:i w:val="0"/>
          <w:iCs w:val="0"/>
          <w:caps w:val="0"/>
          <w:smallCaps w:val="0"/>
          <w:noProof w:val="0"/>
          <w:sz w:val="32"/>
          <w:szCs w:val="32"/>
          <w:lang w:val="en-US"/>
        </w:rPr>
      </w:pPr>
    </w:p>
    <w:p w:rsidR="575661E6" w:rsidP="575661E6" w:rsidRDefault="575661E6" w14:paraId="0592BAD4" w14:textId="3EC1DFBD">
      <w:pPr>
        <w:pStyle w:val="Normal"/>
        <w:ind w:left="0"/>
        <w:rPr>
          <w:rFonts w:ascii="Calibri" w:hAnsi="Calibri" w:eastAsia="Calibri" w:cs="Calibri"/>
          <w:b w:val="0"/>
          <w:bCs w:val="0"/>
          <w:i w:val="0"/>
          <w:iCs w:val="0"/>
          <w:caps w:val="0"/>
          <w:smallCaps w:val="0"/>
          <w:noProof w:val="0"/>
          <w:sz w:val="32"/>
          <w:szCs w:val="32"/>
          <w:lang w:val="en-US"/>
        </w:rPr>
      </w:pPr>
    </w:p>
    <w:p w:rsidR="575661E6" w:rsidP="575661E6" w:rsidRDefault="575661E6" w14:paraId="1E8EA498" w14:textId="31D13046">
      <w:pPr>
        <w:pStyle w:val="Normal"/>
        <w:ind w:left="0"/>
        <w:rPr>
          <w:rFonts w:ascii="Calibri" w:hAnsi="Calibri" w:eastAsia="Calibri" w:cs="Calibri"/>
          <w:b w:val="0"/>
          <w:bCs w:val="0"/>
          <w:i w:val="0"/>
          <w:iCs w:val="0"/>
          <w:caps w:val="0"/>
          <w:smallCaps w:val="0"/>
          <w:noProof w:val="0"/>
          <w:sz w:val="32"/>
          <w:szCs w:val="32"/>
          <w:lang w:val="en-US"/>
        </w:rPr>
      </w:pPr>
    </w:p>
    <w:p w:rsidR="575661E6" w:rsidP="575661E6" w:rsidRDefault="575661E6" w14:paraId="74195931" w14:textId="29D0A474">
      <w:pPr>
        <w:pStyle w:val="Normal"/>
        <w:ind w:left="0"/>
        <w:rPr>
          <w:rFonts w:ascii="Calibri" w:hAnsi="Calibri" w:eastAsia="Calibri" w:cs="Calibri"/>
          <w:b w:val="0"/>
          <w:bCs w:val="0"/>
          <w:i w:val="0"/>
          <w:iCs w:val="0"/>
          <w:caps w:val="0"/>
          <w:smallCaps w:val="0"/>
          <w:noProof w:val="0"/>
          <w:sz w:val="32"/>
          <w:szCs w:val="32"/>
          <w:lang w:val="en-US"/>
        </w:rPr>
      </w:pPr>
    </w:p>
    <w:p w:rsidR="37CED981" w:rsidP="37CED981" w:rsidRDefault="37CED981" w14:paraId="105E3354" w14:textId="78C0D2BD">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There are a few ways in which Swagger can help drive your API development further:-</w:t>
      </w:r>
    </w:p>
    <w:p w:rsidR="37CED981" w:rsidP="37CED981" w:rsidRDefault="37CED981" w14:paraId="784AF759" w14:textId="53A9B070">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-Design-first users:  Use Swagger </w:t>
      </w:r>
      <w:proofErr w:type="spellStart"/>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Codegen</w:t>
      </w:r>
      <w:proofErr w:type="spellEnd"/>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to generate a server stub for your API. The only thing left is to implement the server logic – and your API is ready to go live! </w:t>
      </w:r>
    </w:p>
    <w:p w:rsidR="37CED981" w:rsidP="37CED981" w:rsidRDefault="37CED981" w14:paraId="0B146144" w14:textId="52CFCD4E">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-Use Swagger </w:t>
      </w:r>
      <w:proofErr w:type="spellStart"/>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Codegen</w:t>
      </w:r>
      <w:proofErr w:type="spellEnd"/>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to generate client libraries for your API in over 40 languages. </w:t>
      </w:r>
    </w:p>
    <w:p w:rsidR="37CED981" w:rsidP="37CED981" w:rsidRDefault="37CED981" w14:paraId="38366E67" w14:textId="0B7C1587">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314BB13D" w14:textId="58B6A602">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-Use Swagger UI to generate interactive API documentation that lets your users try out the API calls directly in the browser.</w:t>
      </w:r>
    </w:p>
    <w:p w:rsidR="37CED981" w:rsidP="37CED981" w:rsidRDefault="37CED981" w14:paraId="5CB29A48" w14:textId="5B2BEFD0">
      <w:pPr>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-Use the spec to connect API-related tools to your API. For example, import the spec to SoapUI to create automated tests for your API.</w:t>
      </w:r>
    </w:p>
    <w:p w:rsidR="37CED981" w:rsidP="37CED981" w:rsidRDefault="37CED981" w14:paraId="5757EE53" w14:textId="22C38ADD">
      <w:pPr>
        <w:pStyle w:val="Normal"/>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5C1B2161" w14:textId="768E8E2B">
      <w:pPr>
        <w:pStyle w:val="Normal"/>
      </w:pPr>
      <w:r w:rsidR="37CED981">
        <w:drawing>
          <wp:inline wp14:editId="152A07C6" wp14:anchorId="258CDC30">
            <wp:extent cx="6915150" cy="3562362"/>
            <wp:effectExtent l="0" t="0" r="0" b="0"/>
            <wp:docPr id="1234084735" name="" title=""/>
            <wp:cNvGraphicFramePr>
              <a:graphicFrameLocks noChangeAspect="1"/>
            </wp:cNvGraphicFramePr>
            <a:graphic>
              <a:graphicData uri="http://schemas.openxmlformats.org/drawingml/2006/picture">
                <pic:pic>
                  <pic:nvPicPr>
                    <pic:cNvPr id="0" name=""/>
                    <pic:cNvPicPr/>
                  </pic:nvPicPr>
                  <pic:blipFill>
                    <a:blip r:embed="R641334b6c8e94298">
                      <a:extLst xmlns:a="http://schemas.openxmlformats.org/drawingml/2006/main">
                        <a:ext xmlns:a="http://schemas.openxmlformats.org/drawingml/2006/main" uri="{28A0092B-C50C-407E-A947-70E740481C1C}">
                          <a14:useLocalDpi xmlns:a14="http://schemas.microsoft.com/office/drawing/2010/main" val="0"/>
                        </a:ext>
                      </a:extLst>
                    </a:blip>
                    <a:srcRect l="0" t="0" r="0" b="4444"/>
                    <a:stretch>
                      <a:fillRect/>
                    </a:stretch>
                  </pic:blipFill>
                  <pic:spPr>
                    <a:xfrm rot="0" flipH="0" flipV="0">
                      <a:off x="0" y="0"/>
                      <a:ext cx="6915150" cy="3562362"/>
                    </a:xfrm>
                    <a:prstGeom prst="rect">
                      <a:avLst/>
                    </a:prstGeom>
                  </pic:spPr>
                </pic:pic>
              </a:graphicData>
            </a:graphic>
          </wp:inline>
        </w:drawing>
      </w:r>
    </w:p>
    <w:p w:rsidR="37CED981" w:rsidP="37CED981" w:rsidRDefault="37CED981" w14:paraId="42931CF0" w14:textId="302BE61B">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2F5496" w:themeColor="accent1" w:themeTint="FF" w:themeShade="BF"/>
          <w:sz w:val="32"/>
          <w:szCs w:val="32"/>
          <w:lang w:val="en-US"/>
        </w:rPr>
      </w:pPr>
    </w:p>
    <w:p w:rsidR="37CED981" w:rsidP="37CED981" w:rsidRDefault="37CED981" w14:paraId="3AC340C4" w14:textId="3F250A8D">
      <w:pPr>
        <w:pStyle w:val="Normal"/>
        <w:ind w:left="0"/>
      </w:pPr>
      <w:r w:rsidR="37CED981">
        <w:drawing>
          <wp:inline wp14:editId="3EF6642A" wp14:anchorId="0000DF11">
            <wp:extent cx="6877052" cy="4305321"/>
            <wp:effectExtent l="0" t="0" r="0" b="0"/>
            <wp:docPr id="83598525" name="" title=""/>
            <wp:cNvGraphicFramePr>
              <a:graphicFrameLocks noChangeAspect="1"/>
            </wp:cNvGraphicFramePr>
            <a:graphic>
              <a:graphicData uri="http://schemas.openxmlformats.org/drawingml/2006/picture">
                <pic:pic>
                  <pic:nvPicPr>
                    <pic:cNvPr id="0" name=""/>
                    <pic:cNvPicPr/>
                  </pic:nvPicPr>
                  <pic:blipFill>
                    <a:blip r:embed="R5ed547129af54d0f">
                      <a:extLst xmlns:a="http://schemas.openxmlformats.org/drawingml/2006/main">
                        <a:ext xmlns:a="http://schemas.openxmlformats.org/drawingml/2006/main" uri="{28A0092B-C50C-407E-A947-70E740481C1C}">
                          <a14:useLocalDpi xmlns:a14="http://schemas.microsoft.com/office/drawing/2010/main" val="0"/>
                        </a:ext>
                      </a:extLst>
                    </a:blip>
                    <a:srcRect l="0" t="0" r="0" b="4814"/>
                    <a:stretch>
                      <a:fillRect/>
                    </a:stretch>
                  </pic:blipFill>
                  <pic:spPr>
                    <a:xfrm rot="0" flipH="0" flipV="0">
                      <a:off x="0" y="0"/>
                      <a:ext cx="6877052" cy="4305321"/>
                    </a:xfrm>
                    <a:prstGeom prst="rect">
                      <a:avLst/>
                    </a:prstGeom>
                  </pic:spPr>
                </pic:pic>
              </a:graphicData>
            </a:graphic>
          </wp:inline>
        </w:drawing>
      </w:r>
    </w:p>
    <w:p w:rsidR="37CED981" w:rsidP="37CED981" w:rsidRDefault="37CED981" w14:paraId="605CB8FD" w14:textId="6932454B">
      <w:pPr>
        <w:pStyle w:val="Normal"/>
        <w:ind w:left="0"/>
      </w:pPr>
    </w:p>
    <w:p w:rsidR="37CED981" w:rsidP="37CED981" w:rsidRDefault="37CED981" w14:paraId="1F42D993" w14:textId="24BDD5D0">
      <w:pPr>
        <w:pStyle w:val="Normal"/>
        <w:ind w:left="0"/>
      </w:pPr>
    </w:p>
    <w:p w:rsidR="37CED981" w:rsidP="37CED981" w:rsidRDefault="37CED981" w14:paraId="66B18277" w14:textId="4162BFC7">
      <w:pPr>
        <w:pStyle w:val="Normal"/>
        <w:ind w:left="0"/>
      </w:pPr>
    </w:p>
    <w:p w:rsidR="37CED981" w:rsidP="575661E6" w:rsidRDefault="37CED981" w14:paraId="789502D7" w14:textId="0CBEE003">
      <w:pPr>
        <w:pStyle w:val="Normal"/>
        <w:ind w:left="0"/>
        <w:rPr>
          <w:rFonts w:ascii="Cambria" w:hAnsi="Cambria" w:eastAsia="Cambria" w:cs="Cambria"/>
          <w:color w:val="7030A0"/>
          <w:sz w:val="40"/>
          <w:szCs w:val="40"/>
        </w:rPr>
      </w:pPr>
      <w:r w:rsidRPr="575661E6" w:rsidR="37CED981">
        <w:rPr>
          <w:rFonts w:ascii="Cambria" w:hAnsi="Cambria" w:eastAsia="Cambria" w:cs="Cambria"/>
          <w:color w:val="7030A0"/>
          <w:sz w:val="40"/>
          <w:szCs w:val="40"/>
        </w:rPr>
        <w:t xml:space="preserve">Log </w:t>
      </w:r>
      <w:proofErr w:type="gramStart"/>
      <w:r w:rsidRPr="575661E6" w:rsidR="37CED981">
        <w:rPr>
          <w:rFonts w:ascii="Cambria" w:hAnsi="Cambria" w:eastAsia="Cambria" w:cs="Cambria"/>
          <w:color w:val="7030A0"/>
          <w:sz w:val="40"/>
          <w:szCs w:val="40"/>
        </w:rPr>
        <w:t>Analytics:-</w:t>
      </w:r>
      <w:proofErr w:type="gramEnd"/>
    </w:p>
    <w:p w:rsidR="37CED981" w:rsidP="37CED981" w:rsidRDefault="37CED981" w14:paraId="3F221F9A" w14:textId="0E942B3E">
      <w:pPr>
        <w:pStyle w:val="Normal"/>
        <w:ind w:left="0"/>
        <w:rPr>
          <w:rFonts w:ascii="Calibri" w:hAnsi="Calibri" w:eastAsia="Calibri" w:cs="Calibri"/>
          <w:noProof w:val="0"/>
          <w:sz w:val="32"/>
          <w:szCs w:val="32"/>
          <w:lang w:val="en-US"/>
        </w:rPr>
      </w:pPr>
      <w:r w:rsidRPr="37CED981" w:rsidR="37CED981">
        <w:rPr>
          <w:rFonts w:ascii="Calibri" w:hAnsi="Calibri" w:eastAsia="Calibri" w:cs="Calibri"/>
          <w:b w:val="0"/>
          <w:bCs w:val="0"/>
          <w:i w:val="0"/>
          <w:iCs w:val="0"/>
          <w:caps w:val="0"/>
          <w:smallCaps w:val="0"/>
          <w:noProof w:val="0"/>
          <w:sz w:val="32"/>
          <w:szCs w:val="32"/>
          <w:lang w:val="en-US"/>
        </w:rPr>
        <w:t>Log Analytics is a tool in the Azure portal to edit and run log queries from data collected by Azure Monitor logs and interactively analyze their results. You can use Log Analytics queries to retrieve records that match particular criteria, identify trends, analyze patterns, and provide various insights into your data.</w:t>
      </w:r>
    </w:p>
    <w:p w:rsidR="37CED981" w:rsidP="37CED981" w:rsidRDefault="37CED981" w14:paraId="58040A21" w14:textId="009C80CA">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7030A0"/>
          <w:sz w:val="40"/>
          <w:szCs w:val="40"/>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7030A0"/>
          <w:sz w:val="40"/>
          <w:szCs w:val="40"/>
          <w:lang w:val="en-US"/>
        </w:rPr>
        <w:t xml:space="preserve">Query </w:t>
      </w:r>
      <w:proofErr w:type="gramStart"/>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7030A0"/>
          <w:sz w:val="40"/>
          <w:szCs w:val="40"/>
          <w:lang w:val="en-US"/>
        </w:rPr>
        <w:t>scope :</w:t>
      </w:r>
      <w:proofErr w:type="gramEnd"/>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7030A0"/>
          <w:sz w:val="40"/>
          <w:szCs w:val="40"/>
          <w:lang w:val="en-US"/>
        </w:rPr>
        <w:t>-</w:t>
      </w:r>
    </w:p>
    <w:p w:rsidR="37CED981" w:rsidP="37CED981" w:rsidRDefault="37CED981" w14:paraId="0B81C036" w14:textId="09D2C6FD">
      <w:pPr>
        <w:pStyle w:val="Normal"/>
        <w:ind w:left="0"/>
        <w:rPr>
          <w:rFonts w:ascii="Calibri" w:hAnsi="Calibri" w:eastAsia="Calibri" w:cs="Calibri" w:asciiTheme="minorAscii" w:hAnsiTheme="minorAscii" w:eastAsiaTheme="minorAscii" w:cstheme="minorAscii"/>
          <w:noProof w:val="0"/>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The query scope defines the records that are evaluated by the query. This will usually include all records in a single Log Analytics workspace or Application Insights application. Log Analytics also allows you to set a scope for a particular monitored Azure resource. This allows a resource owner to focus only on their data, even if that resource writes to multiple workspaces.</w:t>
      </w:r>
    </w:p>
    <w:p w:rsidR="37CED981" w:rsidP="37CED981" w:rsidRDefault="37CED981" w14:paraId="0E85C59E" w14:textId="55A3404F">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048119C3" w14:textId="643430A1">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200A2325" w14:textId="0641EBBE">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70B29445" w14:textId="2BE142A0">
      <w:pPr>
        <w:pStyle w:val="Normal"/>
        <w:ind w:left="0"/>
      </w:pPr>
    </w:p>
    <w:p w:rsidR="37CED981" w:rsidP="37CED981" w:rsidRDefault="37CED981" w14:paraId="0F7A22EB" w14:textId="17839AE6">
      <w:pPr>
        <w:pStyle w:val="Normal"/>
        <w:ind w:left="0"/>
      </w:pPr>
    </w:p>
    <w:p w:rsidR="37CED981" w:rsidP="37CED981" w:rsidRDefault="37CED981" w14:paraId="5E462F45" w14:textId="202A8625">
      <w:pPr>
        <w:pStyle w:val="Normal"/>
        <w:ind w:left="0"/>
      </w:pPr>
      <w:r w:rsidR="37CED981">
        <w:drawing>
          <wp:inline wp14:editId="05E9062B" wp14:anchorId="789BCF28">
            <wp:extent cx="6772307" cy="3790966"/>
            <wp:effectExtent l="0" t="0" r="0" b="0"/>
            <wp:docPr id="1862575584" name="" title=""/>
            <wp:cNvGraphicFramePr>
              <a:graphicFrameLocks noChangeAspect="1"/>
            </wp:cNvGraphicFramePr>
            <a:graphic>
              <a:graphicData uri="http://schemas.openxmlformats.org/drawingml/2006/picture">
                <pic:pic>
                  <pic:nvPicPr>
                    <pic:cNvPr id="0" name=""/>
                    <pic:cNvPicPr/>
                  </pic:nvPicPr>
                  <pic:blipFill>
                    <a:blip r:embed="Re9aaea166cfe44ad">
                      <a:extLst xmlns:a="http://schemas.openxmlformats.org/drawingml/2006/main">
                        <a:ext xmlns:a="http://schemas.openxmlformats.org/drawingml/2006/main" uri="{28A0092B-C50C-407E-A947-70E740481C1C}">
                          <a14:useLocalDpi xmlns:a14="http://schemas.microsoft.com/office/drawing/2010/main" val="0"/>
                        </a:ext>
                      </a:extLst>
                    </a:blip>
                    <a:srcRect l="7708" t="8148" r="2083" b="21481"/>
                    <a:stretch>
                      <a:fillRect/>
                    </a:stretch>
                  </pic:blipFill>
                  <pic:spPr>
                    <a:xfrm rot="0" flipH="0" flipV="0">
                      <a:off x="0" y="0"/>
                      <a:ext cx="6772307" cy="3790966"/>
                    </a:xfrm>
                    <a:prstGeom prst="rect">
                      <a:avLst/>
                    </a:prstGeom>
                  </pic:spPr>
                </pic:pic>
              </a:graphicData>
            </a:graphic>
          </wp:inline>
        </w:drawing>
      </w:r>
    </w:p>
    <w:p w:rsidR="37CED981" w:rsidP="37CED981" w:rsidRDefault="37CED981" w14:paraId="6021692D" w14:textId="4B6B0BC6">
      <w:pPr>
        <w:pStyle w:val="Normal"/>
        <w:ind w:left="0"/>
      </w:pPr>
    </w:p>
    <w:p w:rsidR="37CED981" w:rsidP="37CED981" w:rsidRDefault="37CED981" w14:paraId="44518731" w14:textId="3ECE0AC6">
      <w:pPr>
        <w:pStyle w:val="Normal"/>
        <w:ind w:left="0"/>
      </w:pPr>
    </w:p>
    <w:p w:rsidR="37CED981" w:rsidP="37CED981" w:rsidRDefault="37CED981" w14:paraId="04BBEA09" w14:textId="00F1BD5B">
      <w:pPr>
        <w:pStyle w:val="Normal"/>
        <w:ind w:left="0"/>
      </w:pPr>
    </w:p>
    <w:p w:rsidR="37CED981" w:rsidP="37CED981" w:rsidRDefault="37CED981" w14:paraId="6CC1BB57" w14:textId="7C33AFEE">
      <w:pPr>
        <w:pStyle w:val="Normal"/>
        <w:ind w:left="0"/>
      </w:pPr>
    </w:p>
    <w:p w:rsidR="37CED981" w:rsidP="37CED981" w:rsidRDefault="37CED981" w14:paraId="44C2429B" w14:textId="1980A0B7">
      <w:pPr>
        <w:pStyle w:val="Normal"/>
        <w:ind w:left="0"/>
      </w:pPr>
    </w:p>
    <w:p w:rsidR="37CED981" w:rsidP="37CED981" w:rsidRDefault="37CED981" w14:paraId="2DFB4631" w14:textId="6D206A8E">
      <w:pPr>
        <w:pStyle w:val="Normal"/>
        <w:ind w:left="0"/>
      </w:pPr>
    </w:p>
    <w:p w:rsidR="37CED981" w:rsidP="37CED981" w:rsidRDefault="37CED981" w14:paraId="45ACA29F" w14:textId="6EB28464">
      <w:pPr>
        <w:pStyle w:val="Normal"/>
        <w:ind w:left="0"/>
      </w:pPr>
    </w:p>
    <w:p w:rsidR="37CED981" w:rsidP="37CED981" w:rsidRDefault="37CED981" w14:paraId="36F6ED6C" w14:textId="0E243662">
      <w:pPr>
        <w:pStyle w:val="Normal"/>
        <w:ind w:left="0"/>
      </w:pPr>
    </w:p>
    <w:p w:rsidR="37CED981" w:rsidP="37CED981" w:rsidRDefault="37CED981" w14:paraId="06FF6874" w14:textId="494EBE22">
      <w:pPr>
        <w:pStyle w:val="Normal"/>
        <w:ind w:left="0"/>
      </w:pPr>
      <w:r w:rsidRPr="37CED981" w:rsidR="37CED981">
        <w:rPr>
          <w:color w:val="7030A0"/>
          <w:sz w:val="40"/>
          <w:szCs w:val="40"/>
        </w:rPr>
        <w:t xml:space="preserve">Time </w:t>
      </w:r>
      <w:proofErr w:type="gramStart"/>
      <w:r w:rsidRPr="37CED981" w:rsidR="37CED981">
        <w:rPr>
          <w:color w:val="7030A0"/>
          <w:sz w:val="40"/>
          <w:szCs w:val="40"/>
        </w:rPr>
        <w:t>Range</w:t>
      </w:r>
      <w:r w:rsidRPr="37CED981" w:rsidR="37CED981">
        <w:rPr>
          <w:color w:val="7030A0"/>
        </w:rPr>
        <w:t>:-</w:t>
      </w:r>
      <w:proofErr w:type="gramEnd"/>
    </w:p>
    <w:p w:rsidR="37CED981" w:rsidP="37CED981" w:rsidRDefault="37CED981" w14:paraId="290D57ED" w14:textId="0BC9E32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The time range specifies the set of records that are evaluated for the query based on when the record was created. This is defined by the </w:t>
      </w:r>
      <w:proofErr w:type="spellStart"/>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TimeGenerated</w:t>
      </w:r>
      <w:proofErr w:type="spellEnd"/>
      <w:r w:rsidRPr="37CED981" w:rsidR="37CED981">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t xml:space="preserve"> column on every record in the workspace or application as specified in the following table. For a classic Application Insights application, the timestamp column is used for the time range.</w:t>
      </w:r>
      <w:r w:rsidRPr="37CED981"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 xml:space="preserve"> </w:t>
      </w:r>
    </w:p>
    <w:p w:rsidR="37CED981" w:rsidP="37CED981" w:rsidRDefault="37CED981" w14:paraId="5FF7A14E" w14:textId="3003E031">
      <w:pPr>
        <w:pStyle w:val="Normal"/>
        <w:bidi w:val="0"/>
        <w:spacing w:before="0" w:beforeAutospacing="off" w:after="160" w:afterAutospacing="off" w:line="259" w:lineRule="auto"/>
        <w:ind w:left="0" w:right="0"/>
        <w:jc w:val="left"/>
        <w:rPr>
          <w:rFonts w:ascii="Times New Roman" w:hAnsi="Times New Roman" w:eastAsia="Times New Roman" w:cs="Times New Roman"/>
          <w:noProof w:val="0"/>
          <w:sz w:val="32"/>
          <w:szCs w:val="32"/>
          <w:lang w:val="en-US"/>
        </w:rPr>
      </w:pPr>
      <w:r w:rsidRPr="37CED981" w:rsidR="37CED981">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t>Set the time range by selecting it from the time picker at the top of the Log Analytics window. You can select a predefined period or select Custom to specify a specific time range.</w:t>
      </w:r>
    </w:p>
    <w:p w:rsidR="37CED981" w:rsidP="37CED981" w:rsidRDefault="37CED981" w14:paraId="180CE099" w14:textId="413DC64B">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115F1DDE" w14:textId="03440F6A">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3FA3D063" w14:textId="2D089A97">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0F15264A" w14:textId="2E18B0D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6F7D7AD4" w14:textId="0DEDD10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7D5C5C3E" w14:textId="6464274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653BA7DE" w14:textId="10D429E2">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4817F78C" w14:textId="2C2E77E9">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16EC372E" w14:textId="16BB2F1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491BDAEB" w14:textId="24E84C34">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p w:rsidR="37CED981" w:rsidP="37CED981" w:rsidRDefault="37CED981" w14:paraId="2555C04D" w14:textId="2F6B85C6">
      <w:pPr>
        <w:pStyle w:val="Normal"/>
        <w:bidi w:val="0"/>
        <w:spacing w:before="0" w:beforeAutospacing="off" w:after="160" w:afterAutospacing="off" w:line="259" w:lineRule="auto"/>
        <w:ind w:left="0" w:right="0"/>
        <w:jc w:val="left"/>
      </w:pPr>
      <w:r w:rsidR="37CED981">
        <w:drawing>
          <wp:inline wp14:editId="3954DF25" wp14:anchorId="375B2B6F">
            <wp:extent cx="6248429" cy="3514738"/>
            <wp:effectExtent l="0" t="0" r="0" b="0"/>
            <wp:docPr id="621400545" name="" title=""/>
            <wp:cNvGraphicFramePr>
              <a:graphicFrameLocks noChangeAspect="1"/>
            </wp:cNvGraphicFramePr>
            <a:graphic>
              <a:graphicData uri="http://schemas.openxmlformats.org/drawingml/2006/picture">
                <pic:pic>
                  <pic:nvPicPr>
                    <pic:cNvPr id="0" name=""/>
                    <pic:cNvPicPr/>
                  </pic:nvPicPr>
                  <pic:blipFill>
                    <a:blip r:embed="Rd9ce421845ef46d9">
                      <a:extLst xmlns:a="http://schemas.openxmlformats.org/drawingml/2006/main">
                        <a:ext xmlns:a="http://schemas.openxmlformats.org/drawingml/2006/main" uri="{28A0092B-C50C-407E-A947-70E740481C1C}">
                          <a14:useLocalDpi xmlns:a14="http://schemas.microsoft.com/office/drawing/2010/main" val="0"/>
                        </a:ext>
                      </a:extLst>
                    </a:blip>
                    <a:srcRect l="7500" t="11111" r="3541" b="7407"/>
                    <a:stretch>
                      <a:fillRect/>
                    </a:stretch>
                  </pic:blipFill>
                  <pic:spPr>
                    <a:xfrm rot="0" flipH="0" flipV="0">
                      <a:off x="0" y="0"/>
                      <a:ext cx="6248429" cy="3514738"/>
                    </a:xfrm>
                    <a:prstGeom prst="rect">
                      <a:avLst/>
                    </a:prstGeom>
                  </pic:spPr>
                </pic:pic>
              </a:graphicData>
            </a:graphic>
          </wp:inline>
        </w:drawing>
      </w:r>
    </w:p>
    <w:p w:rsidR="37CED981" w:rsidP="37CED981" w:rsidRDefault="37CED981" w14:paraId="6E2C629B" w14:textId="365A6781">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06883732" w14:textId="3713B47D">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06DA6C06" w14:textId="3A2EE60C">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7EFBA522" w14:textId="6D36FD5B">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52EA9D54" w14:textId="13E7B57D">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5B7AAB4C" w14:textId="68515DC9">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42AB01C3" w14:textId="0FD079BD">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7C35973E" w14:textId="34654978">
      <w:pPr>
        <w:pStyle w:val="Normal"/>
        <w:bidi w:val="0"/>
        <w:spacing w:before="0" w:beforeAutospacing="off" w:after="160" w:afterAutospacing="off" w:line="259" w:lineRule="auto"/>
        <w:ind w:left="0" w:right="0"/>
        <w:jc w:val="left"/>
      </w:pPr>
      <w:r w:rsidR="37CED981">
        <w:drawing>
          <wp:inline wp14:editId="4D22EEEF" wp14:anchorId="0FDED0D2">
            <wp:extent cx="6096030" cy="3609986"/>
            <wp:effectExtent l="0" t="0" r="0" b="0"/>
            <wp:docPr id="1508419241" name="" title=""/>
            <wp:cNvGraphicFramePr>
              <a:graphicFrameLocks noChangeAspect="1"/>
            </wp:cNvGraphicFramePr>
            <a:graphic>
              <a:graphicData uri="http://schemas.openxmlformats.org/drawingml/2006/picture">
                <pic:pic>
                  <pic:nvPicPr>
                    <pic:cNvPr id="0" name=""/>
                    <pic:cNvPicPr/>
                  </pic:nvPicPr>
                  <pic:blipFill>
                    <a:blip r:embed="Rf3c5c842db5a4297">
                      <a:extLst xmlns:a="http://schemas.openxmlformats.org/drawingml/2006/main">
                        <a:ext xmlns:a="http://schemas.openxmlformats.org/drawingml/2006/main" uri="{28A0092B-C50C-407E-A947-70E740481C1C}">
                          <a14:useLocalDpi xmlns:a14="http://schemas.microsoft.com/office/drawing/2010/main" val="0"/>
                        </a:ext>
                      </a:extLst>
                    </a:blip>
                    <a:srcRect l="6458" t="12222" r="3958" b="5185"/>
                    <a:stretch>
                      <a:fillRect/>
                    </a:stretch>
                  </pic:blipFill>
                  <pic:spPr>
                    <a:xfrm rot="0" flipH="0" flipV="0">
                      <a:off x="0" y="0"/>
                      <a:ext cx="6096030" cy="3609986"/>
                    </a:xfrm>
                    <a:prstGeom prst="rect">
                      <a:avLst/>
                    </a:prstGeom>
                  </pic:spPr>
                </pic:pic>
              </a:graphicData>
            </a:graphic>
          </wp:inline>
        </w:drawing>
      </w:r>
    </w:p>
    <w:p w:rsidR="37CED981" w:rsidP="37CED981" w:rsidRDefault="37CED981" w14:paraId="0B7A80FF" w14:textId="58AE1B21">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04DF657F" w14:textId="0F2D6BC3">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5652E330" w14:textId="5111A5D4">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61BB86C0" w14:textId="119F1955">
      <w:pPr>
        <w:pStyle w:val="Normal"/>
        <w:ind w:left="0"/>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32"/>
          <w:szCs w:val="32"/>
          <w:lang w:val="en-US"/>
        </w:rPr>
      </w:pPr>
    </w:p>
    <w:p w:rsidR="37CED981" w:rsidP="37CED981" w:rsidRDefault="37CED981" w14:paraId="2E54DB8E" w14:textId="72FF91AD">
      <w:pPr>
        <w:pStyle w:val="Normal"/>
        <w:ind w:left="0"/>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p>
    <w:sectPr>
      <w:pgSz w:w="16839" w:h="11907"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nsid w:val="3c64f9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424eece"/>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26e390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8b27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6377016"/>
    <w:rsid w:val="0008713D"/>
    <w:rsid w:val="00792627"/>
    <w:rsid w:val="0096C1EC"/>
    <w:rsid w:val="0232924D"/>
    <w:rsid w:val="0289BE17"/>
    <w:rsid w:val="06BC2C3D"/>
    <w:rsid w:val="0A6AD485"/>
    <w:rsid w:val="0F4EC388"/>
    <w:rsid w:val="1286644A"/>
    <w:rsid w:val="142234AB"/>
    <w:rsid w:val="161B4AA2"/>
    <w:rsid w:val="1759D56D"/>
    <w:rsid w:val="18F5A5CE"/>
    <w:rsid w:val="1987FFA8"/>
    <w:rsid w:val="19E968C1"/>
    <w:rsid w:val="1FC22CE8"/>
    <w:rsid w:val="23CEB631"/>
    <w:rsid w:val="261D807B"/>
    <w:rsid w:val="26316E6C"/>
    <w:rsid w:val="29E6642E"/>
    <w:rsid w:val="2A07CF4B"/>
    <w:rsid w:val="2A5CD221"/>
    <w:rsid w:val="2B6D9521"/>
    <w:rsid w:val="2C8E92FF"/>
    <w:rsid w:val="2D7B4A86"/>
    <w:rsid w:val="2D8C314E"/>
    <w:rsid w:val="2DF1633F"/>
    <w:rsid w:val="3071FFD5"/>
    <w:rsid w:val="32E2DB26"/>
    <w:rsid w:val="33958934"/>
    <w:rsid w:val="37CED981"/>
    <w:rsid w:val="37D145A6"/>
    <w:rsid w:val="382CD067"/>
    <w:rsid w:val="3860B797"/>
    <w:rsid w:val="3868A51D"/>
    <w:rsid w:val="396D1607"/>
    <w:rsid w:val="3BA045DF"/>
    <w:rsid w:val="3E9E59A0"/>
    <w:rsid w:val="3F352C37"/>
    <w:rsid w:val="3F95F443"/>
    <w:rsid w:val="40C7C477"/>
    <w:rsid w:val="434A441B"/>
    <w:rsid w:val="43AB57C4"/>
    <w:rsid w:val="458358D3"/>
    <w:rsid w:val="482C1389"/>
    <w:rsid w:val="4A1A9948"/>
    <w:rsid w:val="4B0BFE5B"/>
    <w:rsid w:val="4B0EB175"/>
    <w:rsid w:val="4FC8FA3B"/>
    <w:rsid w:val="52EBA655"/>
    <w:rsid w:val="55530C1C"/>
    <w:rsid w:val="56952C1B"/>
    <w:rsid w:val="575661E6"/>
    <w:rsid w:val="57810188"/>
    <w:rsid w:val="59CCCCDD"/>
    <w:rsid w:val="5D958344"/>
    <w:rsid w:val="5F6B40C3"/>
    <w:rsid w:val="626BFE3F"/>
    <w:rsid w:val="638CD780"/>
    <w:rsid w:val="65E7BD35"/>
    <w:rsid w:val="66377016"/>
    <w:rsid w:val="67F21D70"/>
    <w:rsid w:val="682D15CF"/>
    <w:rsid w:val="6CA42376"/>
    <w:rsid w:val="6DF52BFF"/>
    <w:rsid w:val="6E0E545C"/>
    <w:rsid w:val="6F1F175C"/>
    <w:rsid w:val="6FDBC438"/>
    <w:rsid w:val="7023EDE8"/>
    <w:rsid w:val="70BAE7BD"/>
    <w:rsid w:val="733B4310"/>
    <w:rsid w:val="7480726C"/>
    <w:rsid w:val="751E4E3B"/>
    <w:rsid w:val="7848C93F"/>
    <w:rsid w:val="7A97D48E"/>
    <w:rsid w:val="7CE520D7"/>
    <w:rsid w:val="7D7C6AB8"/>
    <w:rsid w:val="7F521D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7016"/>
  <w15:chartTrackingRefBased/>
  <w15:docId w15:val="{EA008D31-939E-4968-8664-50471A678EA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14.png" Id="Rbd7a926a70574a02" /><Relationship Type="http://schemas.openxmlformats.org/officeDocument/2006/relationships/hyperlink" Target="https://docs.microsoft.com/en-us/azure/azure-monitor/app/sampling" TargetMode="External" Id="Racd81edebeb34d92" /><Relationship Type="http://schemas.openxmlformats.org/officeDocument/2006/relationships/hyperlink" Target="https://docs.microsoft.com/en-us/azure/azure-monitor/app/javascript" TargetMode="External" Id="Rd4e3f73261d9473b" /><Relationship Type="http://schemas.openxmlformats.org/officeDocument/2006/relationships/hyperlink" Target="https://docs.microsoft.com/en-us/azure/azure-monitor/app/javascript" TargetMode="External" Id="R6395438e05964b1c" /><Relationship Type="http://schemas.openxmlformats.org/officeDocument/2006/relationships/numbering" Target="numbering.xml" Id="Rbc3dadc565134004" /><Relationship Type="http://schemas.openxmlformats.org/officeDocument/2006/relationships/image" Target="/media/image1a.png" Id="Rd3f891bc14ef47d5" /><Relationship Type="http://schemas.openxmlformats.org/officeDocument/2006/relationships/image" Target="/media/image1b.png" Id="R2a6aa9cf5fce418a" /><Relationship Type="http://schemas.openxmlformats.org/officeDocument/2006/relationships/image" Target="/media/image1c.png" Id="R9659d1c0a17a4ae4" /><Relationship Type="http://schemas.openxmlformats.org/officeDocument/2006/relationships/image" Target="/media/image1d.png" Id="Rc0acda3041ca41f5" /><Relationship Type="http://schemas.openxmlformats.org/officeDocument/2006/relationships/image" Target="/media/image1e.png" Id="R2f0837d938404f29" /><Relationship Type="http://schemas.openxmlformats.org/officeDocument/2006/relationships/image" Target="/media/image1f.png" Id="R15b33004d5dc4149" /><Relationship Type="http://schemas.openxmlformats.org/officeDocument/2006/relationships/image" Target="/media/image20.png" Id="R64b0d268d06c4854" /><Relationship Type="http://schemas.openxmlformats.org/officeDocument/2006/relationships/image" Target="/media/image21.png" Id="Reda7d899fa85442b" /><Relationship Type="http://schemas.openxmlformats.org/officeDocument/2006/relationships/image" Target="/media/image22.png" Id="Ree259cbee0fe4e54" /><Relationship Type="http://schemas.openxmlformats.org/officeDocument/2006/relationships/image" Target="/media/image23.png" Id="Rcf14f635d8cb426f" /><Relationship Type="http://schemas.openxmlformats.org/officeDocument/2006/relationships/image" Target="/media/image24.png" Id="R1ff2eba71c1e42e2" /><Relationship Type="http://schemas.openxmlformats.org/officeDocument/2006/relationships/image" Target="/media/image25.png" Id="Re36a8984984d468d" /><Relationship Type="http://schemas.openxmlformats.org/officeDocument/2006/relationships/image" Target="/media/image26.png" Id="Rd8310ecc64e44fde" /><Relationship Type="http://schemas.openxmlformats.org/officeDocument/2006/relationships/image" Target="/media/image27.png" Id="R27df090670b744f1" /><Relationship Type="http://schemas.openxmlformats.org/officeDocument/2006/relationships/image" Target="/media/image28.png" Id="R0019f3f79fe44d56" /><Relationship Type="http://schemas.openxmlformats.org/officeDocument/2006/relationships/image" Target="/media/image29.png" Id="Rd428d91f0bcf4191" /><Relationship Type="http://schemas.openxmlformats.org/officeDocument/2006/relationships/image" Target="/media/image2a.png" Id="R20c540c594b849be" /><Relationship Type="http://schemas.openxmlformats.org/officeDocument/2006/relationships/image" Target="/media/image2b.png" Id="Rbbbbc3bd92ff40f6" /><Relationship Type="http://schemas.openxmlformats.org/officeDocument/2006/relationships/image" Target="/media/image2c.png" Id="R0e649e7bc5564350" /><Relationship Type="http://schemas.openxmlformats.org/officeDocument/2006/relationships/image" Target="/media/image2d.png" Id="R641334b6c8e94298" /><Relationship Type="http://schemas.openxmlformats.org/officeDocument/2006/relationships/image" Target="/media/image2e.png" Id="R5ed547129af54d0f" /><Relationship Type="http://schemas.openxmlformats.org/officeDocument/2006/relationships/image" Target="/media/image2f.png" Id="Re9aaea166cfe44ad" /><Relationship Type="http://schemas.openxmlformats.org/officeDocument/2006/relationships/image" Target="/media/image30.png" Id="Rd9ce421845ef46d9" /><Relationship Type="http://schemas.openxmlformats.org/officeDocument/2006/relationships/image" Target="/media/image31.png" Id="Rf3c5c842db5a429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2022-07-08T06:16:24.0931294Z</dcterms:created>
  <dcterms:modified xsi:type="dcterms:W3CDTF">2022-07-09T10:42:12.7330871Z</dcterms:modified>
  <dc:creator>Yshnavi Sri</dc:creator>
  <lastModifiedBy>Vyshnavi Kasojjala</lastModifiedBy>
</coreProperties>
</file>