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BB6D" w14:textId="28E7DE48" w:rsidR="00330F55" w:rsidRDefault="007744DB">
      <w:pPr>
        <w:pStyle w:val="Tytu"/>
      </w:pPr>
      <w:proofErr w:type="spellStart"/>
      <w:r w:rsidRPr="007744DB">
        <w:t>Relacyjny</w:t>
      </w:r>
      <w:proofErr w:type="spellEnd"/>
      <w:r w:rsidRPr="007744DB">
        <w:t xml:space="preserve"> model </w:t>
      </w:r>
      <w:proofErr w:type="spellStart"/>
      <w:r w:rsidRPr="007744DB">
        <w:t>danych</w:t>
      </w:r>
      <w:proofErr w:type="spellEnd"/>
    </w:p>
    <w:p w14:paraId="48084B6D" w14:textId="16E25F5B" w:rsidR="00330F55" w:rsidRDefault="007744DB">
      <w:pPr>
        <w:pStyle w:val="Tytu"/>
      </w:pPr>
      <w:r>
        <w:t>Kasper Dobiech</w:t>
      </w:r>
    </w:p>
    <w:p w14:paraId="0142653A" w14:textId="77777777" w:rsidR="00330F55" w:rsidRDefault="00000000">
      <w:r>
        <w:br w:type="page"/>
      </w:r>
    </w:p>
    <w:p w14:paraId="1D925F0C" w14:textId="77777777" w:rsidR="007744DB" w:rsidRDefault="00000000">
      <w:pPr>
        <w:pStyle w:val="Nagwek1"/>
      </w:pPr>
      <w:r>
        <w:lastRenderedPageBreak/>
        <w:t xml:space="preserve">1. </w:t>
      </w:r>
      <w:proofErr w:type="spellStart"/>
      <w:r>
        <w:t>Wprowadzenie</w:t>
      </w:r>
      <w:proofErr w:type="spellEnd"/>
    </w:p>
    <w:p w14:paraId="09347F8A" w14:textId="77777777" w:rsidR="007744DB" w:rsidRDefault="007744DB" w:rsidP="007744DB">
      <w:proofErr w:type="spellStart"/>
      <w:r>
        <w:t>Twórcą</w:t>
      </w:r>
      <w:proofErr w:type="spellEnd"/>
      <w:r>
        <w:t xml:space="preserve"> </w:t>
      </w:r>
      <w:proofErr w:type="spellStart"/>
      <w:r>
        <w:t>teorii</w:t>
      </w:r>
      <w:proofErr w:type="spellEnd"/>
      <w:r>
        <w:t xml:space="preserve"> </w:t>
      </w:r>
      <w:proofErr w:type="spellStart"/>
      <w:r>
        <w:t>relacyjnych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jest Edgar Frank Codd. W 1970 </w:t>
      </w:r>
      <w:proofErr w:type="spellStart"/>
      <w:r>
        <w:t>roku</w:t>
      </w:r>
      <w:proofErr w:type="spellEnd"/>
      <w:r>
        <w:t xml:space="preserve"> </w:t>
      </w:r>
      <w:proofErr w:type="spellStart"/>
      <w:r>
        <w:t>opublikował</w:t>
      </w:r>
      <w:proofErr w:type="spellEnd"/>
    </w:p>
    <w:p w14:paraId="3E0D8BE1" w14:textId="77777777" w:rsidR="007744DB" w:rsidRDefault="007744DB" w:rsidP="007744DB">
      <w:r>
        <w:t xml:space="preserve">on </w:t>
      </w:r>
      <w:proofErr w:type="spellStart"/>
      <w:r>
        <w:t>pracę</w:t>
      </w:r>
      <w:proofErr w:type="spellEnd"/>
      <w:r>
        <w:t xml:space="preserve"> pt. „</w:t>
      </w:r>
      <w:proofErr w:type="spellStart"/>
      <w:r>
        <w:t>Relacyjny</w:t>
      </w:r>
      <w:proofErr w:type="spellEnd"/>
      <w:r>
        <w:t xml:space="preserve"> model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dużych</w:t>
      </w:r>
      <w:proofErr w:type="spellEnd"/>
      <w:r>
        <w:t xml:space="preserve"> </w:t>
      </w:r>
      <w:proofErr w:type="spellStart"/>
      <w:r>
        <w:t>banków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”,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wprowadzała</w:t>
      </w:r>
      <w:proofErr w:type="spellEnd"/>
    </w:p>
    <w:p w14:paraId="28BBF9CD" w14:textId="77777777" w:rsidR="007744DB" w:rsidRDefault="007744DB" w:rsidP="007744DB">
      <w:proofErr w:type="spellStart"/>
      <w:r>
        <w:t>główne</w:t>
      </w:r>
      <w:proofErr w:type="spellEnd"/>
      <w:r>
        <w:t xml:space="preserve"> </w:t>
      </w:r>
      <w:proofErr w:type="spellStart"/>
      <w:r>
        <w:t>założenia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relacyjnego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. </w:t>
      </w:r>
      <w:proofErr w:type="spellStart"/>
      <w:r>
        <w:t>Później</w:t>
      </w:r>
      <w:proofErr w:type="spellEnd"/>
      <w:r>
        <w:t xml:space="preserve"> </w:t>
      </w:r>
      <w:proofErr w:type="spellStart"/>
      <w:r>
        <w:t>zostały</w:t>
      </w:r>
      <w:proofErr w:type="spellEnd"/>
      <w:r>
        <w:t xml:space="preserve"> </w:t>
      </w:r>
      <w:proofErr w:type="spellStart"/>
      <w:r>
        <w:t>uszczegółowione</w:t>
      </w:r>
      <w:proofErr w:type="spellEnd"/>
    </w:p>
    <w:p w14:paraId="4E6AF6C1" w14:textId="77777777" w:rsidR="007744DB" w:rsidRDefault="007744DB" w:rsidP="007744DB">
      <w:proofErr w:type="spellStart"/>
      <w:r>
        <w:t>terminy</w:t>
      </w:r>
      <w:proofErr w:type="spellEnd"/>
      <w:r>
        <w:t xml:space="preserve"> algebra </w:t>
      </w:r>
      <w:proofErr w:type="spellStart"/>
      <w:r>
        <w:t>relacji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rachunek</w:t>
      </w:r>
      <w:proofErr w:type="spellEnd"/>
      <w:r>
        <w:t xml:space="preserve"> </w:t>
      </w:r>
      <w:proofErr w:type="spellStart"/>
      <w:r>
        <w:t>relacyjny</w:t>
      </w:r>
      <w:proofErr w:type="spellEnd"/>
      <w:r>
        <w:t>.</w:t>
      </w:r>
    </w:p>
    <w:p w14:paraId="78891650" w14:textId="77777777" w:rsidR="007744DB" w:rsidRDefault="007744DB" w:rsidP="007744DB">
      <w:proofErr w:type="spellStart"/>
      <w:r>
        <w:t>Według</w:t>
      </w:r>
      <w:proofErr w:type="spellEnd"/>
      <w:r>
        <w:t xml:space="preserve"> </w:t>
      </w:r>
      <w:proofErr w:type="spellStart"/>
      <w:r>
        <w:t>podanych</w:t>
      </w:r>
      <w:proofErr w:type="spellEnd"/>
      <w:r>
        <w:t xml:space="preserve"> </w:t>
      </w:r>
      <w:proofErr w:type="spellStart"/>
      <w:r>
        <w:t>założeń</w:t>
      </w:r>
      <w:proofErr w:type="spellEnd"/>
      <w:r>
        <w:t xml:space="preserve"> </w:t>
      </w:r>
      <w:proofErr w:type="spellStart"/>
      <w:r>
        <w:t>określenie</w:t>
      </w:r>
      <w:proofErr w:type="spellEnd"/>
      <w:r>
        <w:t xml:space="preserve"> </w:t>
      </w:r>
      <w:proofErr w:type="spellStart"/>
      <w:r>
        <w:t>relacyjna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oznacza</w:t>
      </w:r>
      <w:proofErr w:type="spellEnd"/>
      <w:r>
        <w:t xml:space="preserve"> </w:t>
      </w:r>
      <w:proofErr w:type="spellStart"/>
      <w:r>
        <w:t>bazę</w:t>
      </w:r>
      <w:proofErr w:type="spellEnd"/>
      <w:r>
        <w:t xml:space="preserve"> </w:t>
      </w:r>
      <w:proofErr w:type="spellStart"/>
      <w:r>
        <w:t>zbudowaną</w:t>
      </w:r>
      <w:proofErr w:type="spellEnd"/>
    </w:p>
    <w:p w14:paraId="3E29F0DA" w14:textId="77777777" w:rsidR="007744DB" w:rsidRDefault="007744DB" w:rsidP="007744DB">
      <w:r>
        <w:t xml:space="preserve">z </w:t>
      </w:r>
      <w:proofErr w:type="spellStart"/>
      <w:r>
        <w:t>relacji</w:t>
      </w:r>
      <w:proofErr w:type="spellEnd"/>
      <w:r>
        <w:t xml:space="preserve">. </w:t>
      </w:r>
      <w:proofErr w:type="spellStart"/>
      <w:r>
        <w:t>Podstawowy</w:t>
      </w:r>
      <w:proofErr w:type="spellEnd"/>
      <w:r>
        <w:t xml:space="preserve"> </w:t>
      </w:r>
      <w:proofErr w:type="spellStart"/>
      <w:r>
        <w:t>obiekt</w:t>
      </w:r>
      <w:proofErr w:type="spellEnd"/>
      <w:r>
        <w:t xml:space="preserve"> </w:t>
      </w:r>
      <w:proofErr w:type="spellStart"/>
      <w:r>
        <w:t>takiej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, </w:t>
      </w:r>
      <w:proofErr w:type="spellStart"/>
      <w:r>
        <w:t>tabela</w:t>
      </w:r>
      <w:proofErr w:type="spellEnd"/>
      <w:r>
        <w:t xml:space="preserve">, jest </w:t>
      </w:r>
      <w:proofErr w:type="spellStart"/>
      <w:r>
        <w:t>reprezentacją</w:t>
      </w:r>
      <w:proofErr w:type="spellEnd"/>
      <w:r>
        <w:t xml:space="preserve"> </w:t>
      </w:r>
      <w:proofErr w:type="spellStart"/>
      <w:r>
        <w:t>relacji</w:t>
      </w:r>
      <w:proofErr w:type="spellEnd"/>
      <w:r>
        <w:t xml:space="preserve"> w </w:t>
      </w:r>
      <w:proofErr w:type="spellStart"/>
      <w:r>
        <w:t>ujęciu</w:t>
      </w:r>
      <w:proofErr w:type="spellEnd"/>
    </w:p>
    <w:p w14:paraId="6A09A359" w14:textId="77777777" w:rsidR="007744DB" w:rsidRDefault="007744DB" w:rsidP="007744DB">
      <w:proofErr w:type="spellStart"/>
      <w:r>
        <w:t>pojęć</w:t>
      </w:r>
      <w:proofErr w:type="spellEnd"/>
      <w:r>
        <w:t xml:space="preserve"> </w:t>
      </w:r>
      <w:proofErr w:type="spellStart"/>
      <w:r>
        <w:t>matematycznych</w:t>
      </w:r>
      <w:proofErr w:type="spellEnd"/>
      <w:r>
        <w:t xml:space="preserve">. Ale </w:t>
      </w:r>
      <w:proofErr w:type="spellStart"/>
      <w:r>
        <w:t>terminy</w:t>
      </w:r>
      <w:proofErr w:type="spellEnd"/>
      <w:r>
        <w:t xml:space="preserve"> </w:t>
      </w:r>
      <w:proofErr w:type="spellStart"/>
      <w:r>
        <w:t>relacja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jednoznaczne</w:t>
      </w:r>
      <w:proofErr w:type="spellEnd"/>
      <w:r>
        <w:t xml:space="preserve">, </w:t>
      </w:r>
      <w:proofErr w:type="spellStart"/>
      <w:r>
        <w:t>ponieważ</w:t>
      </w:r>
      <w:proofErr w:type="spellEnd"/>
    </w:p>
    <w:p w14:paraId="0ECC8A77" w14:textId="77777777" w:rsidR="007744DB" w:rsidRDefault="007744DB" w:rsidP="007744DB">
      <w:proofErr w:type="spellStart"/>
      <w:r>
        <w:t>jedna</w:t>
      </w:r>
      <w:proofErr w:type="spellEnd"/>
      <w:r>
        <w:t xml:space="preserve"> </w:t>
      </w:r>
      <w:proofErr w:type="spellStart"/>
      <w:r>
        <w:t>relacja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odwzorowana</w:t>
      </w:r>
      <w:proofErr w:type="spellEnd"/>
      <w:r>
        <w:t xml:space="preserve"> za </w:t>
      </w:r>
      <w:proofErr w:type="spellStart"/>
      <w:r>
        <w:t>pomocą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Nie </w:t>
      </w:r>
      <w:proofErr w:type="spellStart"/>
      <w:r>
        <w:t>używa</w:t>
      </w:r>
      <w:proofErr w:type="spellEnd"/>
      <w:r>
        <w:t xml:space="preserve"> </w:t>
      </w:r>
      <w:proofErr w:type="spellStart"/>
      <w:r>
        <w:t>się</w:t>
      </w:r>
      <w:proofErr w:type="spellEnd"/>
    </w:p>
    <w:p w14:paraId="57E8B7BE" w14:textId="77777777" w:rsidR="007744DB" w:rsidRDefault="007744DB" w:rsidP="007744DB">
      <w:proofErr w:type="spellStart"/>
      <w:r>
        <w:t>również</w:t>
      </w:r>
      <w:proofErr w:type="spellEnd"/>
      <w:r>
        <w:t xml:space="preserve"> </w:t>
      </w:r>
      <w:proofErr w:type="spellStart"/>
      <w:r>
        <w:t>pojęć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tabelą</w:t>
      </w:r>
      <w:proofErr w:type="spellEnd"/>
      <w:r>
        <w:t xml:space="preserve">: </w:t>
      </w:r>
      <w:proofErr w:type="spellStart"/>
      <w:r>
        <w:t>kolumna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wiersz</w:t>
      </w:r>
      <w:proofErr w:type="spellEnd"/>
      <w:r>
        <w:t xml:space="preserve">, </w:t>
      </w:r>
      <w:proofErr w:type="spellStart"/>
      <w:r>
        <w:t>lecz</w:t>
      </w:r>
      <w:proofErr w:type="spellEnd"/>
      <w:r>
        <w:t xml:space="preserve"> </w:t>
      </w:r>
      <w:proofErr w:type="spellStart"/>
      <w:r>
        <w:t>atrybut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krotka</w:t>
      </w:r>
      <w:proofErr w:type="spellEnd"/>
      <w:r>
        <w:t>.</w:t>
      </w:r>
    </w:p>
    <w:p w14:paraId="15DDDCED" w14:textId="77777777" w:rsidR="007744DB" w:rsidRDefault="007744DB" w:rsidP="007744DB">
      <w:r>
        <w:t xml:space="preserve">W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relacyjnym</w:t>
      </w:r>
      <w:proofErr w:type="spellEnd"/>
      <w:r>
        <w:t xml:space="preserve"> </w:t>
      </w:r>
      <w:proofErr w:type="spellStart"/>
      <w:r>
        <w:t>przyjmuje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, </w:t>
      </w:r>
      <w:proofErr w:type="spellStart"/>
      <w:r>
        <w:t>że</w:t>
      </w:r>
      <w:proofErr w:type="spellEnd"/>
      <w:r>
        <w:t>:</w:t>
      </w:r>
    </w:p>
    <w:p w14:paraId="7B712EF6" w14:textId="06E82633" w:rsidR="007744DB" w:rsidRDefault="007744DB" w:rsidP="007744DB">
      <w:r>
        <w:t xml:space="preserve"> </w:t>
      </w:r>
      <w:r>
        <w:t xml:space="preserve"> </w:t>
      </w:r>
      <w:proofErr w:type="spellStart"/>
      <w:r>
        <w:t>kolejność</w:t>
      </w:r>
      <w:proofErr w:type="spellEnd"/>
      <w:r>
        <w:t xml:space="preserve"> </w:t>
      </w:r>
      <w:proofErr w:type="spellStart"/>
      <w:r>
        <w:t>wierszy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kolumn</w:t>
      </w:r>
      <w:proofErr w:type="spellEnd"/>
      <w:r>
        <w:t xml:space="preserve"> w </w:t>
      </w:r>
      <w:proofErr w:type="spellStart"/>
      <w:r>
        <w:t>tabelach</w:t>
      </w:r>
      <w:proofErr w:type="spellEnd"/>
      <w:r>
        <w:t xml:space="preserve"> jest </w:t>
      </w:r>
      <w:proofErr w:type="spellStart"/>
      <w:r>
        <w:t>nieistotna</w:t>
      </w:r>
      <w:proofErr w:type="spellEnd"/>
      <w:r>
        <w:t>,</w:t>
      </w:r>
    </w:p>
    <w:p w14:paraId="40237C6B" w14:textId="22EE4DDA" w:rsidR="007744DB" w:rsidRDefault="007744DB" w:rsidP="007744DB">
      <w:r>
        <w:t xml:space="preserve"> </w:t>
      </w:r>
      <w:r>
        <w:t xml:space="preserve"> </w:t>
      </w:r>
      <w:proofErr w:type="spellStart"/>
      <w:r>
        <w:t>wiersze</w:t>
      </w:r>
      <w:proofErr w:type="spellEnd"/>
      <w:r>
        <w:t xml:space="preserve"> </w:t>
      </w:r>
      <w:proofErr w:type="spellStart"/>
      <w:r>
        <w:t>zawierające</w:t>
      </w:r>
      <w:proofErr w:type="spellEnd"/>
      <w:r>
        <w:t xml:space="preserve"> </w:t>
      </w:r>
      <w:proofErr w:type="spellStart"/>
      <w:r>
        <w:t>takie</w:t>
      </w:r>
      <w:proofErr w:type="spellEnd"/>
      <w:r>
        <w:t xml:space="preserve"> same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identyczne</w:t>
      </w:r>
      <w:proofErr w:type="spellEnd"/>
      <w:r>
        <w:t>.</w:t>
      </w:r>
    </w:p>
    <w:p w14:paraId="2C68E1D3" w14:textId="77777777" w:rsidR="007744DB" w:rsidRDefault="007744DB" w:rsidP="007744DB">
      <w:proofErr w:type="spellStart"/>
      <w:r>
        <w:t>Każda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pewnej</w:t>
      </w:r>
      <w:proofErr w:type="spellEnd"/>
      <w:r>
        <w:t xml:space="preserve"> </w:t>
      </w:r>
      <w:proofErr w:type="spellStart"/>
      <w:r>
        <w:t>liczby</w:t>
      </w:r>
      <w:proofErr w:type="spellEnd"/>
      <w:r>
        <w:t xml:space="preserve"> </w:t>
      </w:r>
      <w:proofErr w:type="spellStart"/>
      <w:r>
        <w:t>wierszy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kolumn</w:t>
      </w:r>
      <w:proofErr w:type="spellEnd"/>
      <w:r>
        <w:t xml:space="preserve">. Na </w:t>
      </w:r>
      <w:proofErr w:type="spellStart"/>
      <w:r>
        <w:t>przecięciu</w:t>
      </w:r>
      <w:proofErr w:type="spellEnd"/>
      <w:r>
        <w:t xml:space="preserve"> </w:t>
      </w:r>
      <w:proofErr w:type="spellStart"/>
      <w:r>
        <w:t>wiersza</w:t>
      </w:r>
      <w:proofErr w:type="spellEnd"/>
      <w:r>
        <w:t xml:space="preserve"> z </w:t>
      </w:r>
      <w:proofErr w:type="spellStart"/>
      <w:r>
        <w:t>kolumną</w:t>
      </w:r>
      <w:proofErr w:type="spellEnd"/>
    </w:p>
    <w:p w14:paraId="4EAC2408" w14:textId="77777777" w:rsidR="007744DB" w:rsidRDefault="007744DB" w:rsidP="007744DB">
      <w:proofErr w:type="spellStart"/>
      <w:r>
        <w:t>znajduje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pole. Pole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najmniejszą</w:t>
      </w:r>
      <w:proofErr w:type="spellEnd"/>
      <w:r>
        <w:t xml:space="preserve"> </w:t>
      </w:r>
      <w:proofErr w:type="spellStart"/>
      <w:r>
        <w:t>niepodzielną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, </w:t>
      </w:r>
      <w:proofErr w:type="spellStart"/>
      <w:r>
        <w:t>czyli</w:t>
      </w:r>
      <w:proofErr w:type="spellEnd"/>
      <w:r>
        <w:t xml:space="preserve"> </w:t>
      </w:r>
      <w:proofErr w:type="spellStart"/>
      <w:r>
        <w:t>taką</w:t>
      </w:r>
      <w:proofErr w:type="spellEnd"/>
    </w:p>
    <w:p w14:paraId="18CAB47E" w14:textId="3CEF3294" w:rsidR="007744DB" w:rsidRPr="007744DB" w:rsidRDefault="007744DB" w:rsidP="007744DB">
      <w:proofErr w:type="spellStart"/>
      <w:r>
        <w:t>część</w:t>
      </w:r>
      <w:proofErr w:type="spellEnd"/>
      <w:r>
        <w:t xml:space="preserve"> </w:t>
      </w:r>
      <w:proofErr w:type="spellStart"/>
      <w:r>
        <w:t>informacji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dalej</w:t>
      </w:r>
      <w:proofErr w:type="spellEnd"/>
      <w:r>
        <w:t xml:space="preserve"> </w:t>
      </w:r>
      <w:proofErr w:type="spellStart"/>
      <w:r>
        <w:t>dzielona</w:t>
      </w:r>
      <w:proofErr w:type="spellEnd"/>
      <w:r>
        <w:t xml:space="preserve"> ze </w:t>
      </w:r>
      <w:proofErr w:type="spellStart"/>
      <w:r>
        <w:t>względu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spójność</w:t>
      </w:r>
      <w:proofErr w:type="spellEnd"/>
      <w:r>
        <w:t xml:space="preserve"> </w:t>
      </w:r>
      <w:proofErr w:type="spellStart"/>
      <w:r>
        <w:t>logiczną</w:t>
      </w:r>
      <w:proofErr w:type="spellEnd"/>
      <w:r>
        <w:t>.</w:t>
      </w:r>
    </w:p>
    <w:p w14:paraId="43AA6BC1" w14:textId="77777777" w:rsidR="007744DB" w:rsidRPr="007744DB" w:rsidRDefault="007744DB" w:rsidP="007744DB"/>
    <w:p w14:paraId="5E52E04E" w14:textId="543F5AFC" w:rsidR="00330F55" w:rsidRDefault="00000000">
      <w:pPr>
        <w:pStyle w:val="Nagwek1"/>
      </w:pPr>
      <w:r>
        <w:t>2. Teoria</w:t>
      </w:r>
    </w:p>
    <w:p w14:paraId="68202C66" w14:textId="77777777" w:rsidR="007744DB" w:rsidRPr="007744DB" w:rsidRDefault="007744DB" w:rsidP="007744DB">
      <w:pPr>
        <w:rPr>
          <w:b/>
          <w:bCs/>
          <w:lang w:val="pl-PL"/>
        </w:rPr>
      </w:pPr>
      <w:r w:rsidRPr="007744DB">
        <w:rPr>
          <w:b/>
          <w:bCs/>
          <w:lang w:val="pl-PL"/>
        </w:rPr>
        <w:t>Cechy relacyjnego modelu baz danych</w:t>
      </w:r>
    </w:p>
    <w:p w14:paraId="35542D81" w14:textId="77777777" w:rsidR="007744DB" w:rsidRPr="007744DB" w:rsidRDefault="007744DB" w:rsidP="007744DB">
      <w:pPr>
        <w:numPr>
          <w:ilvl w:val="0"/>
          <w:numId w:val="10"/>
        </w:numPr>
        <w:rPr>
          <w:lang w:val="pl-PL"/>
        </w:rPr>
      </w:pPr>
      <w:r w:rsidRPr="007744DB">
        <w:rPr>
          <w:lang w:val="pl-PL"/>
        </w:rPr>
        <w:t xml:space="preserve">Podstawową formą przechowywania danych jest </w:t>
      </w:r>
      <w:r w:rsidRPr="007744DB">
        <w:rPr>
          <w:b/>
          <w:bCs/>
          <w:lang w:val="pl-PL"/>
        </w:rPr>
        <w:t>tabela (relacja)</w:t>
      </w:r>
      <w:r w:rsidRPr="007744DB">
        <w:rPr>
          <w:lang w:val="pl-PL"/>
        </w:rPr>
        <w:t>.</w:t>
      </w:r>
    </w:p>
    <w:p w14:paraId="79628FA4" w14:textId="77777777" w:rsidR="007744DB" w:rsidRPr="007744DB" w:rsidRDefault="007744DB" w:rsidP="007744DB">
      <w:pPr>
        <w:numPr>
          <w:ilvl w:val="0"/>
          <w:numId w:val="10"/>
        </w:numPr>
        <w:rPr>
          <w:lang w:val="pl-PL"/>
        </w:rPr>
      </w:pPr>
      <w:r w:rsidRPr="007744DB">
        <w:rPr>
          <w:lang w:val="pl-PL"/>
        </w:rPr>
        <w:t xml:space="preserve">Dostęp do danych zapewnia kombinacja: </w:t>
      </w:r>
      <w:r w:rsidRPr="007744DB">
        <w:rPr>
          <w:b/>
          <w:bCs/>
          <w:lang w:val="pl-PL"/>
        </w:rPr>
        <w:t>wartość klucza podstawowego + nazwa tabeli + nazwa kolumny</w:t>
      </w:r>
      <w:r w:rsidRPr="007744DB">
        <w:rPr>
          <w:lang w:val="pl-PL"/>
        </w:rPr>
        <w:t>.</w:t>
      </w:r>
    </w:p>
    <w:p w14:paraId="552D885A" w14:textId="77777777" w:rsidR="007744DB" w:rsidRPr="007744DB" w:rsidRDefault="007744DB" w:rsidP="007744DB">
      <w:pPr>
        <w:numPr>
          <w:ilvl w:val="0"/>
          <w:numId w:val="10"/>
        </w:numPr>
        <w:rPr>
          <w:lang w:val="pl-PL"/>
        </w:rPr>
      </w:pPr>
      <w:r w:rsidRPr="007744DB">
        <w:rPr>
          <w:lang w:val="pl-PL"/>
        </w:rPr>
        <w:t xml:space="preserve">Operacje na danych realizowane są przez: </w:t>
      </w:r>
      <w:r w:rsidRPr="007744DB">
        <w:rPr>
          <w:b/>
          <w:bCs/>
          <w:lang w:val="pl-PL"/>
        </w:rPr>
        <w:t>selekcję, projekcję i złączenie</w:t>
      </w:r>
      <w:r w:rsidRPr="007744DB">
        <w:rPr>
          <w:lang w:val="pl-PL"/>
        </w:rPr>
        <w:t>.</w:t>
      </w:r>
    </w:p>
    <w:p w14:paraId="4ED4D59D" w14:textId="77777777" w:rsidR="007744DB" w:rsidRPr="007744DB" w:rsidRDefault="007744DB" w:rsidP="007744DB">
      <w:pPr>
        <w:numPr>
          <w:ilvl w:val="0"/>
          <w:numId w:val="10"/>
        </w:numPr>
        <w:rPr>
          <w:lang w:val="pl-PL"/>
        </w:rPr>
      </w:pPr>
      <w:r w:rsidRPr="007744DB">
        <w:rPr>
          <w:lang w:val="pl-PL"/>
        </w:rPr>
        <w:t xml:space="preserve">Obsługiwane są wartości </w:t>
      </w:r>
      <w:r w:rsidRPr="007744DB">
        <w:rPr>
          <w:b/>
          <w:bCs/>
          <w:lang w:val="pl-PL"/>
        </w:rPr>
        <w:t>NULL</w:t>
      </w:r>
      <w:r w:rsidRPr="007744DB">
        <w:rPr>
          <w:lang w:val="pl-PL"/>
        </w:rPr>
        <w:t>, oznaczające brakujące lub nieistotne informacje (np. nieznany numer telefonu).</w:t>
      </w:r>
    </w:p>
    <w:p w14:paraId="5613B79C" w14:textId="77777777" w:rsidR="007744DB" w:rsidRPr="007744DB" w:rsidRDefault="007744DB" w:rsidP="007744DB">
      <w:pPr>
        <w:numPr>
          <w:ilvl w:val="0"/>
          <w:numId w:val="10"/>
        </w:numPr>
        <w:rPr>
          <w:lang w:val="pl-PL"/>
        </w:rPr>
      </w:pPr>
      <w:r w:rsidRPr="007744DB">
        <w:rPr>
          <w:b/>
          <w:bCs/>
          <w:lang w:val="pl-PL"/>
        </w:rPr>
        <w:t>Integralność danych</w:t>
      </w:r>
      <w:r w:rsidRPr="007744DB">
        <w:rPr>
          <w:lang w:val="pl-PL"/>
        </w:rPr>
        <w:t xml:space="preserve"> powinna być naturalnym elementem projektu bazy danych.</w:t>
      </w:r>
    </w:p>
    <w:p w14:paraId="146B96DD" w14:textId="77777777" w:rsidR="007744DB" w:rsidRPr="007744DB" w:rsidRDefault="007744DB" w:rsidP="007744DB">
      <w:pPr>
        <w:rPr>
          <w:b/>
          <w:bCs/>
          <w:lang w:val="pl-PL"/>
        </w:rPr>
      </w:pPr>
      <w:r w:rsidRPr="007744DB">
        <w:rPr>
          <w:b/>
          <w:bCs/>
          <w:lang w:val="pl-PL"/>
        </w:rPr>
        <w:lastRenderedPageBreak/>
        <w:t>Korzyści z używania modelu relacyjnego</w:t>
      </w:r>
    </w:p>
    <w:p w14:paraId="7E8760B1" w14:textId="77777777" w:rsidR="007744DB" w:rsidRPr="007744DB" w:rsidRDefault="007744DB" w:rsidP="007744DB">
      <w:pPr>
        <w:numPr>
          <w:ilvl w:val="0"/>
          <w:numId w:val="11"/>
        </w:numPr>
        <w:rPr>
          <w:lang w:val="pl-PL"/>
        </w:rPr>
      </w:pPr>
      <w:r w:rsidRPr="007744DB">
        <w:rPr>
          <w:lang w:val="pl-PL"/>
        </w:rPr>
        <w:t>Efektywne przechowywanie danych.</w:t>
      </w:r>
    </w:p>
    <w:p w14:paraId="2A956049" w14:textId="77777777" w:rsidR="007744DB" w:rsidRPr="007744DB" w:rsidRDefault="007744DB" w:rsidP="007744DB">
      <w:pPr>
        <w:numPr>
          <w:ilvl w:val="0"/>
          <w:numId w:val="11"/>
        </w:numPr>
        <w:rPr>
          <w:lang w:val="pl-PL"/>
        </w:rPr>
      </w:pPr>
      <w:r w:rsidRPr="007744DB">
        <w:rPr>
          <w:lang w:val="pl-PL"/>
        </w:rPr>
        <w:t>Zapewnienie integralności danych.</w:t>
      </w:r>
    </w:p>
    <w:p w14:paraId="3F9B9F45" w14:textId="77777777" w:rsidR="007744DB" w:rsidRPr="007744DB" w:rsidRDefault="007744DB" w:rsidP="007744DB">
      <w:pPr>
        <w:numPr>
          <w:ilvl w:val="0"/>
          <w:numId w:val="11"/>
        </w:numPr>
        <w:rPr>
          <w:lang w:val="pl-PL"/>
        </w:rPr>
      </w:pPr>
      <w:r w:rsidRPr="007744DB">
        <w:rPr>
          <w:lang w:val="pl-PL"/>
        </w:rPr>
        <w:t>Możliwość rozbudowy bazy danych.</w:t>
      </w:r>
    </w:p>
    <w:p w14:paraId="5039F03C" w14:textId="77777777" w:rsidR="007744DB" w:rsidRPr="007744DB" w:rsidRDefault="007744DB" w:rsidP="007744DB">
      <w:pPr>
        <w:numPr>
          <w:ilvl w:val="0"/>
          <w:numId w:val="11"/>
        </w:numPr>
        <w:rPr>
          <w:lang w:val="pl-PL"/>
        </w:rPr>
      </w:pPr>
      <w:r w:rsidRPr="007744DB">
        <w:rPr>
          <w:lang w:val="pl-PL"/>
        </w:rPr>
        <w:t>Łatwa zmiana struktury bazy danych.</w:t>
      </w:r>
    </w:p>
    <w:p w14:paraId="59C2034A" w14:textId="77777777" w:rsidR="007744DB" w:rsidRPr="007744DB" w:rsidRDefault="007744DB" w:rsidP="007744DB">
      <w:pPr>
        <w:numPr>
          <w:ilvl w:val="0"/>
          <w:numId w:val="11"/>
        </w:numPr>
        <w:rPr>
          <w:lang w:val="pl-PL"/>
        </w:rPr>
      </w:pPr>
      <w:r w:rsidRPr="007744DB">
        <w:rPr>
          <w:lang w:val="pl-PL"/>
        </w:rPr>
        <w:t>Zwiększenie szybkości dostępu do danych.</w:t>
      </w:r>
    </w:p>
    <w:p w14:paraId="7DA6A254" w14:textId="77777777" w:rsidR="007744DB" w:rsidRPr="007744DB" w:rsidRDefault="007744DB" w:rsidP="007744DB">
      <w:pPr>
        <w:rPr>
          <w:b/>
          <w:bCs/>
          <w:lang w:val="pl-PL"/>
        </w:rPr>
      </w:pPr>
      <w:r w:rsidRPr="007744DB">
        <w:rPr>
          <w:b/>
          <w:bCs/>
          <w:lang w:val="pl-PL"/>
        </w:rPr>
        <w:t>Składniki opisu relacyjnego modelu danych</w:t>
      </w:r>
    </w:p>
    <w:p w14:paraId="7CAE701D" w14:textId="77777777" w:rsidR="007744DB" w:rsidRPr="007744DB" w:rsidRDefault="007744DB" w:rsidP="007744DB">
      <w:pPr>
        <w:numPr>
          <w:ilvl w:val="0"/>
          <w:numId w:val="12"/>
        </w:numPr>
        <w:rPr>
          <w:lang w:val="pl-PL"/>
        </w:rPr>
      </w:pPr>
      <w:r w:rsidRPr="007744DB">
        <w:rPr>
          <w:b/>
          <w:bCs/>
          <w:lang w:val="pl-PL"/>
        </w:rPr>
        <w:t>Struktury danych</w:t>
      </w:r>
      <w:r w:rsidRPr="007744DB">
        <w:rPr>
          <w:lang w:val="pl-PL"/>
        </w:rPr>
        <w:t xml:space="preserve"> – sposób organizacji i projektowania przechowywania danych.</w:t>
      </w:r>
    </w:p>
    <w:p w14:paraId="4B1015A0" w14:textId="77777777" w:rsidR="007744DB" w:rsidRPr="007744DB" w:rsidRDefault="007744DB" w:rsidP="007744DB">
      <w:pPr>
        <w:numPr>
          <w:ilvl w:val="0"/>
          <w:numId w:val="12"/>
        </w:numPr>
        <w:rPr>
          <w:lang w:val="pl-PL"/>
        </w:rPr>
      </w:pPr>
      <w:r w:rsidRPr="007744DB">
        <w:rPr>
          <w:b/>
          <w:bCs/>
          <w:lang w:val="pl-PL"/>
        </w:rPr>
        <w:t>Język manipulowania danymi</w:t>
      </w:r>
      <w:r w:rsidRPr="007744DB">
        <w:rPr>
          <w:lang w:val="pl-PL"/>
        </w:rPr>
        <w:t xml:space="preserve"> – sposób pobierania, zapisywania, modyfikowania i usuwania danych.</w:t>
      </w:r>
    </w:p>
    <w:p w14:paraId="431A762A" w14:textId="77777777" w:rsidR="007744DB" w:rsidRPr="007744DB" w:rsidRDefault="007744DB" w:rsidP="007744DB">
      <w:pPr>
        <w:numPr>
          <w:ilvl w:val="0"/>
          <w:numId w:val="12"/>
        </w:numPr>
        <w:rPr>
          <w:lang w:val="pl-PL"/>
        </w:rPr>
      </w:pPr>
      <w:r w:rsidRPr="007744DB">
        <w:rPr>
          <w:b/>
          <w:bCs/>
          <w:lang w:val="pl-PL"/>
        </w:rPr>
        <w:t>Integralność danych</w:t>
      </w:r>
      <w:r w:rsidRPr="007744DB">
        <w:rPr>
          <w:lang w:val="pl-PL"/>
        </w:rPr>
        <w:t xml:space="preserve"> – zapewnienie poprawności przechowywanych danych.</w:t>
      </w:r>
    </w:p>
    <w:p w14:paraId="69E1C770" w14:textId="77777777" w:rsidR="007744DB" w:rsidRPr="007744DB" w:rsidRDefault="007744DB" w:rsidP="007744DB">
      <w:pPr>
        <w:rPr>
          <w:b/>
          <w:bCs/>
          <w:lang w:val="pl-PL"/>
        </w:rPr>
      </w:pPr>
      <w:r w:rsidRPr="007744DB">
        <w:rPr>
          <w:b/>
          <w:bCs/>
          <w:lang w:val="pl-PL"/>
        </w:rPr>
        <w:t>Tabele i dane w modelu relacyjnym</w:t>
      </w:r>
    </w:p>
    <w:p w14:paraId="15ACF7B8" w14:textId="77777777" w:rsidR="007744DB" w:rsidRPr="007744DB" w:rsidRDefault="007744DB" w:rsidP="007744DB">
      <w:pPr>
        <w:numPr>
          <w:ilvl w:val="0"/>
          <w:numId w:val="13"/>
        </w:numPr>
        <w:rPr>
          <w:lang w:val="pl-PL"/>
        </w:rPr>
      </w:pPr>
      <w:r w:rsidRPr="007744DB">
        <w:rPr>
          <w:lang w:val="pl-PL"/>
        </w:rPr>
        <w:t xml:space="preserve">Wszystkie dane są przechowywane w </w:t>
      </w:r>
      <w:r w:rsidRPr="007744DB">
        <w:rPr>
          <w:b/>
          <w:bCs/>
          <w:lang w:val="pl-PL"/>
        </w:rPr>
        <w:t>dwuwymiarowych tabelach (relacjach)</w:t>
      </w:r>
      <w:r w:rsidRPr="007744DB">
        <w:rPr>
          <w:lang w:val="pl-PL"/>
        </w:rPr>
        <w:t>.</w:t>
      </w:r>
    </w:p>
    <w:p w14:paraId="27A81421" w14:textId="77777777" w:rsidR="007744DB" w:rsidRPr="007744DB" w:rsidRDefault="007744DB" w:rsidP="007744DB">
      <w:pPr>
        <w:numPr>
          <w:ilvl w:val="0"/>
          <w:numId w:val="13"/>
        </w:numPr>
        <w:rPr>
          <w:lang w:val="pl-PL"/>
        </w:rPr>
      </w:pPr>
      <w:r w:rsidRPr="007744DB">
        <w:rPr>
          <w:lang w:val="pl-PL"/>
        </w:rPr>
        <w:t>Każda tabela składa się z:</w:t>
      </w:r>
    </w:p>
    <w:p w14:paraId="7618F7FF" w14:textId="77777777" w:rsidR="007744DB" w:rsidRPr="007744DB" w:rsidRDefault="007744DB" w:rsidP="007744DB">
      <w:pPr>
        <w:numPr>
          <w:ilvl w:val="1"/>
          <w:numId w:val="13"/>
        </w:numPr>
        <w:rPr>
          <w:lang w:val="pl-PL"/>
        </w:rPr>
      </w:pPr>
      <w:r w:rsidRPr="007744DB">
        <w:rPr>
          <w:b/>
          <w:bCs/>
          <w:lang w:val="pl-PL"/>
        </w:rPr>
        <w:t>Wierszy (rekordów/krotek)</w:t>
      </w:r>
    </w:p>
    <w:p w14:paraId="36EEF2D0" w14:textId="77777777" w:rsidR="007744DB" w:rsidRPr="007744DB" w:rsidRDefault="007744DB" w:rsidP="007744DB">
      <w:pPr>
        <w:numPr>
          <w:ilvl w:val="1"/>
          <w:numId w:val="13"/>
        </w:numPr>
        <w:rPr>
          <w:lang w:val="pl-PL"/>
        </w:rPr>
      </w:pPr>
      <w:r w:rsidRPr="007744DB">
        <w:rPr>
          <w:b/>
          <w:bCs/>
          <w:lang w:val="pl-PL"/>
        </w:rPr>
        <w:t>Kolumn (pól/atrybutów)</w:t>
      </w:r>
    </w:p>
    <w:p w14:paraId="07E5F51A" w14:textId="77777777" w:rsidR="007744DB" w:rsidRPr="007744DB" w:rsidRDefault="007744DB" w:rsidP="007744DB">
      <w:pPr>
        <w:numPr>
          <w:ilvl w:val="0"/>
          <w:numId w:val="13"/>
        </w:numPr>
        <w:rPr>
          <w:lang w:val="pl-PL"/>
        </w:rPr>
      </w:pPr>
      <w:r w:rsidRPr="007744DB">
        <w:rPr>
          <w:lang w:val="pl-PL"/>
        </w:rPr>
        <w:t xml:space="preserve">Przecięcie kolumny i wiersza tworzy </w:t>
      </w:r>
      <w:r w:rsidRPr="007744DB">
        <w:rPr>
          <w:b/>
          <w:bCs/>
          <w:lang w:val="pl-PL"/>
        </w:rPr>
        <w:t>pole</w:t>
      </w:r>
      <w:r w:rsidRPr="007744DB">
        <w:rPr>
          <w:lang w:val="pl-PL"/>
        </w:rPr>
        <w:t>, którego nazwa odpowiada nazwie kolumny.</w:t>
      </w:r>
    </w:p>
    <w:p w14:paraId="1BF88A43" w14:textId="77777777" w:rsidR="007744DB" w:rsidRPr="007744DB" w:rsidRDefault="007744DB" w:rsidP="007744DB">
      <w:pPr>
        <w:rPr>
          <w:b/>
          <w:bCs/>
          <w:lang w:val="pl-PL"/>
        </w:rPr>
      </w:pPr>
      <w:r w:rsidRPr="007744DB">
        <w:rPr>
          <w:b/>
          <w:bCs/>
          <w:lang w:val="pl-PL"/>
        </w:rPr>
        <w:t>Zasady w modelu relacyjnym</w:t>
      </w:r>
    </w:p>
    <w:p w14:paraId="28DCFF70" w14:textId="77777777" w:rsidR="007744DB" w:rsidRPr="007744DB" w:rsidRDefault="007744DB" w:rsidP="007744DB">
      <w:pPr>
        <w:numPr>
          <w:ilvl w:val="0"/>
          <w:numId w:val="14"/>
        </w:numPr>
        <w:rPr>
          <w:lang w:val="pl-PL"/>
        </w:rPr>
      </w:pPr>
      <w:r w:rsidRPr="007744DB">
        <w:rPr>
          <w:lang w:val="pl-PL"/>
        </w:rPr>
        <w:t>Każda tabela ma jednoznaczną nazwę.</w:t>
      </w:r>
    </w:p>
    <w:p w14:paraId="41403006" w14:textId="77777777" w:rsidR="007744DB" w:rsidRPr="007744DB" w:rsidRDefault="007744DB" w:rsidP="007744DB">
      <w:pPr>
        <w:numPr>
          <w:ilvl w:val="0"/>
          <w:numId w:val="14"/>
        </w:numPr>
        <w:rPr>
          <w:lang w:val="pl-PL"/>
        </w:rPr>
      </w:pPr>
      <w:r w:rsidRPr="007744DB">
        <w:rPr>
          <w:lang w:val="pl-PL"/>
        </w:rPr>
        <w:t>Każda kolumna w tabeli ma unikalną nazwę.</w:t>
      </w:r>
    </w:p>
    <w:p w14:paraId="567F22D5" w14:textId="77777777" w:rsidR="007744DB" w:rsidRPr="007744DB" w:rsidRDefault="007744DB" w:rsidP="007744DB">
      <w:pPr>
        <w:numPr>
          <w:ilvl w:val="0"/>
          <w:numId w:val="14"/>
        </w:numPr>
        <w:rPr>
          <w:lang w:val="pl-PL"/>
        </w:rPr>
      </w:pPr>
      <w:r w:rsidRPr="007744DB">
        <w:rPr>
          <w:lang w:val="pl-PL"/>
        </w:rPr>
        <w:t>Wszystkie wartości w kolumnie są tego samego typu.</w:t>
      </w:r>
    </w:p>
    <w:p w14:paraId="6668183F" w14:textId="77777777" w:rsidR="007744DB" w:rsidRPr="007744DB" w:rsidRDefault="007744DB" w:rsidP="007744DB">
      <w:pPr>
        <w:numPr>
          <w:ilvl w:val="0"/>
          <w:numId w:val="14"/>
        </w:numPr>
        <w:rPr>
          <w:lang w:val="pl-PL"/>
        </w:rPr>
      </w:pPr>
      <w:r w:rsidRPr="007744DB">
        <w:rPr>
          <w:lang w:val="pl-PL"/>
        </w:rPr>
        <w:t>Nie mogą istnieć dwa identyczne wiersze w tabeli.</w:t>
      </w:r>
    </w:p>
    <w:p w14:paraId="4277250B" w14:textId="77777777" w:rsidR="007744DB" w:rsidRPr="007744DB" w:rsidRDefault="007744DB" w:rsidP="007744DB">
      <w:pPr>
        <w:numPr>
          <w:ilvl w:val="0"/>
          <w:numId w:val="14"/>
        </w:numPr>
        <w:rPr>
          <w:lang w:val="pl-PL"/>
        </w:rPr>
      </w:pPr>
      <w:r w:rsidRPr="007744DB">
        <w:rPr>
          <w:lang w:val="pl-PL"/>
        </w:rPr>
        <w:t>Tabela nie może istnieć bez wierszy.</w:t>
      </w:r>
    </w:p>
    <w:p w14:paraId="6FD4F002" w14:textId="77777777" w:rsidR="007744DB" w:rsidRPr="007744DB" w:rsidRDefault="007744DB" w:rsidP="007744DB">
      <w:pPr>
        <w:numPr>
          <w:ilvl w:val="0"/>
          <w:numId w:val="14"/>
        </w:numPr>
        <w:rPr>
          <w:lang w:val="pl-PL"/>
        </w:rPr>
      </w:pPr>
      <w:r w:rsidRPr="007744DB">
        <w:rPr>
          <w:lang w:val="pl-PL"/>
        </w:rPr>
        <w:t>Dane są oparte na typach prostych (dane elementarne).</w:t>
      </w:r>
    </w:p>
    <w:p w14:paraId="570874D6" w14:textId="77777777" w:rsidR="007744DB" w:rsidRPr="007744DB" w:rsidRDefault="007744DB" w:rsidP="007744DB">
      <w:pPr>
        <w:numPr>
          <w:ilvl w:val="0"/>
          <w:numId w:val="14"/>
        </w:numPr>
        <w:rPr>
          <w:lang w:val="pl-PL"/>
        </w:rPr>
      </w:pPr>
      <w:r w:rsidRPr="007744DB">
        <w:rPr>
          <w:lang w:val="pl-PL"/>
        </w:rPr>
        <w:t>Kolejność wierszy i kolumn nie ma znaczenia.</w:t>
      </w:r>
    </w:p>
    <w:p w14:paraId="0B88F2C4" w14:textId="77777777" w:rsidR="007744DB" w:rsidRPr="007744DB" w:rsidRDefault="007744DB" w:rsidP="007744DB">
      <w:pPr>
        <w:rPr>
          <w:b/>
          <w:bCs/>
          <w:lang w:val="pl-PL"/>
        </w:rPr>
      </w:pPr>
      <w:r w:rsidRPr="007744DB">
        <w:rPr>
          <w:b/>
          <w:bCs/>
          <w:lang w:val="pl-PL"/>
        </w:rPr>
        <w:t>Klucz podstawowy</w:t>
      </w:r>
    </w:p>
    <w:p w14:paraId="1FD6066C" w14:textId="77777777" w:rsidR="007744DB" w:rsidRPr="007744DB" w:rsidRDefault="007744DB" w:rsidP="007744DB">
      <w:pPr>
        <w:numPr>
          <w:ilvl w:val="0"/>
          <w:numId w:val="15"/>
        </w:numPr>
        <w:rPr>
          <w:lang w:val="pl-PL"/>
        </w:rPr>
      </w:pPr>
      <w:r w:rsidRPr="007744DB">
        <w:rPr>
          <w:lang w:val="pl-PL"/>
        </w:rPr>
        <w:lastRenderedPageBreak/>
        <w:t>Służy do jednoznacznej identyfikacji rekordów w tabeli.</w:t>
      </w:r>
    </w:p>
    <w:p w14:paraId="70C12011" w14:textId="77777777" w:rsidR="007744DB" w:rsidRPr="007744DB" w:rsidRDefault="007744DB" w:rsidP="007744DB">
      <w:pPr>
        <w:numPr>
          <w:ilvl w:val="0"/>
          <w:numId w:val="15"/>
        </w:numPr>
        <w:rPr>
          <w:lang w:val="pl-PL"/>
        </w:rPr>
      </w:pPr>
      <w:r w:rsidRPr="007744DB">
        <w:rPr>
          <w:lang w:val="pl-PL"/>
        </w:rPr>
        <w:t xml:space="preserve">Jest </w:t>
      </w:r>
      <w:r w:rsidRPr="007744DB">
        <w:rPr>
          <w:b/>
          <w:bCs/>
          <w:lang w:val="pl-PL"/>
        </w:rPr>
        <w:t>minimalną kombinacją pól</w:t>
      </w:r>
      <w:r w:rsidRPr="007744DB">
        <w:rPr>
          <w:lang w:val="pl-PL"/>
        </w:rPr>
        <w:t>, która identyfikuje każdy rekord.</w:t>
      </w:r>
    </w:p>
    <w:p w14:paraId="3BF82D47" w14:textId="77777777" w:rsidR="007744DB" w:rsidRPr="007744DB" w:rsidRDefault="007744DB" w:rsidP="007744DB">
      <w:pPr>
        <w:numPr>
          <w:ilvl w:val="0"/>
          <w:numId w:val="15"/>
        </w:numPr>
        <w:rPr>
          <w:lang w:val="pl-PL"/>
        </w:rPr>
      </w:pPr>
      <w:r w:rsidRPr="007744DB">
        <w:rPr>
          <w:b/>
          <w:bCs/>
          <w:lang w:val="pl-PL"/>
        </w:rPr>
        <w:t>Nie może zawierać powtarzających się danych ani być pusty</w:t>
      </w:r>
      <w:r w:rsidRPr="007744DB">
        <w:rPr>
          <w:lang w:val="pl-PL"/>
        </w:rPr>
        <w:t>.</w:t>
      </w:r>
    </w:p>
    <w:p w14:paraId="3AEDD56F" w14:textId="77777777" w:rsidR="007744DB" w:rsidRPr="007744DB" w:rsidRDefault="007744DB" w:rsidP="007744DB">
      <w:pPr>
        <w:numPr>
          <w:ilvl w:val="0"/>
          <w:numId w:val="15"/>
        </w:numPr>
        <w:rPr>
          <w:lang w:val="pl-PL"/>
        </w:rPr>
      </w:pPr>
      <w:r w:rsidRPr="007744DB">
        <w:rPr>
          <w:lang w:val="pl-PL"/>
        </w:rPr>
        <w:t>Jeśli pojedyncze pole nie wystarcza (np. nazwisko), klucz może być kombinacją pól (np. nazwisko + imię + data urodzenia).</w:t>
      </w:r>
    </w:p>
    <w:p w14:paraId="5121D898" w14:textId="77777777" w:rsidR="007744DB" w:rsidRPr="007744DB" w:rsidRDefault="007744DB" w:rsidP="007744DB">
      <w:pPr>
        <w:numPr>
          <w:ilvl w:val="0"/>
          <w:numId w:val="15"/>
        </w:numPr>
        <w:rPr>
          <w:lang w:val="pl-PL"/>
        </w:rPr>
      </w:pPr>
      <w:r w:rsidRPr="007744DB">
        <w:rPr>
          <w:b/>
          <w:bCs/>
          <w:lang w:val="pl-PL"/>
        </w:rPr>
        <w:t>Klucz sztuczny</w:t>
      </w:r>
      <w:r w:rsidRPr="007744DB">
        <w:rPr>
          <w:lang w:val="pl-PL"/>
        </w:rPr>
        <w:t xml:space="preserve"> – specjalne pole z unikatowym numerem identyfikacyjnym nadanym sztucznie dla każdego rekordu.</w:t>
      </w:r>
    </w:p>
    <w:p w14:paraId="1A7F0DD2" w14:textId="77777777" w:rsidR="007744DB" w:rsidRPr="007744DB" w:rsidRDefault="007744DB" w:rsidP="007744DB">
      <w:pPr>
        <w:rPr>
          <w:lang w:val="pl-PL"/>
        </w:rPr>
      </w:pPr>
      <w:r w:rsidRPr="007744DB">
        <w:rPr>
          <w:b/>
          <w:bCs/>
          <w:lang w:val="pl-PL"/>
        </w:rPr>
        <w:t>Wskazówka:</w:t>
      </w:r>
      <w:r w:rsidRPr="007744DB">
        <w:rPr>
          <w:lang w:val="pl-PL"/>
        </w:rPr>
        <w:t xml:space="preserve"> Klucz podstawowy umożliwia efektywne przeszukiwanie danych i łączenie tabel.</w:t>
      </w:r>
    </w:p>
    <w:p w14:paraId="37CAD3EE" w14:textId="77777777" w:rsidR="007744DB" w:rsidRPr="007744DB" w:rsidRDefault="007744DB" w:rsidP="007744DB">
      <w:pPr>
        <w:rPr>
          <w:b/>
          <w:bCs/>
          <w:lang w:val="pl-PL"/>
        </w:rPr>
      </w:pPr>
      <w:r w:rsidRPr="007744DB">
        <w:rPr>
          <w:b/>
          <w:bCs/>
          <w:lang w:val="pl-PL"/>
        </w:rPr>
        <w:t>Klucz obcy</w:t>
      </w:r>
    </w:p>
    <w:p w14:paraId="7B312095" w14:textId="77777777" w:rsidR="007744DB" w:rsidRPr="007744DB" w:rsidRDefault="007744DB" w:rsidP="007744DB">
      <w:pPr>
        <w:numPr>
          <w:ilvl w:val="0"/>
          <w:numId w:val="16"/>
        </w:numPr>
        <w:rPr>
          <w:lang w:val="pl-PL"/>
        </w:rPr>
      </w:pPr>
      <w:r w:rsidRPr="007744DB">
        <w:rPr>
          <w:lang w:val="pl-PL"/>
        </w:rPr>
        <w:t xml:space="preserve">Pole (lub pola) w jednej tabeli odwołujące się do </w:t>
      </w:r>
      <w:r w:rsidRPr="007744DB">
        <w:rPr>
          <w:b/>
          <w:bCs/>
          <w:lang w:val="pl-PL"/>
        </w:rPr>
        <w:t>klucza podstawowego w innej tabeli</w:t>
      </w:r>
      <w:r w:rsidRPr="007744DB">
        <w:rPr>
          <w:lang w:val="pl-PL"/>
        </w:rPr>
        <w:t>.</w:t>
      </w:r>
    </w:p>
    <w:p w14:paraId="26BBED24" w14:textId="77777777" w:rsidR="007744DB" w:rsidRPr="007744DB" w:rsidRDefault="007744DB" w:rsidP="007744DB">
      <w:pPr>
        <w:numPr>
          <w:ilvl w:val="0"/>
          <w:numId w:val="16"/>
        </w:numPr>
        <w:rPr>
          <w:lang w:val="pl-PL"/>
        </w:rPr>
      </w:pPr>
      <w:r w:rsidRPr="007744DB">
        <w:rPr>
          <w:lang w:val="pl-PL"/>
        </w:rPr>
        <w:t>Umożliwia powiązanie tabel i definiowanie relacji między nimi.</w:t>
      </w:r>
    </w:p>
    <w:p w14:paraId="2C938788" w14:textId="77777777" w:rsidR="007744DB" w:rsidRPr="007744DB" w:rsidRDefault="007744DB" w:rsidP="007744DB">
      <w:pPr>
        <w:rPr>
          <w:b/>
          <w:bCs/>
          <w:lang w:val="pl-PL"/>
        </w:rPr>
      </w:pPr>
      <w:r w:rsidRPr="007744DB">
        <w:rPr>
          <w:b/>
          <w:bCs/>
          <w:lang w:val="pl-PL"/>
        </w:rPr>
        <w:t>Integralność danych</w:t>
      </w:r>
    </w:p>
    <w:p w14:paraId="32C327FA" w14:textId="77777777" w:rsidR="007744DB" w:rsidRPr="007744DB" w:rsidRDefault="007744DB" w:rsidP="007744DB">
      <w:pPr>
        <w:rPr>
          <w:lang w:val="pl-PL"/>
        </w:rPr>
      </w:pPr>
      <w:r w:rsidRPr="007744DB">
        <w:rPr>
          <w:lang w:val="pl-PL"/>
        </w:rPr>
        <w:t>Integralność danych w modelu relacyjnym zapewniają:</w:t>
      </w:r>
    </w:p>
    <w:p w14:paraId="03E164CF" w14:textId="77777777" w:rsidR="007744DB" w:rsidRPr="007744DB" w:rsidRDefault="007744DB" w:rsidP="007744DB">
      <w:pPr>
        <w:numPr>
          <w:ilvl w:val="0"/>
          <w:numId w:val="17"/>
        </w:numPr>
        <w:rPr>
          <w:lang w:val="pl-PL"/>
        </w:rPr>
      </w:pPr>
      <w:r w:rsidRPr="007744DB">
        <w:rPr>
          <w:lang w:val="pl-PL"/>
        </w:rPr>
        <w:t>Klucz podstawowy</w:t>
      </w:r>
    </w:p>
    <w:p w14:paraId="78E51B82" w14:textId="77777777" w:rsidR="007744DB" w:rsidRPr="007744DB" w:rsidRDefault="007744DB" w:rsidP="007744DB">
      <w:pPr>
        <w:numPr>
          <w:ilvl w:val="0"/>
          <w:numId w:val="17"/>
        </w:numPr>
        <w:rPr>
          <w:lang w:val="pl-PL"/>
        </w:rPr>
      </w:pPr>
      <w:r w:rsidRPr="007744DB">
        <w:rPr>
          <w:lang w:val="pl-PL"/>
        </w:rPr>
        <w:t>Klucz obcy</w:t>
      </w:r>
    </w:p>
    <w:p w14:paraId="085D40EB" w14:textId="77777777" w:rsidR="007744DB" w:rsidRPr="007744DB" w:rsidRDefault="007744DB" w:rsidP="007744DB">
      <w:pPr>
        <w:numPr>
          <w:ilvl w:val="0"/>
          <w:numId w:val="17"/>
        </w:numPr>
        <w:rPr>
          <w:lang w:val="pl-PL"/>
        </w:rPr>
      </w:pPr>
      <w:r w:rsidRPr="007744DB">
        <w:rPr>
          <w:lang w:val="pl-PL"/>
        </w:rPr>
        <w:t>Zawężenia dziedziny</w:t>
      </w:r>
    </w:p>
    <w:p w14:paraId="7C90200E" w14:textId="77777777" w:rsidR="007744DB" w:rsidRPr="007744DB" w:rsidRDefault="007744DB" w:rsidP="007744DB">
      <w:pPr>
        <w:numPr>
          <w:ilvl w:val="0"/>
          <w:numId w:val="17"/>
        </w:numPr>
        <w:rPr>
          <w:lang w:val="pl-PL"/>
        </w:rPr>
      </w:pPr>
      <w:r w:rsidRPr="007744DB">
        <w:rPr>
          <w:lang w:val="pl-PL"/>
        </w:rPr>
        <w:t>Unikatowość wartości</w:t>
      </w:r>
    </w:p>
    <w:p w14:paraId="402AAB21" w14:textId="77777777" w:rsidR="007744DB" w:rsidRPr="007744DB" w:rsidRDefault="007744DB" w:rsidP="007744DB">
      <w:pPr>
        <w:numPr>
          <w:ilvl w:val="0"/>
          <w:numId w:val="17"/>
        </w:numPr>
        <w:rPr>
          <w:lang w:val="pl-PL"/>
        </w:rPr>
      </w:pPr>
      <w:r w:rsidRPr="007744DB">
        <w:rPr>
          <w:lang w:val="pl-PL"/>
        </w:rPr>
        <w:t>Możliwość przypisania wartości pustych</w:t>
      </w:r>
    </w:p>
    <w:p w14:paraId="7D003FE3" w14:textId="77777777" w:rsidR="007744DB" w:rsidRPr="007744DB" w:rsidRDefault="007744DB" w:rsidP="007744DB">
      <w:pPr>
        <w:rPr>
          <w:b/>
          <w:bCs/>
          <w:lang w:val="pl-PL"/>
        </w:rPr>
      </w:pPr>
      <w:r w:rsidRPr="007744DB">
        <w:rPr>
          <w:b/>
          <w:bCs/>
          <w:lang w:val="pl-PL"/>
        </w:rPr>
        <w:t>Połączenia między tabelami (relacje)</w:t>
      </w:r>
    </w:p>
    <w:p w14:paraId="0D9FD4CA" w14:textId="77777777" w:rsidR="007744DB" w:rsidRPr="007744DB" w:rsidRDefault="007744DB" w:rsidP="007744DB">
      <w:pPr>
        <w:rPr>
          <w:lang w:val="pl-PL"/>
        </w:rPr>
      </w:pPr>
      <w:r w:rsidRPr="007744DB">
        <w:rPr>
          <w:lang w:val="pl-PL"/>
        </w:rPr>
        <w:t xml:space="preserve">Dane są dzielone na wiele tabel tematycznych, aby uniknąć powtarzania informacji. Relacje między tabelami tworzą </w:t>
      </w:r>
      <w:r w:rsidRPr="007744DB">
        <w:rPr>
          <w:b/>
          <w:bCs/>
          <w:lang w:val="pl-PL"/>
        </w:rPr>
        <w:t>połączenia</w:t>
      </w:r>
      <w:r w:rsidRPr="007744DB">
        <w:rPr>
          <w:lang w:val="pl-PL"/>
        </w:rPr>
        <w:t>, które generują nowe tabele z odpowiednio połączonymi wierszami.</w:t>
      </w:r>
    </w:p>
    <w:p w14:paraId="47B2FD75" w14:textId="77777777" w:rsidR="007744DB" w:rsidRPr="007744DB" w:rsidRDefault="007744DB" w:rsidP="007744DB">
      <w:pPr>
        <w:rPr>
          <w:b/>
          <w:bCs/>
          <w:lang w:val="pl-PL"/>
        </w:rPr>
      </w:pPr>
      <w:r w:rsidRPr="007744DB">
        <w:rPr>
          <w:b/>
          <w:bCs/>
          <w:lang w:val="pl-PL"/>
        </w:rPr>
        <w:t>Typy relacji</w:t>
      </w:r>
    </w:p>
    <w:p w14:paraId="38B2548F" w14:textId="77777777" w:rsidR="007744DB" w:rsidRPr="007744DB" w:rsidRDefault="007744DB" w:rsidP="007744DB">
      <w:pPr>
        <w:numPr>
          <w:ilvl w:val="0"/>
          <w:numId w:val="18"/>
        </w:numPr>
        <w:rPr>
          <w:lang w:val="pl-PL"/>
        </w:rPr>
      </w:pPr>
      <w:r w:rsidRPr="007744DB">
        <w:rPr>
          <w:b/>
          <w:bCs/>
          <w:lang w:val="pl-PL"/>
        </w:rPr>
        <w:t>Jeden do jednego (1:1)</w:t>
      </w:r>
    </w:p>
    <w:p w14:paraId="2C62D0BC" w14:textId="77777777" w:rsidR="007744DB" w:rsidRPr="007744DB" w:rsidRDefault="007744DB" w:rsidP="007744DB">
      <w:pPr>
        <w:numPr>
          <w:ilvl w:val="1"/>
          <w:numId w:val="18"/>
        </w:numPr>
        <w:rPr>
          <w:lang w:val="pl-PL"/>
        </w:rPr>
      </w:pPr>
      <w:r w:rsidRPr="007744DB">
        <w:rPr>
          <w:lang w:val="pl-PL"/>
        </w:rPr>
        <w:t>Każdemu rekordowi w pierwszej tabeli odpowiada dokładnie jeden rekord w drugiej tabeli.</w:t>
      </w:r>
    </w:p>
    <w:p w14:paraId="65EE8D84" w14:textId="77777777" w:rsidR="007744DB" w:rsidRPr="007744DB" w:rsidRDefault="007744DB" w:rsidP="007744DB">
      <w:pPr>
        <w:numPr>
          <w:ilvl w:val="1"/>
          <w:numId w:val="18"/>
        </w:numPr>
        <w:rPr>
          <w:lang w:val="pl-PL"/>
        </w:rPr>
      </w:pPr>
      <w:r w:rsidRPr="007744DB">
        <w:rPr>
          <w:lang w:val="pl-PL"/>
        </w:rPr>
        <w:t>Rzadko stosowane, np. dla podziału danych ze względów bezpieczeństwa.</w:t>
      </w:r>
    </w:p>
    <w:p w14:paraId="0BB7FD43" w14:textId="77777777" w:rsidR="007744DB" w:rsidRPr="007744DB" w:rsidRDefault="007744DB" w:rsidP="007744DB">
      <w:pPr>
        <w:numPr>
          <w:ilvl w:val="0"/>
          <w:numId w:val="18"/>
        </w:numPr>
        <w:rPr>
          <w:lang w:val="pl-PL"/>
        </w:rPr>
      </w:pPr>
      <w:r w:rsidRPr="007744DB">
        <w:rPr>
          <w:b/>
          <w:bCs/>
          <w:lang w:val="pl-PL"/>
        </w:rPr>
        <w:lastRenderedPageBreak/>
        <w:t>Jeden do wielu (1:n lub 1:∞)</w:t>
      </w:r>
    </w:p>
    <w:p w14:paraId="2C7BB3EE" w14:textId="77777777" w:rsidR="007744DB" w:rsidRPr="007744DB" w:rsidRDefault="007744DB" w:rsidP="007744DB">
      <w:pPr>
        <w:numPr>
          <w:ilvl w:val="1"/>
          <w:numId w:val="18"/>
        </w:numPr>
        <w:rPr>
          <w:lang w:val="pl-PL"/>
        </w:rPr>
      </w:pPr>
      <w:r w:rsidRPr="007744DB">
        <w:rPr>
          <w:lang w:val="pl-PL"/>
        </w:rPr>
        <w:t>Każdemu rekordowi w pierwszej tabeli może odpowiadać wiele rekordów w drugiej tabeli.</w:t>
      </w:r>
    </w:p>
    <w:p w14:paraId="20B27AF8" w14:textId="77777777" w:rsidR="007744DB" w:rsidRPr="007744DB" w:rsidRDefault="007744DB" w:rsidP="007744DB">
      <w:pPr>
        <w:numPr>
          <w:ilvl w:val="1"/>
          <w:numId w:val="18"/>
        </w:numPr>
        <w:rPr>
          <w:lang w:val="pl-PL"/>
        </w:rPr>
      </w:pPr>
      <w:r w:rsidRPr="007744DB">
        <w:rPr>
          <w:lang w:val="pl-PL"/>
        </w:rPr>
        <w:t>Najczęściej spotykany typ relacji w bazach danych.</w:t>
      </w:r>
    </w:p>
    <w:p w14:paraId="7A2436D6" w14:textId="77777777" w:rsidR="007744DB" w:rsidRPr="007744DB" w:rsidRDefault="007744DB" w:rsidP="007744DB">
      <w:pPr>
        <w:numPr>
          <w:ilvl w:val="0"/>
          <w:numId w:val="18"/>
        </w:numPr>
        <w:rPr>
          <w:lang w:val="pl-PL"/>
        </w:rPr>
      </w:pPr>
      <w:r w:rsidRPr="007744DB">
        <w:rPr>
          <w:b/>
          <w:bCs/>
          <w:lang w:val="pl-PL"/>
        </w:rPr>
        <w:t>Wiele do wielu (</w:t>
      </w:r>
      <w:proofErr w:type="spellStart"/>
      <w:r w:rsidRPr="007744DB">
        <w:rPr>
          <w:b/>
          <w:bCs/>
          <w:lang w:val="pl-PL"/>
        </w:rPr>
        <w:t>m:n</w:t>
      </w:r>
      <w:proofErr w:type="spellEnd"/>
      <w:r w:rsidRPr="007744DB">
        <w:rPr>
          <w:b/>
          <w:bCs/>
          <w:lang w:val="pl-PL"/>
        </w:rPr>
        <w:t>)</w:t>
      </w:r>
    </w:p>
    <w:p w14:paraId="5A58992A" w14:textId="77777777" w:rsidR="007744DB" w:rsidRPr="007744DB" w:rsidRDefault="007744DB" w:rsidP="007744DB">
      <w:pPr>
        <w:numPr>
          <w:ilvl w:val="1"/>
          <w:numId w:val="18"/>
        </w:numPr>
        <w:rPr>
          <w:lang w:val="pl-PL"/>
        </w:rPr>
      </w:pPr>
      <w:r w:rsidRPr="007744DB">
        <w:rPr>
          <w:lang w:val="pl-PL"/>
        </w:rPr>
        <w:t>Każdemu rekordowi w jednej tabeli może odpowiadać wiele rekordów w drugiej tabeli i odwrotnie.</w:t>
      </w:r>
    </w:p>
    <w:p w14:paraId="13F8CFFB" w14:textId="77777777" w:rsidR="007744DB" w:rsidRPr="007744DB" w:rsidRDefault="007744DB" w:rsidP="007744DB">
      <w:pPr>
        <w:numPr>
          <w:ilvl w:val="1"/>
          <w:numId w:val="18"/>
        </w:numPr>
        <w:rPr>
          <w:lang w:val="pl-PL"/>
        </w:rPr>
      </w:pPr>
      <w:r w:rsidRPr="007744DB">
        <w:rPr>
          <w:lang w:val="pl-PL"/>
        </w:rPr>
        <w:t>Realizowany poprzez dwa związki typu „jeden do wielu”.</w:t>
      </w:r>
    </w:p>
    <w:p w14:paraId="16729E7E" w14:textId="77777777" w:rsidR="007744DB" w:rsidRPr="007744DB" w:rsidRDefault="007744DB" w:rsidP="007744DB"/>
    <w:p w14:paraId="5ED834F3" w14:textId="77777777" w:rsidR="00330F55" w:rsidRDefault="00000000">
      <w:pPr>
        <w:pStyle w:val="Nagwek1"/>
      </w:pPr>
      <w:r>
        <w:t xml:space="preserve">3. </w:t>
      </w:r>
      <w:proofErr w:type="spellStart"/>
      <w:r>
        <w:t>Przykłady</w:t>
      </w:r>
      <w:proofErr w:type="spellEnd"/>
    </w:p>
    <w:p w14:paraId="2C7D7A3A" w14:textId="6AE359B4" w:rsidR="007744DB" w:rsidRPr="007744DB" w:rsidRDefault="007744DB" w:rsidP="007744DB">
      <w:r w:rsidRPr="007744DB">
        <w:drawing>
          <wp:inline distT="0" distB="0" distL="0" distR="0" wp14:anchorId="2EF54155" wp14:editId="7E0EDFA2">
            <wp:extent cx="5486400" cy="2797175"/>
            <wp:effectExtent l="0" t="0" r="0" b="3175"/>
            <wp:docPr id="2011393331" name="Obraz 1" descr="Obraz zawierający tekst, zrzut ekranu, diagram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93331" name="Obraz 1" descr="Obraz zawierający tekst, zrzut ekranu, diagram, lini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80A2" w14:textId="57A7337C" w:rsidR="00330F55" w:rsidRDefault="00000000">
      <w:pPr>
        <w:pStyle w:val="Nagwek1"/>
      </w:pPr>
      <w:r>
        <w:t xml:space="preserve">4. </w:t>
      </w:r>
      <w:proofErr w:type="spellStart"/>
      <w:r>
        <w:t>Podsumowanie</w:t>
      </w:r>
      <w:proofErr w:type="spellEnd"/>
    </w:p>
    <w:p w14:paraId="0EBB2FA8" w14:textId="77777777" w:rsidR="007744DB" w:rsidRPr="007744DB" w:rsidRDefault="007744DB" w:rsidP="007744DB">
      <w:pPr>
        <w:rPr>
          <w:lang w:val="pl-PL"/>
        </w:rPr>
      </w:pPr>
      <w:r w:rsidRPr="007744DB">
        <w:rPr>
          <w:lang w:val="pl-PL"/>
        </w:rPr>
        <w:t xml:space="preserve">Relacyjny model baz danych to </w:t>
      </w:r>
      <w:r w:rsidRPr="007744DB">
        <w:rPr>
          <w:b/>
          <w:bCs/>
          <w:lang w:val="pl-PL"/>
        </w:rPr>
        <w:t>uniwersalny i elastyczny sposób przechowywania danych</w:t>
      </w:r>
      <w:r w:rsidRPr="007744DB">
        <w:rPr>
          <w:lang w:val="pl-PL"/>
        </w:rPr>
        <w:t xml:space="preserve"> w formie tabel. Jego kluczowe cechy to jednoznaczne identyfikowanie rekordów za pomocą </w:t>
      </w:r>
      <w:r w:rsidRPr="007744DB">
        <w:rPr>
          <w:b/>
          <w:bCs/>
          <w:lang w:val="pl-PL"/>
        </w:rPr>
        <w:t>kluczy podstawowych</w:t>
      </w:r>
      <w:r w:rsidRPr="007744DB">
        <w:rPr>
          <w:lang w:val="pl-PL"/>
        </w:rPr>
        <w:t xml:space="preserve">, możliwość powiązań między tabelami dzięki </w:t>
      </w:r>
      <w:r w:rsidRPr="007744DB">
        <w:rPr>
          <w:b/>
          <w:bCs/>
          <w:lang w:val="pl-PL"/>
        </w:rPr>
        <w:t>kluczom obcym</w:t>
      </w:r>
      <w:r w:rsidRPr="007744DB">
        <w:rPr>
          <w:lang w:val="pl-PL"/>
        </w:rPr>
        <w:t xml:space="preserve"> oraz zapewnienie </w:t>
      </w:r>
      <w:r w:rsidRPr="007744DB">
        <w:rPr>
          <w:b/>
          <w:bCs/>
          <w:lang w:val="pl-PL"/>
        </w:rPr>
        <w:t>integralności danych</w:t>
      </w:r>
      <w:r w:rsidRPr="007744DB">
        <w:rPr>
          <w:lang w:val="pl-PL"/>
        </w:rPr>
        <w:t xml:space="preserve"> poprzez różne mechanizmy kontroli.</w:t>
      </w:r>
    </w:p>
    <w:p w14:paraId="3E1FE7D2" w14:textId="77777777" w:rsidR="007744DB" w:rsidRPr="007744DB" w:rsidRDefault="007744DB" w:rsidP="007744DB">
      <w:pPr>
        <w:rPr>
          <w:lang w:val="pl-PL"/>
        </w:rPr>
      </w:pPr>
      <w:r w:rsidRPr="007744DB">
        <w:rPr>
          <w:lang w:val="pl-PL"/>
        </w:rPr>
        <w:t>Dzięki temu modelowi możemy:</w:t>
      </w:r>
    </w:p>
    <w:p w14:paraId="690D2812" w14:textId="77777777" w:rsidR="007744DB" w:rsidRPr="007744DB" w:rsidRDefault="007744DB" w:rsidP="007744DB">
      <w:pPr>
        <w:numPr>
          <w:ilvl w:val="0"/>
          <w:numId w:val="19"/>
        </w:numPr>
        <w:rPr>
          <w:lang w:val="pl-PL"/>
        </w:rPr>
      </w:pPr>
      <w:r w:rsidRPr="007744DB">
        <w:rPr>
          <w:lang w:val="pl-PL"/>
        </w:rPr>
        <w:t>Efektywnie przechowywać i zarządzać dużymi zbiorami danych.</w:t>
      </w:r>
    </w:p>
    <w:p w14:paraId="38C73100" w14:textId="77777777" w:rsidR="007744DB" w:rsidRPr="007744DB" w:rsidRDefault="007744DB" w:rsidP="007744DB">
      <w:pPr>
        <w:numPr>
          <w:ilvl w:val="0"/>
          <w:numId w:val="19"/>
        </w:numPr>
        <w:rPr>
          <w:lang w:val="pl-PL"/>
        </w:rPr>
      </w:pPr>
      <w:r w:rsidRPr="007744DB">
        <w:rPr>
          <w:lang w:val="pl-PL"/>
        </w:rPr>
        <w:t>Łatwo zmieniać i rozbudowywać strukturę bazy danych.</w:t>
      </w:r>
    </w:p>
    <w:p w14:paraId="4CAFAD82" w14:textId="77777777" w:rsidR="007744DB" w:rsidRPr="007744DB" w:rsidRDefault="007744DB" w:rsidP="007744DB">
      <w:pPr>
        <w:numPr>
          <w:ilvl w:val="0"/>
          <w:numId w:val="19"/>
        </w:numPr>
        <w:rPr>
          <w:lang w:val="pl-PL"/>
        </w:rPr>
      </w:pPr>
      <w:r w:rsidRPr="007744DB">
        <w:rPr>
          <w:lang w:val="pl-PL"/>
        </w:rPr>
        <w:lastRenderedPageBreak/>
        <w:t>Szybko wyszukiwać oraz łączyć informacje z różnych tabel.</w:t>
      </w:r>
    </w:p>
    <w:p w14:paraId="0AA02C45" w14:textId="77777777" w:rsidR="007744DB" w:rsidRPr="007744DB" w:rsidRDefault="007744DB" w:rsidP="007744DB">
      <w:pPr>
        <w:rPr>
          <w:lang w:val="pl-PL"/>
        </w:rPr>
      </w:pPr>
      <w:r w:rsidRPr="007744DB">
        <w:rPr>
          <w:lang w:val="pl-PL"/>
        </w:rPr>
        <w:t>Relacyjny model danych stosuje logiczne relacje między tabelami, co umożliwia modelowanie rzeczywistych zależności i zachowanie spójności informacji. Typowe relacje „jeden do jednego”, „jeden do wielu” i „wiele do wielu” pozwalają precyzyjnie odwzorować strukturę danych w organizacji lub systemie.</w:t>
      </w:r>
    </w:p>
    <w:p w14:paraId="70856F81" w14:textId="38A92A06" w:rsidR="007744DB" w:rsidRPr="007744DB" w:rsidRDefault="007744DB" w:rsidP="007744DB">
      <w:pPr>
        <w:rPr>
          <w:lang w:val="pl-PL"/>
        </w:rPr>
      </w:pPr>
      <w:r w:rsidRPr="007744DB">
        <w:rPr>
          <w:lang w:val="pl-PL"/>
        </w:rPr>
        <w:t xml:space="preserve">W praktyce relacyjny model baz danych jest fundamentem większości nowoczesnych systemów informatycznych, łącząc </w:t>
      </w:r>
      <w:r w:rsidRPr="007744DB">
        <w:rPr>
          <w:b/>
          <w:bCs/>
          <w:lang w:val="pl-PL"/>
        </w:rPr>
        <w:t>intuicyjność użytkowania</w:t>
      </w:r>
      <w:r w:rsidRPr="007744DB">
        <w:rPr>
          <w:lang w:val="pl-PL"/>
        </w:rPr>
        <w:t xml:space="preserve"> z </w:t>
      </w:r>
      <w:r w:rsidRPr="007744DB">
        <w:rPr>
          <w:b/>
          <w:bCs/>
          <w:lang w:val="pl-PL"/>
        </w:rPr>
        <w:t>formalną precyzją matematyczną</w:t>
      </w:r>
      <w:r w:rsidRPr="007744DB">
        <w:rPr>
          <w:lang w:val="pl-PL"/>
        </w:rPr>
        <w:t>.</w:t>
      </w:r>
    </w:p>
    <w:sectPr w:rsidR="007744DB" w:rsidRPr="007744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2436A"/>
    <w:multiLevelType w:val="multilevel"/>
    <w:tmpl w:val="14F8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D6A38"/>
    <w:multiLevelType w:val="multilevel"/>
    <w:tmpl w:val="4A1E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556475"/>
    <w:multiLevelType w:val="multilevel"/>
    <w:tmpl w:val="5A94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16220"/>
    <w:multiLevelType w:val="multilevel"/>
    <w:tmpl w:val="6BF4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55D9C"/>
    <w:multiLevelType w:val="multilevel"/>
    <w:tmpl w:val="0744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12939"/>
    <w:multiLevelType w:val="multilevel"/>
    <w:tmpl w:val="3CDE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75968"/>
    <w:multiLevelType w:val="multilevel"/>
    <w:tmpl w:val="85BE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33A9D"/>
    <w:multiLevelType w:val="multilevel"/>
    <w:tmpl w:val="A782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65050"/>
    <w:multiLevelType w:val="multilevel"/>
    <w:tmpl w:val="A708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B609F0"/>
    <w:multiLevelType w:val="multilevel"/>
    <w:tmpl w:val="BC4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591979">
    <w:abstractNumId w:val="8"/>
  </w:num>
  <w:num w:numId="2" w16cid:durableId="1710688546">
    <w:abstractNumId w:val="6"/>
  </w:num>
  <w:num w:numId="3" w16cid:durableId="1292708272">
    <w:abstractNumId w:val="5"/>
  </w:num>
  <w:num w:numId="4" w16cid:durableId="1292710374">
    <w:abstractNumId w:val="4"/>
  </w:num>
  <w:num w:numId="5" w16cid:durableId="896626189">
    <w:abstractNumId w:val="7"/>
  </w:num>
  <w:num w:numId="6" w16cid:durableId="1732538745">
    <w:abstractNumId w:val="3"/>
  </w:num>
  <w:num w:numId="7" w16cid:durableId="1712613833">
    <w:abstractNumId w:val="2"/>
  </w:num>
  <w:num w:numId="8" w16cid:durableId="905799030">
    <w:abstractNumId w:val="1"/>
  </w:num>
  <w:num w:numId="9" w16cid:durableId="1508904371">
    <w:abstractNumId w:val="0"/>
  </w:num>
  <w:num w:numId="10" w16cid:durableId="344795845">
    <w:abstractNumId w:val="16"/>
  </w:num>
  <w:num w:numId="11" w16cid:durableId="675690791">
    <w:abstractNumId w:val="18"/>
  </w:num>
  <w:num w:numId="12" w16cid:durableId="1173573829">
    <w:abstractNumId w:val="10"/>
  </w:num>
  <w:num w:numId="13" w16cid:durableId="430472575">
    <w:abstractNumId w:val="9"/>
  </w:num>
  <w:num w:numId="14" w16cid:durableId="1341273720">
    <w:abstractNumId w:val="14"/>
  </w:num>
  <w:num w:numId="15" w16cid:durableId="186866974">
    <w:abstractNumId w:val="11"/>
  </w:num>
  <w:num w:numId="16" w16cid:durableId="1312518211">
    <w:abstractNumId w:val="13"/>
  </w:num>
  <w:num w:numId="17" w16cid:durableId="787160371">
    <w:abstractNumId w:val="15"/>
  </w:num>
  <w:num w:numId="18" w16cid:durableId="518743696">
    <w:abstractNumId w:val="17"/>
  </w:num>
  <w:num w:numId="19" w16cid:durableId="7905127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E36"/>
    <w:rsid w:val="0029639D"/>
    <w:rsid w:val="00326F90"/>
    <w:rsid w:val="00330F55"/>
    <w:rsid w:val="007744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AAA9A0"/>
  <w14:defaultImageDpi w14:val="300"/>
  <w15:docId w15:val="{37791F2C-C1E6-4658-A2C9-3BBE7A30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767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Kasper Dobiech</cp:lastModifiedBy>
  <cp:revision>2</cp:revision>
  <dcterms:created xsi:type="dcterms:W3CDTF">2013-12-23T23:15:00Z</dcterms:created>
  <dcterms:modified xsi:type="dcterms:W3CDTF">2025-10-02T18:36:00Z</dcterms:modified>
  <cp:category/>
</cp:coreProperties>
</file>