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AFE9F" w14:textId="35750BE0" w:rsidR="008C6D07" w:rsidRPr="00C43CBD" w:rsidRDefault="000B704B" w:rsidP="000B704B">
      <w:pPr>
        <w:pStyle w:val="Titel"/>
        <w:rPr>
          <w:lang w:val="da-DK"/>
        </w:rPr>
      </w:pPr>
      <w:r w:rsidRPr="00C43CBD">
        <w:rPr>
          <w:lang w:val="da-DK"/>
        </w:rPr>
        <w:t xml:space="preserve">Agenda </w:t>
      </w:r>
    </w:p>
    <w:p w14:paraId="66556AE3" w14:textId="75F2707C" w:rsidR="000B704B" w:rsidRPr="00C43CBD" w:rsidRDefault="000B704B" w:rsidP="000B704B">
      <w:pPr>
        <w:rPr>
          <w:lang w:val="da-DK"/>
        </w:rPr>
      </w:pPr>
    </w:p>
    <w:p w14:paraId="32739F7C" w14:textId="70394273" w:rsidR="00D27476" w:rsidRPr="00C43CBD" w:rsidRDefault="00E710E1" w:rsidP="004A3988">
      <w:pPr>
        <w:pStyle w:val="Overskrift1"/>
        <w:rPr>
          <w:lang w:val="da-DK"/>
        </w:rPr>
      </w:pPr>
      <w:r w:rsidRPr="00C43CBD">
        <w:rPr>
          <w:rStyle w:val="TitelTegn"/>
          <w:spacing w:val="0"/>
          <w:kern w:val="0"/>
          <w:sz w:val="32"/>
          <w:szCs w:val="32"/>
          <w:lang w:val="da-DK"/>
        </w:rPr>
        <w:t>Rapport</w:t>
      </w:r>
    </w:p>
    <w:p w14:paraId="5FB7256B" w14:textId="7AC81571" w:rsidR="00E710E1" w:rsidRDefault="00E710E1" w:rsidP="00E710E1">
      <w:pPr>
        <w:rPr>
          <w:lang w:val="da-DK"/>
        </w:rPr>
      </w:pPr>
      <w:r>
        <w:rPr>
          <w:lang w:val="da-DK"/>
        </w:rPr>
        <w:t>Læs gerne introduktion under overskriften ”3. Modeling”</w:t>
      </w:r>
    </w:p>
    <w:p w14:paraId="2F14EFEE" w14:textId="53506A9F" w:rsidR="00E710E1" w:rsidRDefault="00E710E1" w:rsidP="00E710E1">
      <w:pPr>
        <w:rPr>
          <w:lang w:val="da-DK"/>
        </w:rPr>
      </w:pPr>
      <w:r>
        <w:rPr>
          <w:lang w:val="da-DK"/>
        </w:rPr>
        <w:t>Læs gerne introduktions afsnit ”1. Introduktion”</w:t>
      </w:r>
    </w:p>
    <w:p w14:paraId="4FA072BE" w14:textId="6F8BF0EE" w:rsidR="00E710E1" w:rsidRDefault="00E710E1" w:rsidP="00E710E1">
      <w:pPr>
        <w:rPr>
          <w:lang w:val="da-DK"/>
        </w:rPr>
      </w:pPr>
      <w:r>
        <w:rPr>
          <w:lang w:val="da-DK"/>
        </w:rPr>
        <w:t xml:space="preserve">Læs gerne afsnit 3.1.9 om Box (thermal </w:t>
      </w:r>
      <w:r w:rsidR="004A3988">
        <w:rPr>
          <w:lang w:val="da-DK"/>
        </w:rPr>
        <w:t>masses)</w:t>
      </w:r>
    </w:p>
    <w:p w14:paraId="66A6D258" w14:textId="028A0679" w:rsidR="004A3988" w:rsidRDefault="004A3988" w:rsidP="00E710E1">
      <w:pPr>
        <w:rPr>
          <w:lang w:val="da-DK"/>
        </w:rPr>
      </w:pPr>
      <w:r>
        <w:rPr>
          <w:lang w:val="da-DK"/>
        </w:rPr>
        <w:t xml:space="preserve">Skim Modeling 3.2 hvor ligningerne samles. </w:t>
      </w:r>
    </w:p>
    <w:p w14:paraId="0426F859" w14:textId="3C6FD1BB" w:rsidR="004A3988" w:rsidRPr="004A3988" w:rsidRDefault="004A3988" w:rsidP="004A3988">
      <w:pPr>
        <w:pStyle w:val="Listeafsnit"/>
        <w:numPr>
          <w:ilvl w:val="0"/>
          <w:numId w:val="4"/>
        </w:numPr>
        <w:rPr>
          <w:lang w:val="da-DK"/>
        </w:rPr>
      </w:pPr>
    </w:p>
    <w:p w14:paraId="27603B45" w14:textId="31CE9857" w:rsidR="004A3988" w:rsidRDefault="004A3988" w:rsidP="00E710E1">
      <w:pPr>
        <w:rPr>
          <w:lang w:val="da-DK"/>
        </w:rPr>
      </w:pPr>
    </w:p>
    <w:p w14:paraId="5DB70603" w14:textId="454AD2BE" w:rsidR="004A3988" w:rsidRDefault="004A3988" w:rsidP="004A3988">
      <w:pPr>
        <w:pStyle w:val="Overskrift1"/>
        <w:rPr>
          <w:lang w:val="da-DK"/>
        </w:rPr>
      </w:pPr>
      <w:r>
        <w:rPr>
          <w:lang w:val="da-DK"/>
        </w:rPr>
        <w:t>Spørgsmål</w:t>
      </w:r>
    </w:p>
    <w:p w14:paraId="1549421D" w14:textId="0350C6BD" w:rsidR="007624B2" w:rsidRPr="007624B2" w:rsidRDefault="007624B2" w:rsidP="00E710E1">
      <w:pPr>
        <w:rPr>
          <w:lang w:val="da-DK"/>
        </w:rPr>
      </w:pPr>
      <w:r>
        <w:rPr>
          <w:lang w:val="da-DK"/>
        </w:rPr>
        <w:t xml:space="preserve">Skal ”ubrugte” </w:t>
      </w:r>
      <w:proofErr w:type="spellStart"/>
      <w:r>
        <w:rPr>
          <w:lang w:val="da-DK"/>
        </w:rPr>
        <w:t>constraints</w:t>
      </w:r>
      <w:proofErr w:type="spellEnd"/>
      <w:r>
        <w:rPr>
          <w:lang w:val="da-DK"/>
        </w:rPr>
        <w:t xml:space="preserve"> med i modellen, eller benyttes de først ved controller design?</w:t>
      </w:r>
    </w:p>
    <w:p w14:paraId="76C8E10B" w14:textId="6490779A" w:rsidR="004A3988" w:rsidRPr="0039064A" w:rsidRDefault="004A3988" w:rsidP="00E710E1">
      <w:pPr>
        <w:rPr>
          <w:b/>
          <w:bCs/>
          <w:lang w:val="da-DK"/>
        </w:rPr>
      </w:pPr>
      <w:r w:rsidRPr="0039064A">
        <w:rPr>
          <w:b/>
          <w:bCs/>
          <w:lang w:val="da-DK"/>
        </w:rPr>
        <w:t xml:space="preserve">Kresten: </w:t>
      </w:r>
    </w:p>
    <w:p w14:paraId="68EB8443" w14:textId="136E59B0" w:rsidR="00E710E1" w:rsidRDefault="004A3988" w:rsidP="00E710E1">
      <w:pPr>
        <w:rPr>
          <w:lang w:val="da-DK"/>
        </w:rPr>
      </w:pPr>
      <w:r>
        <w:rPr>
          <w:lang w:val="da-DK"/>
        </w:rPr>
        <w:t xml:space="preserve">Vi snakkede sidst om følgende: </w:t>
      </w:r>
    </w:p>
    <w:p w14:paraId="6254F01A" w14:textId="77777777" w:rsidR="004A3988" w:rsidRDefault="004A3988" w:rsidP="004A3988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Hvis der er massflow som input skal der være tryk som output. Det vil vi gerne lige vende igen.</w:t>
      </w:r>
    </w:p>
    <w:p w14:paraId="6ADBC9AC" w14:textId="5C3729DC" w:rsidR="004A3988" w:rsidRPr="004A3988" w:rsidRDefault="004A3988" w:rsidP="004A3988">
      <w:pPr>
        <w:rPr>
          <w:lang w:val="da-DK"/>
        </w:rPr>
      </w:pPr>
      <w:r>
        <w:rPr>
          <w:lang w:val="da-DK"/>
        </w:rPr>
        <w:t xml:space="preserve">Skal vi </w:t>
      </w:r>
      <w:r w:rsidR="0039064A">
        <w:rPr>
          <w:lang w:val="da-DK"/>
        </w:rPr>
        <w:t>håndtere</w:t>
      </w:r>
      <w:r w:rsidR="005C6C48">
        <w:rPr>
          <w:lang w:val="da-DK"/>
        </w:rPr>
        <w:t xml:space="preserve"> </w:t>
      </w:r>
      <w:r>
        <w:rPr>
          <w:lang w:val="da-DK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da-DK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da-DK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hAnsi="Cambria Math"/>
                    <w:lang w:val="da-DK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da-DK"/>
                  </w:rPr>
                  <m:t>air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lang w:val="da-DK"/>
              </w:rPr>
              <m:t>Δ</m:t>
            </m:r>
            <m:r>
              <w:rPr>
                <w:rFonts w:ascii="Cambria Math" w:hAnsi="Cambria Math"/>
                <w:lang w:val="da-DK"/>
              </w:rPr>
              <m:t>t</m:t>
            </m:r>
          </m:den>
        </m:f>
        <m:r>
          <w:rPr>
            <w:rFonts w:ascii="Cambria Math" w:eastAsiaTheme="minorEastAsia" w:hAnsi="Cambria Math"/>
            <w:lang w:val="da-DK"/>
          </w:rPr>
          <m:t> 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acc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da-DK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m</m:t>
                        </m:r>
                      </m:e>
                    </m:acc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air</m:t>
                </m:r>
              </m:sub>
            </m:sSub>
            <m:r>
              <w:rPr>
                <w:rFonts w:ascii="Cambria Math" w:eastAsiaTheme="minorEastAsia" w:hAnsi="Cambria Math"/>
                <w:lang w:val="da-DK"/>
              </w:rPr>
              <m:t>-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da-DK"/>
                  </w:rPr>
                  <m:t>m</m:t>
                </m:r>
              </m:e>
            </m:acc>
          </m:num>
          <m:den>
            <m:r>
              <w:rPr>
                <w:rFonts w:ascii="Cambria Math" w:eastAsiaTheme="minorEastAsia" w:hAnsi="Cambria Math"/>
                <w:lang w:val="da-DK"/>
              </w:rPr>
              <m:t>10s</m:t>
            </m:r>
          </m:den>
        </m:f>
      </m:oMath>
      <w:r w:rsidR="005C6C48">
        <w:rPr>
          <w:rFonts w:eastAsiaTheme="minorEastAsia"/>
          <w:lang w:val="da-DK"/>
        </w:rPr>
        <w:t xml:space="preserve">  </w:t>
      </w:r>
      <w:r w:rsidR="0039064A">
        <w:rPr>
          <w:rFonts w:eastAsiaTheme="minorEastAsia"/>
          <w:lang w:val="da-DK"/>
        </w:rPr>
        <w:t>som</w:t>
      </w:r>
      <w:r w:rsidR="005C6C48">
        <w:rPr>
          <w:rFonts w:eastAsiaTheme="minorEastAsia"/>
          <w:lang w:val="da-DK"/>
        </w:rPr>
        <w:t xml:space="preserve"> en </w:t>
      </w:r>
      <w:r w:rsidR="0039064A">
        <w:rPr>
          <w:rFonts w:eastAsiaTheme="minorEastAsia"/>
          <w:lang w:val="da-DK"/>
        </w:rPr>
        <w:t xml:space="preserve">kontinuer </w:t>
      </w:r>
      <w:proofErr w:type="spellStart"/>
      <w:r w:rsidR="005C6C48">
        <w:rPr>
          <w:rFonts w:eastAsiaTheme="minorEastAsia"/>
          <w:lang w:val="da-DK"/>
        </w:rPr>
        <w:t>state</w:t>
      </w:r>
      <w:proofErr w:type="spellEnd"/>
      <w:r w:rsidR="005C6C48">
        <w:rPr>
          <w:rFonts w:eastAsiaTheme="minorEastAsia"/>
          <w:lang w:val="da-DK"/>
        </w:rPr>
        <w:t xml:space="preserve"> </w:t>
      </w:r>
      <w:proofErr w:type="spellStart"/>
      <w:r w:rsidR="005C6C48">
        <w:rPr>
          <w:rFonts w:eastAsiaTheme="minorEastAsia"/>
          <w:lang w:val="da-DK"/>
        </w:rPr>
        <w:t>eq</w:t>
      </w:r>
      <w:proofErr w:type="spellEnd"/>
      <w:r w:rsidR="005C6C48">
        <w:rPr>
          <w:rFonts w:eastAsiaTheme="minorEastAsia"/>
          <w:lang w:val="da-DK"/>
        </w:rPr>
        <w:t xml:space="preserve">? </w:t>
      </w:r>
    </w:p>
    <w:p w14:paraId="42C2478B" w14:textId="595A9993" w:rsidR="00C43CBD" w:rsidRPr="000F7DA6" w:rsidRDefault="00B57088" w:rsidP="004A25C2">
      <w:pPr>
        <w:rPr>
          <w:lang w:val="da-DK"/>
        </w:rPr>
      </w:pPr>
      <w:r>
        <w:rPr>
          <w:lang w:val="da-DK"/>
        </w:rPr>
        <w:t xml:space="preserve">Variable (fx retur temperatur fra </w:t>
      </w:r>
      <w:proofErr w:type="spellStart"/>
      <w:r>
        <w:rPr>
          <w:lang w:val="da-DK"/>
        </w:rPr>
        <w:t>box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T_ret</w:t>
      </w:r>
      <w:proofErr w:type="spellEnd"/>
      <w:r>
        <w:rPr>
          <w:lang w:val="da-DK"/>
        </w:rPr>
        <w:t xml:space="preserve">) som ikke er </w:t>
      </w:r>
      <w:proofErr w:type="spellStart"/>
      <w:r>
        <w:rPr>
          <w:lang w:val="da-DK"/>
        </w:rPr>
        <w:t>states</w:t>
      </w:r>
      <w:proofErr w:type="spellEnd"/>
      <w:r>
        <w:rPr>
          <w:lang w:val="da-DK"/>
        </w:rPr>
        <w:t xml:space="preserve">, inputs eller </w:t>
      </w:r>
      <w:proofErr w:type="spellStart"/>
      <w:r>
        <w:rPr>
          <w:lang w:val="da-DK"/>
        </w:rPr>
        <w:t>disturbances</w:t>
      </w:r>
      <w:proofErr w:type="spellEnd"/>
      <w:r>
        <w:rPr>
          <w:lang w:val="da-DK"/>
        </w:rPr>
        <w:t xml:space="preserve">. Måles de løbende, eller skal de </w:t>
      </w:r>
      <w:r w:rsidR="0039064A">
        <w:rPr>
          <w:lang w:val="da-DK"/>
        </w:rPr>
        <w:t xml:space="preserve">antages at være konstanter i et </w:t>
      </w:r>
      <w:proofErr w:type="spellStart"/>
      <w:r w:rsidR="0039064A">
        <w:rPr>
          <w:lang w:val="da-DK"/>
        </w:rPr>
        <w:t>lineariseringspunkt</w:t>
      </w:r>
      <w:proofErr w:type="spellEnd"/>
      <w:r w:rsidR="0039064A">
        <w:rPr>
          <w:lang w:val="da-DK"/>
        </w:rPr>
        <w:t xml:space="preserve">? </w:t>
      </w:r>
    </w:p>
    <w:sectPr w:rsidR="00C43CBD" w:rsidRPr="000F7D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D39C0"/>
    <w:multiLevelType w:val="hybridMultilevel"/>
    <w:tmpl w:val="00E21EC4"/>
    <w:lvl w:ilvl="0" w:tplc="03681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A0013"/>
    <w:multiLevelType w:val="hybridMultilevel"/>
    <w:tmpl w:val="9D52F384"/>
    <w:lvl w:ilvl="0" w:tplc="A36864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3628B"/>
    <w:multiLevelType w:val="hybridMultilevel"/>
    <w:tmpl w:val="7ABE4E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35F88"/>
    <w:multiLevelType w:val="hybridMultilevel"/>
    <w:tmpl w:val="16BED520"/>
    <w:lvl w:ilvl="0" w:tplc="58064E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817254">
    <w:abstractNumId w:val="2"/>
  </w:num>
  <w:num w:numId="2" w16cid:durableId="434205814">
    <w:abstractNumId w:val="3"/>
  </w:num>
  <w:num w:numId="3" w16cid:durableId="1060128671">
    <w:abstractNumId w:val="0"/>
  </w:num>
  <w:num w:numId="4" w16cid:durableId="1593928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4B"/>
    <w:rsid w:val="00074600"/>
    <w:rsid w:val="000B704B"/>
    <w:rsid w:val="000F7DA6"/>
    <w:rsid w:val="00204EE3"/>
    <w:rsid w:val="00276CF9"/>
    <w:rsid w:val="003037DE"/>
    <w:rsid w:val="0039064A"/>
    <w:rsid w:val="003F0CBA"/>
    <w:rsid w:val="004A25C2"/>
    <w:rsid w:val="004A3988"/>
    <w:rsid w:val="005C6C48"/>
    <w:rsid w:val="00630748"/>
    <w:rsid w:val="007624B2"/>
    <w:rsid w:val="007C02F4"/>
    <w:rsid w:val="008C6D07"/>
    <w:rsid w:val="00905966"/>
    <w:rsid w:val="009F7135"/>
    <w:rsid w:val="00B57088"/>
    <w:rsid w:val="00B74196"/>
    <w:rsid w:val="00C43CBD"/>
    <w:rsid w:val="00CF300E"/>
    <w:rsid w:val="00D037F4"/>
    <w:rsid w:val="00D27476"/>
    <w:rsid w:val="00E36768"/>
    <w:rsid w:val="00E7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7BCA7"/>
  <w15:chartTrackingRefBased/>
  <w15:docId w15:val="{63775F98-3668-4896-8A0E-B6509743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71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B70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B7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0B704B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E71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4A39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102</Words>
  <Characters>624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Laustsen</dc:creator>
  <cp:keywords/>
  <dc:description/>
  <cp:lastModifiedBy>Rasmus Løvschall Kristiansen</cp:lastModifiedBy>
  <cp:revision>4</cp:revision>
  <dcterms:created xsi:type="dcterms:W3CDTF">2022-04-04T13:29:00Z</dcterms:created>
  <dcterms:modified xsi:type="dcterms:W3CDTF">2022-04-06T13:36:00Z</dcterms:modified>
</cp:coreProperties>
</file>