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31E" w:rsidRPr="002B1CF1" w:rsidRDefault="0053031E" w:rsidP="0053031E">
      <w:pPr>
        <w:spacing w:line="280" w:lineRule="exact"/>
        <w:rPr>
          <w:rFonts w:cs="Arial"/>
          <w:lang w:val="en-US"/>
        </w:rPr>
      </w:pPr>
      <w:r w:rsidRPr="002B1CF1"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6B161B97" wp14:editId="4A2D4E57">
            <wp:simplePos x="0" y="0"/>
            <wp:positionH relativeFrom="column">
              <wp:posOffset>1069975</wp:posOffset>
            </wp:positionH>
            <wp:positionV relativeFrom="paragraph">
              <wp:posOffset>740410</wp:posOffset>
            </wp:positionV>
            <wp:extent cx="4105275" cy="1681480"/>
            <wp:effectExtent l="0" t="0" r="9525" b="0"/>
            <wp:wrapTopAndBottom/>
            <wp:docPr id="10" name="Afbeelding 10" descr="ITopia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Topia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031E" w:rsidRPr="002B1CF1" w:rsidRDefault="0053031E" w:rsidP="0053031E">
      <w:pPr>
        <w:spacing w:line="280" w:lineRule="exact"/>
        <w:rPr>
          <w:rFonts w:cs="Arial"/>
          <w:lang w:val="en-US"/>
        </w:rPr>
      </w:pPr>
    </w:p>
    <w:p w:rsidR="0053031E" w:rsidRPr="002B1CF1" w:rsidRDefault="0053031E" w:rsidP="0053031E">
      <w:pPr>
        <w:spacing w:line="280" w:lineRule="exact"/>
        <w:rPr>
          <w:rFonts w:cs="Arial"/>
          <w:lang w:val="en-US"/>
        </w:rPr>
      </w:pPr>
    </w:p>
    <w:p w:rsidR="0053031E" w:rsidRPr="002B1CF1" w:rsidRDefault="0053031E" w:rsidP="0053031E">
      <w:pPr>
        <w:spacing w:line="280" w:lineRule="exact"/>
        <w:rPr>
          <w:rFonts w:cs="Arial"/>
          <w:lang w:val="en-US"/>
        </w:rPr>
      </w:pPr>
    </w:p>
    <w:p w:rsidR="0053031E" w:rsidRPr="002B1CF1" w:rsidRDefault="0053031E" w:rsidP="0053031E">
      <w:pPr>
        <w:spacing w:line="280" w:lineRule="exact"/>
        <w:rPr>
          <w:rFonts w:cs="Arial"/>
          <w:lang w:val="en-US"/>
        </w:rPr>
      </w:pPr>
    </w:p>
    <w:p w:rsidR="0053031E" w:rsidRPr="002B1CF1" w:rsidRDefault="0053031E" w:rsidP="0053031E">
      <w:pPr>
        <w:spacing w:line="280" w:lineRule="exact"/>
        <w:rPr>
          <w:rFonts w:cs="Arial"/>
          <w:lang w:val="en-US"/>
        </w:rPr>
      </w:pPr>
    </w:p>
    <w:p w:rsidR="0053031E" w:rsidRPr="002B1CF1" w:rsidRDefault="0053031E" w:rsidP="0053031E">
      <w:pPr>
        <w:spacing w:line="280" w:lineRule="exact"/>
        <w:rPr>
          <w:rFonts w:cs="Arial"/>
          <w:lang w:val="en-US"/>
        </w:rPr>
      </w:pPr>
    </w:p>
    <w:p w:rsidR="0053031E" w:rsidRPr="002B1CF1" w:rsidRDefault="0053031E" w:rsidP="0053031E">
      <w:pPr>
        <w:spacing w:line="280" w:lineRule="exact"/>
        <w:rPr>
          <w:rFonts w:cs="Arial"/>
          <w:lang w:val="en-US"/>
        </w:rPr>
      </w:pPr>
    </w:p>
    <w:p w:rsidR="0053031E" w:rsidRPr="002B1CF1" w:rsidRDefault="0053031E" w:rsidP="0053031E">
      <w:pPr>
        <w:spacing w:line="280" w:lineRule="exact"/>
        <w:rPr>
          <w:rFonts w:cs="Arial"/>
          <w:lang w:val="en-US"/>
        </w:rPr>
      </w:pPr>
    </w:p>
    <w:p w:rsidR="0053031E" w:rsidRPr="002B1CF1" w:rsidRDefault="0053031E" w:rsidP="0053031E">
      <w:pPr>
        <w:spacing w:line="280" w:lineRule="exact"/>
        <w:rPr>
          <w:rFonts w:cs="Arial"/>
          <w:lang w:val="en-US"/>
        </w:rPr>
      </w:pPr>
    </w:p>
    <w:p w:rsidR="0053031E" w:rsidRPr="002B1CF1" w:rsidRDefault="0053031E" w:rsidP="0053031E">
      <w:pPr>
        <w:jc w:val="right"/>
        <w:rPr>
          <w:rFonts w:cs="Arial"/>
          <w:b/>
          <w:bCs/>
          <w:caps/>
          <w:sz w:val="42"/>
          <w:szCs w:val="42"/>
          <w:lang w:val="en-US"/>
        </w:rPr>
      </w:pPr>
      <w:r>
        <w:rPr>
          <w:rFonts w:cs="Arial"/>
          <w:b/>
          <w:bCs/>
          <w:caps/>
          <w:sz w:val="42"/>
          <w:szCs w:val="42"/>
          <w:lang w:val="en-US"/>
        </w:rPr>
        <w:t>Technical design</w:t>
      </w:r>
    </w:p>
    <w:p w:rsidR="0053031E" w:rsidRPr="002B1CF1" w:rsidRDefault="0053031E" w:rsidP="0053031E">
      <w:pPr>
        <w:spacing w:line="280" w:lineRule="exact"/>
        <w:rPr>
          <w:rFonts w:cs="Arial"/>
          <w:b/>
          <w:bCs/>
          <w:caps/>
          <w:sz w:val="42"/>
          <w:szCs w:val="42"/>
          <w:lang w:val="en-US"/>
        </w:rPr>
      </w:pPr>
    </w:p>
    <w:p w:rsidR="0053031E" w:rsidRPr="002B1CF1" w:rsidRDefault="0053031E" w:rsidP="0053031E">
      <w:pPr>
        <w:jc w:val="right"/>
        <w:rPr>
          <w:rFonts w:cs="Arial"/>
          <w:i/>
          <w:iCs/>
          <w:sz w:val="36"/>
          <w:szCs w:val="36"/>
          <w:lang w:val="en-US"/>
        </w:rPr>
      </w:pPr>
      <w:r w:rsidRPr="002B1CF1">
        <w:rPr>
          <w:rFonts w:cs="Arial"/>
          <w:i/>
          <w:iCs/>
          <w:sz w:val="36"/>
          <w:szCs w:val="36"/>
          <w:lang w:val="en-US"/>
        </w:rPr>
        <w:t xml:space="preserve">Project </w:t>
      </w:r>
      <w:proofErr w:type="spellStart"/>
      <w:r w:rsidRPr="002B1CF1">
        <w:rPr>
          <w:rFonts w:cs="Arial"/>
          <w:i/>
          <w:iCs/>
          <w:sz w:val="36"/>
          <w:szCs w:val="36"/>
          <w:lang w:val="en-US"/>
        </w:rPr>
        <w:t>Virtualisation</w:t>
      </w:r>
      <w:proofErr w:type="spellEnd"/>
      <w:r w:rsidRPr="002B1CF1">
        <w:rPr>
          <w:rFonts w:cs="Arial"/>
          <w:i/>
          <w:iCs/>
          <w:sz w:val="36"/>
          <w:szCs w:val="36"/>
          <w:lang w:val="en-US"/>
        </w:rPr>
        <w:br/>
        <w:t>Team 2</w:t>
      </w:r>
    </w:p>
    <w:p w:rsidR="0053031E" w:rsidRPr="002B1CF1" w:rsidRDefault="0053031E" w:rsidP="0053031E">
      <w:pPr>
        <w:rPr>
          <w:rFonts w:cs="Arial"/>
          <w:lang w:val="en-US"/>
        </w:rPr>
      </w:pPr>
    </w:p>
    <w:p w:rsidR="0053031E" w:rsidRPr="002B1CF1" w:rsidRDefault="0053031E" w:rsidP="0053031E">
      <w:pPr>
        <w:rPr>
          <w:rFonts w:cs="Arial"/>
          <w:lang w:val="en-US"/>
        </w:rPr>
      </w:pPr>
    </w:p>
    <w:tbl>
      <w:tblPr>
        <w:tblpPr w:leftFromText="181" w:rightFromText="181" w:vertAnchor="page" w:horzAnchor="margin" w:tblpY="13306"/>
        <w:tblW w:w="8896" w:type="dxa"/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3085"/>
        <w:gridCol w:w="1701"/>
        <w:gridCol w:w="1620"/>
        <w:gridCol w:w="2490"/>
      </w:tblGrid>
      <w:tr w:rsidR="0053031E" w:rsidRPr="002B1CF1" w:rsidTr="00456004">
        <w:tc>
          <w:tcPr>
            <w:tcW w:w="3085" w:type="dxa"/>
            <w:shd w:val="clear" w:color="auto" w:fill="E0E0E0"/>
          </w:tcPr>
          <w:p w:rsidR="0053031E" w:rsidRPr="002B1CF1" w:rsidRDefault="0053031E" w:rsidP="00456004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Client: Arjen Jansen</w:t>
            </w:r>
          </w:p>
        </w:tc>
        <w:tc>
          <w:tcPr>
            <w:tcW w:w="1701" w:type="dxa"/>
            <w:shd w:val="clear" w:color="auto" w:fill="E0E0E0"/>
          </w:tcPr>
          <w:p w:rsidR="0053031E" w:rsidRPr="002B1CF1" w:rsidRDefault="0053031E" w:rsidP="00456004">
            <w:pPr>
              <w:spacing w:before="120" w:after="12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620" w:type="dxa"/>
            <w:shd w:val="clear" w:color="auto" w:fill="E0E0E0"/>
          </w:tcPr>
          <w:p w:rsidR="0053031E" w:rsidRPr="002B1CF1" w:rsidRDefault="0053031E" w:rsidP="00456004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Filename:</w:t>
            </w:r>
          </w:p>
        </w:tc>
        <w:tc>
          <w:tcPr>
            <w:tcW w:w="2490" w:type="dxa"/>
            <w:shd w:val="clear" w:color="auto" w:fill="E0E0E0"/>
          </w:tcPr>
          <w:p w:rsidR="0053031E" w:rsidRPr="002B1CF1" w:rsidRDefault="0053031E" w:rsidP="00456004">
            <w:pPr>
              <w:spacing w:before="120" w:after="120"/>
              <w:rPr>
                <w:rFonts w:cs="Arial"/>
                <w:noProof/>
                <w:sz w:val="16"/>
                <w:szCs w:val="16"/>
                <w:lang w:val="en-US"/>
              </w:rPr>
            </w:pPr>
            <w:r w:rsidRPr="002B1CF1">
              <w:rPr>
                <w:sz w:val="24"/>
                <w:szCs w:val="24"/>
                <w:lang w:val="en-US"/>
              </w:rPr>
              <w:fldChar w:fldCharType="begin"/>
            </w:r>
            <w:r w:rsidRPr="002B1CF1">
              <w:rPr>
                <w:lang w:val="en-US"/>
              </w:rPr>
              <w:instrText xml:space="preserve"> FILENAME   \* MERGEFORMAT </w:instrText>
            </w:r>
            <w:r w:rsidRPr="002B1CF1">
              <w:rPr>
                <w:sz w:val="24"/>
                <w:szCs w:val="24"/>
                <w:lang w:val="en-US"/>
              </w:rPr>
              <w:fldChar w:fldCharType="separate"/>
            </w:r>
            <w:r>
              <w:rPr>
                <w:rFonts w:cs="Arial"/>
                <w:noProof/>
                <w:sz w:val="16"/>
                <w:szCs w:val="16"/>
                <w:lang w:val="en-US"/>
              </w:rPr>
              <w:t>FD</w:t>
            </w:r>
            <w:r w:rsidRPr="002B1CF1">
              <w:rPr>
                <w:rFonts w:cs="Arial"/>
                <w:noProof/>
                <w:sz w:val="16"/>
                <w:szCs w:val="16"/>
                <w:lang w:val="en-US"/>
              </w:rPr>
              <w:t>_v1.0.docx</w:t>
            </w:r>
            <w:r w:rsidRPr="002B1CF1">
              <w:rPr>
                <w:rFonts w:cs="Arial"/>
                <w:noProof/>
                <w:sz w:val="16"/>
                <w:szCs w:val="16"/>
                <w:lang w:val="en-US"/>
              </w:rPr>
              <w:fldChar w:fldCharType="end"/>
            </w:r>
          </w:p>
        </w:tc>
      </w:tr>
      <w:tr w:rsidR="0053031E" w:rsidRPr="002B1CF1" w:rsidTr="00456004">
        <w:tc>
          <w:tcPr>
            <w:tcW w:w="3085" w:type="dxa"/>
            <w:shd w:val="clear" w:color="auto" w:fill="E0E0E0"/>
          </w:tcPr>
          <w:p w:rsidR="0053031E" w:rsidRPr="002B1CF1" w:rsidRDefault="0053031E" w:rsidP="00456004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 xml:space="preserve">Project </w:t>
            </w:r>
            <w:proofErr w:type="spellStart"/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Virtualisation</w:t>
            </w:r>
            <w:proofErr w:type="spellEnd"/>
          </w:p>
        </w:tc>
        <w:tc>
          <w:tcPr>
            <w:tcW w:w="1701" w:type="dxa"/>
            <w:shd w:val="clear" w:color="auto" w:fill="E0E0E0"/>
          </w:tcPr>
          <w:p w:rsidR="0053031E" w:rsidRPr="002B1CF1" w:rsidRDefault="0053031E" w:rsidP="00456004">
            <w:pPr>
              <w:spacing w:before="120" w:after="120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620" w:type="dxa"/>
            <w:shd w:val="clear" w:color="auto" w:fill="E0E0E0"/>
          </w:tcPr>
          <w:p w:rsidR="0053031E" w:rsidRPr="002B1CF1" w:rsidRDefault="0053031E" w:rsidP="00456004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Version:</w:t>
            </w:r>
          </w:p>
        </w:tc>
        <w:tc>
          <w:tcPr>
            <w:tcW w:w="2490" w:type="dxa"/>
            <w:shd w:val="clear" w:color="auto" w:fill="E0E0E0"/>
          </w:tcPr>
          <w:p w:rsidR="0053031E" w:rsidRPr="002B1CF1" w:rsidRDefault="0053031E" w:rsidP="00456004">
            <w:pPr>
              <w:spacing w:before="120" w:after="120"/>
              <w:rPr>
                <w:rFonts w:cs="Arial"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</w:tr>
      <w:tr w:rsidR="0053031E" w:rsidRPr="002B1CF1" w:rsidTr="00456004">
        <w:trPr>
          <w:trHeight w:val="989"/>
        </w:trPr>
        <w:tc>
          <w:tcPr>
            <w:tcW w:w="3085" w:type="dxa"/>
            <w:shd w:val="clear" w:color="auto" w:fill="E0E0E0"/>
          </w:tcPr>
          <w:p w:rsidR="0053031E" w:rsidRPr="006A711A" w:rsidRDefault="0053031E" w:rsidP="00456004">
            <w:pPr>
              <w:spacing w:before="120" w:after="120"/>
              <w:rPr>
                <w:rFonts w:cs="Arial"/>
                <w:b/>
                <w:bCs/>
                <w:sz w:val="16"/>
                <w:szCs w:val="16"/>
              </w:rPr>
            </w:pPr>
            <w:r w:rsidRPr="006A711A">
              <w:rPr>
                <w:rFonts w:cs="Arial"/>
                <w:b/>
                <w:bCs/>
                <w:sz w:val="16"/>
                <w:szCs w:val="16"/>
              </w:rPr>
              <w:t xml:space="preserve">Author: </w:t>
            </w:r>
            <w:r w:rsidRPr="006A711A">
              <w:t xml:space="preserve"> </w:t>
            </w:r>
            <w:r w:rsidRPr="006A711A">
              <w:rPr>
                <w:rFonts w:cs="Arial"/>
                <w:b/>
                <w:bCs/>
                <w:sz w:val="16"/>
                <w:szCs w:val="16"/>
              </w:rPr>
              <w:t>Rami Haddad, Kasper van Brakel,</w:t>
            </w:r>
            <w:r w:rsidRPr="006A711A">
              <w:rPr>
                <w:rFonts w:cs="Arial"/>
                <w:b/>
                <w:bCs/>
                <w:sz w:val="16"/>
                <w:szCs w:val="16"/>
              </w:rPr>
              <w:br/>
              <w:t xml:space="preserve">Reinier van Rooij, Tim Dijkhuizen, </w:t>
            </w:r>
            <w:r w:rsidRPr="006A711A">
              <w:rPr>
                <w:rFonts w:cs="Arial"/>
                <w:b/>
                <w:bCs/>
                <w:sz w:val="16"/>
                <w:szCs w:val="16"/>
              </w:rPr>
              <w:br/>
              <w:t>Rakis Bipat &amp; Ingwar Verbeek</w:t>
            </w:r>
          </w:p>
        </w:tc>
        <w:tc>
          <w:tcPr>
            <w:tcW w:w="1701" w:type="dxa"/>
            <w:shd w:val="clear" w:color="auto" w:fill="E0E0E0"/>
          </w:tcPr>
          <w:p w:rsidR="0053031E" w:rsidRPr="006A711A" w:rsidRDefault="0053031E" w:rsidP="00456004">
            <w:pPr>
              <w:spacing w:before="120" w:after="120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E0E0E0"/>
          </w:tcPr>
          <w:p w:rsidR="0053031E" w:rsidRPr="002B1CF1" w:rsidRDefault="0053031E" w:rsidP="00456004">
            <w:pPr>
              <w:spacing w:before="120" w:after="120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 w:rsidRPr="002B1CF1">
              <w:rPr>
                <w:rFonts w:cs="Arial"/>
                <w:b/>
                <w:bCs/>
                <w:sz w:val="16"/>
                <w:szCs w:val="16"/>
                <w:lang w:val="en-US"/>
              </w:rPr>
              <w:t>Date:</w:t>
            </w:r>
          </w:p>
        </w:tc>
        <w:tc>
          <w:tcPr>
            <w:tcW w:w="2490" w:type="dxa"/>
            <w:shd w:val="clear" w:color="auto" w:fill="E0E0E0"/>
          </w:tcPr>
          <w:p w:rsidR="0053031E" w:rsidRPr="002B1CF1" w:rsidRDefault="0053031E" w:rsidP="00456004">
            <w:pPr>
              <w:spacing w:before="120" w:after="120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</w:t>
            </w:r>
            <w:r w:rsidRPr="002B1CF1">
              <w:rPr>
                <w:rFonts w:cs="Arial"/>
                <w:sz w:val="16"/>
                <w:szCs w:val="16"/>
                <w:lang w:val="en-US"/>
              </w:rPr>
              <w:t>9-09-2014</w:t>
            </w:r>
          </w:p>
        </w:tc>
      </w:tr>
    </w:tbl>
    <w:p w:rsidR="0053031E" w:rsidRPr="002B1CF1" w:rsidRDefault="0053031E" w:rsidP="0053031E">
      <w:pPr>
        <w:rPr>
          <w:rFonts w:cs="Arial"/>
          <w:lang w:val="en-US"/>
        </w:rPr>
      </w:pPr>
    </w:p>
    <w:p w:rsidR="0053031E" w:rsidRDefault="0053031E"/>
    <w:p w:rsidR="0053031E" w:rsidRPr="002B1CF1" w:rsidRDefault="0053031E" w:rsidP="0053031E">
      <w:pPr>
        <w:pStyle w:val="Kop1"/>
        <w:numPr>
          <w:ilvl w:val="0"/>
          <w:numId w:val="0"/>
        </w:numPr>
        <w:rPr>
          <w:lang w:val="en-US"/>
        </w:rPr>
      </w:pPr>
      <w:bookmarkStart w:id="0" w:name="_Toc399839753"/>
      <w:bookmarkStart w:id="1" w:name="_Toc225244446"/>
      <w:bookmarkStart w:id="2" w:name="_Toc244677415"/>
      <w:r w:rsidRPr="002B1CF1">
        <w:rPr>
          <w:lang w:val="en-US"/>
        </w:rPr>
        <w:lastRenderedPageBreak/>
        <w:t>Document management</w:t>
      </w:r>
      <w:bookmarkEnd w:id="0"/>
    </w:p>
    <w:p w:rsidR="0053031E" w:rsidRPr="002B1CF1" w:rsidRDefault="0053031E" w:rsidP="0053031E">
      <w:pPr>
        <w:pStyle w:val="Kop2"/>
        <w:numPr>
          <w:ilvl w:val="0"/>
          <w:numId w:val="0"/>
        </w:numPr>
        <w:rPr>
          <w:lang w:val="en-US"/>
        </w:rPr>
      </w:pPr>
      <w:bookmarkStart w:id="3" w:name="_Toc399839754"/>
      <w:r w:rsidRPr="002B1CF1">
        <w:rPr>
          <w:lang w:val="en-US"/>
        </w:rPr>
        <w:t>History</w:t>
      </w:r>
      <w:bookmarkEnd w:id="3"/>
    </w:p>
    <w:tbl>
      <w:tblPr>
        <w:tblW w:w="9443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60"/>
        <w:gridCol w:w="1192"/>
        <w:gridCol w:w="2111"/>
        <w:gridCol w:w="2019"/>
        <w:gridCol w:w="3161"/>
      </w:tblGrid>
      <w:tr w:rsidR="0053031E" w:rsidRPr="002B1CF1" w:rsidTr="00456004">
        <w:trPr>
          <w:tblHeader/>
        </w:trPr>
        <w:tc>
          <w:tcPr>
            <w:tcW w:w="960" w:type="dxa"/>
            <w:shd w:val="clear" w:color="auto" w:fill="003366"/>
          </w:tcPr>
          <w:p w:rsidR="0053031E" w:rsidRPr="002B1CF1" w:rsidRDefault="0053031E" w:rsidP="00456004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Version</w:t>
            </w:r>
          </w:p>
        </w:tc>
        <w:tc>
          <w:tcPr>
            <w:tcW w:w="1192" w:type="dxa"/>
            <w:shd w:val="clear" w:color="auto" w:fill="003366"/>
          </w:tcPr>
          <w:p w:rsidR="0053031E" w:rsidRPr="002B1CF1" w:rsidRDefault="0053031E" w:rsidP="00456004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Date</w:t>
            </w:r>
          </w:p>
        </w:tc>
        <w:tc>
          <w:tcPr>
            <w:tcW w:w="2111" w:type="dxa"/>
            <w:shd w:val="clear" w:color="auto" w:fill="003366"/>
          </w:tcPr>
          <w:p w:rsidR="0053031E" w:rsidRPr="002B1CF1" w:rsidRDefault="0053031E" w:rsidP="00456004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Changes (draft/final)</w:t>
            </w:r>
          </w:p>
        </w:tc>
        <w:tc>
          <w:tcPr>
            <w:tcW w:w="2019" w:type="dxa"/>
            <w:shd w:val="clear" w:color="auto" w:fill="003366"/>
          </w:tcPr>
          <w:p w:rsidR="0053031E" w:rsidRPr="002B1CF1" w:rsidRDefault="0053031E" w:rsidP="00456004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Client</w:t>
            </w:r>
          </w:p>
        </w:tc>
        <w:tc>
          <w:tcPr>
            <w:tcW w:w="3161" w:type="dxa"/>
            <w:shd w:val="clear" w:color="auto" w:fill="003366"/>
          </w:tcPr>
          <w:p w:rsidR="0053031E" w:rsidRPr="002B1CF1" w:rsidRDefault="0053031E" w:rsidP="00456004">
            <w:pPr>
              <w:rPr>
                <w:rStyle w:val="PMBodytext"/>
                <w:rFonts w:ascii="Times New Roman" w:hAnsi="Times New Roman"/>
                <w:b/>
                <w:bCs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b/>
                <w:bCs/>
                <w:lang w:val="en-US"/>
              </w:rPr>
              <w:t>Author(s)</w:t>
            </w:r>
          </w:p>
        </w:tc>
      </w:tr>
      <w:tr w:rsidR="0053031E" w:rsidRPr="002B1CF1" w:rsidTr="00456004">
        <w:tc>
          <w:tcPr>
            <w:tcW w:w="960" w:type="dxa"/>
            <w:shd w:val="clear" w:color="auto" w:fill="auto"/>
          </w:tcPr>
          <w:p w:rsidR="0053031E" w:rsidRPr="002B1CF1" w:rsidRDefault="0053031E" w:rsidP="0045600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lang w:val="en-US"/>
              </w:rPr>
              <w:t>1.0</w:t>
            </w:r>
          </w:p>
        </w:tc>
        <w:tc>
          <w:tcPr>
            <w:tcW w:w="1192" w:type="dxa"/>
            <w:shd w:val="clear" w:color="auto" w:fill="auto"/>
          </w:tcPr>
          <w:p w:rsidR="0053031E" w:rsidRPr="002B1CF1" w:rsidRDefault="0053031E" w:rsidP="0045600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>
              <w:rPr>
                <w:rStyle w:val="PMBodytext"/>
                <w:rFonts w:ascii="Times New Roman" w:hAnsi="Times New Roman"/>
                <w:lang w:val="en-US"/>
              </w:rPr>
              <w:t>2</w:t>
            </w:r>
            <w:r w:rsidRPr="002B1CF1">
              <w:rPr>
                <w:rStyle w:val="PMBodytext"/>
                <w:rFonts w:ascii="Times New Roman" w:hAnsi="Times New Roman"/>
                <w:lang w:val="en-US"/>
              </w:rPr>
              <w:t>9-09-2014</w:t>
            </w:r>
          </w:p>
        </w:tc>
        <w:tc>
          <w:tcPr>
            <w:tcW w:w="2111" w:type="dxa"/>
            <w:shd w:val="clear" w:color="auto" w:fill="auto"/>
          </w:tcPr>
          <w:p w:rsidR="0053031E" w:rsidRPr="002B1CF1" w:rsidRDefault="0053031E" w:rsidP="0045600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lang w:val="en-US"/>
              </w:rPr>
              <w:t>Draft</w:t>
            </w:r>
          </w:p>
        </w:tc>
        <w:tc>
          <w:tcPr>
            <w:tcW w:w="2019" w:type="dxa"/>
            <w:shd w:val="clear" w:color="auto" w:fill="auto"/>
          </w:tcPr>
          <w:p w:rsidR="0053031E" w:rsidRPr="002B1CF1" w:rsidRDefault="0053031E" w:rsidP="0045600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  <w:lang w:val="en-US"/>
              </w:rPr>
            </w:pPr>
            <w:r w:rsidRPr="002B1CF1">
              <w:rPr>
                <w:rStyle w:val="PMBodytext"/>
                <w:rFonts w:ascii="Times New Roman" w:hAnsi="Times New Roman"/>
                <w:lang w:val="en-US"/>
              </w:rPr>
              <w:t>Arjen Jansen</w:t>
            </w:r>
          </w:p>
        </w:tc>
        <w:tc>
          <w:tcPr>
            <w:tcW w:w="3161" w:type="dxa"/>
            <w:shd w:val="clear" w:color="auto" w:fill="auto"/>
          </w:tcPr>
          <w:p w:rsidR="0053031E" w:rsidRPr="006A711A" w:rsidRDefault="0053031E" w:rsidP="00456004">
            <w:pPr>
              <w:pStyle w:val="StyleJustified1CharChar"/>
              <w:rPr>
                <w:rStyle w:val="PMBodytext"/>
                <w:rFonts w:ascii="Times New Roman" w:hAnsi="Times New Roman"/>
              </w:rPr>
            </w:pPr>
            <w:r w:rsidRPr="006A711A">
              <w:rPr>
                <w:rStyle w:val="PMBodytext"/>
                <w:rFonts w:ascii="Times New Roman" w:hAnsi="Times New Roman"/>
              </w:rPr>
              <w:t>Rami Haddad, Kaspe</w:t>
            </w:r>
            <w:r>
              <w:rPr>
                <w:rStyle w:val="PMBodytext"/>
                <w:rFonts w:ascii="Times New Roman" w:hAnsi="Times New Roman"/>
              </w:rPr>
              <w:t>r van Brakel,</w:t>
            </w:r>
            <w:r>
              <w:rPr>
                <w:rStyle w:val="PMBodytext"/>
                <w:rFonts w:ascii="Times New Roman" w:hAnsi="Times New Roman"/>
              </w:rPr>
              <w:br/>
              <w:t>Reinier van Rooij</w:t>
            </w:r>
            <w:r w:rsidRPr="006A711A">
              <w:rPr>
                <w:rStyle w:val="PMBodytext"/>
                <w:rFonts w:ascii="Times New Roman" w:hAnsi="Times New Roman"/>
              </w:rPr>
              <w:t>, Tim Dijkhuizen,</w:t>
            </w:r>
            <w:r w:rsidRPr="006A711A">
              <w:rPr>
                <w:rStyle w:val="PMBodytext"/>
                <w:rFonts w:ascii="Times New Roman" w:hAnsi="Times New Roman"/>
              </w:rPr>
              <w:br/>
              <w:t>Rakis Bipat &amp; Ingwar Verbeek</w:t>
            </w:r>
          </w:p>
        </w:tc>
      </w:tr>
      <w:tr w:rsidR="0053031E" w:rsidRPr="002B1CF1" w:rsidTr="00456004">
        <w:tc>
          <w:tcPr>
            <w:tcW w:w="960" w:type="dxa"/>
            <w:shd w:val="clear" w:color="auto" w:fill="auto"/>
          </w:tcPr>
          <w:p w:rsidR="0053031E" w:rsidRPr="006A711A" w:rsidRDefault="0053031E" w:rsidP="0045600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</w:p>
        </w:tc>
        <w:tc>
          <w:tcPr>
            <w:tcW w:w="1192" w:type="dxa"/>
            <w:shd w:val="clear" w:color="auto" w:fill="auto"/>
          </w:tcPr>
          <w:p w:rsidR="0053031E" w:rsidRPr="006A711A" w:rsidRDefault="0053031E" w:rsidP="0045600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</w:p>
        </w:tc>
        <w:tc>
          <w:tcPr>
            <w:tcW w:w="2111" w:type="dxa"/>
            <w:shd w:val="clear" w:color="auto" w:fill="auto"/>
          </w:tcPr>
          <w:p w:rsidR="0053031E" w:rsidRPr="006A711A" w:rsidRDefault="0053031E" w:rsidP="0045600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</w:p>
        </w:tc>
        <w:tc>
          <w:tcPr>
            <w:tcW w:w="2019" w:type="dxa"/>
            <w:shd w:val="clear" w:color="auto" w:fill="auto"/>
          </w:tcPr>
          <w:p w:rsidR="0053031E" w:rsidRPr="006A711A" w:rsidRDefault="0053031E" w:rsidP="0045600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</w:p>
        </w:tc>
        <w:tc>
          <w:tcPr>
            <w:tcW w:w="3161" w:type="dxa"/>
            <w:shd w:val="clear" w:color="auto" w:fill="auto"/>
          </w:tcPr>
          <w:p w:rsidR="0053031E" w:rsidRPr="006A711A" w:rsidRDefault="0053031E" w:rsidP="00456004">
            <w:pPr>
              <w:pStyle w:val="StyleJustified1CharChar"/>
              <w:jc w:val="left"/>
              <w:rPr>
                <w:rStyle w:val="PMBodytext"/>
                <w:rFonts w:ascii="Times New Roman" w:hAnsi="Times New Roman"/>
              </w:rPr>
            </w:pPr>
          </w:p>
        </w:tc>
      </w:tr>
    </w:tbl>
    <w:p w:rsidR="0053031E" w:rsidRPr="006A711A" w:rsidRDefault="0053031E" w:rsidP="0053031E">
      <w:pPr>
        <w:rPr>
          <w:rStyle w:val="PMbodytekst"/>
          <w:rFonts w:cs="Arial"/>
        </w:rPr>
      </w:pPr>
    </w:p>
    <w:p w:rsidR="0053031E" w:rsidRPr="002B1CF1" w:rsidRDefault="0053031E" w:rsidP="0053031E">
      <w:pPr>
        <w:pStyle w:val="Kop2"/>
        <w:numPr>
          <w:ilvl w:val="0"/>
          <w:numId w:val="0"/>
        </w:numPr>
        <w:rPr>
          <w:lang w:val="en-US"/>
        </w:rPr>
      </w:pPr>
      <w:bookmarkStart w:id="4" w:name="_Toc399839755"/>
      <w:r w:rsidRPr="002B1CF1">
        <w:rPr>
          <w:lang w:val="en-US"/>
        </w:rPr>
        <w:t>Approval</w:t>
      </w:r>
      <w:bookmarkEnd w:id="4"/>
    </w:p>
    <w:p w:rsidR="0053031E" w:rsidRPr="002B1CF1" w:rsidRDefault="0053031E" w:rsidP="0053031E">
      <w:pPr>
        <w:rPr>
          <w:rFonts w:cs="Arial"/>
          <w:szCs w:val="20"/>
          <w:lang w:val="en-US"/>
        </w:rPr>
      </w:pPr>
      <w:r w:rsidRPr="002B1CF1">
        <w:rPr>
          <w:rFonts w:cs="Arial"/>
          <w:szCs w:val="20"/>
          <w:lang w:val="en-US"/>
        </w:rPr>
        <w:t>This document needs the following approvals.</w:t>
      </w:r>
    </w:p>
    <w:p w:rsidR="0053031E" w:rsidRPr="002B1CF1" w:rsidRDefault="0053031E" w:rsidP="0053031E">
      <w:pPr>
        <w:rPr>
          <w:rFonts w:cs="Arial"/>
          <w:szCs w:val="20"/>
          <w:lang w:val="en-US"/>
        </w:rPr>
      </w:pPr>
      <w:r w:rsidRPr="002B1CF1">
        <w:rPr>
          <w:rFonts w:cs="Arial"/>
          <w:szCs w:val="20"/>
          <w:lang w:val="en-US"/>
        </w:rPr>
        <w:t>Signed approval forms are stored in the Management section of the project archive.</w:t>
      </w:r>
    </w:p>
    <w:tbl>
      <w:tblPr>
        <w:tblW w:w="9497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126"/>
        <w:gridCol w:w="2409"/>
        <w:gridCol w:w="2268"/>
        <w:gridCol w:w="1843"/>
        <w:gridCol w:w="851"/>
      </w:tblGrid>
      <w:tr w:rsidR="0053031E" w:rsidRPr="002B1CF1" w:rsidTr="00456004">
        <w:tc>
          <w:tcPr>
            <w:tcW w:w="2126" w:type="dxa"/>
            <w:shd w:val="clear" w:color="auto" w:fill="003366"/>
          </w:tcPr>
          <w:p w:rsidR="0053031E" w:rsidRPr="002B1CF1" w:rsidRDefault="0053031E" w:rsidP="00456004">
            <w:pPr>
              <w:tabs>
                <w:tab w:val="center" w:pos="1021"/>
              </w:tabs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Name</w:t>
            </w: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ab/>
            </w:r>
          </w:p>
        </w:tc>
        <w:tc>
          <w:tcPr>
            <w:tcW w:w="2409" w:type="dxa"/>
            <w:shd w:val="clear" w:color="auto" w:fill="003366"/>
          </w:tcPr>
          <w:p w:rsidR="0053031E" w:rsidRPr="002B1CF1" w:rsidRDefault="0053031E" w:rsidP="00456004">
            <w:pPr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Role</w:t>
            </w:r>
          </w:p>
        </w:tc>
        <w:tc>
          <w:tcPr>
            <w:tcW w:w="2268" w:type="dxa"/>
            <w:shd w:val="clear" w:color="auto" w:fill="003366"/>
          </w:tcPr>
          <w:p w:rsidR="0053031E" w:rsidRPr="002B1CF1" w:rsidRDefault="0053031E" w:rsidP="00456004">
            <w:pPr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1843" w:type="dxa"/>
            <w:shd w:val="clear" w:color="auto" w:fill="003366"/>
          </w:tcPr>
          <w:p w:rsidR="0053031E" w:rsidRPr="002B1CF1" w:rsidRDefault="0053031E" w:rsidP="00456004">
            <w:pPr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Date document</w:t>
            </w:r>
          </w:p>
        </w:tc>
        <w:tc>
          <w:tcPr>
            <w:tcW w:w="851" w:type="dxa"/>
            <w:shd w:val="clear" w:color="auto" w:fill="003366"/>
          </w:tcPr>
          <w:p w:rsidR="0053031E" w:rsidRPr="002B1CF1" w:rsidRDefault="0053031E" w:rsidP="00456004">
            <w:pPr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</w:pPr>
            <w:r w:rsidRPr="002B1CF1">
              <w:rPr>
                <w:rFonts w:cs="Arial"/>
                <w:b/>
                <w:bCs/>
                <w:color w:val="FFFFFF"/>
                <w:sz w:val="18"/>
                <w:szCs w:val="18"/>
                <w:lang w:val="en-US"/>
              </w:rPr>
              <w:t>Version</w:t>
            </w:r>
          </w:p>
        </w:tc>
      </w:tr>
      <w:tr w:rsidR="0053031E" w:rsidRPr="002B1CF1" w:rsidTr="00456004">
        <w:trPr>
          <w:trHeight w:val="360"/>
        </w:trPr>
        <w:tc>
          <w:tcPr>
            <w:tcW w:w="2126" w:type="dxa"/>
          </w:tcPr>
          <w:p w:rsidR="0053031E" w:rsidRPr="002B1CF1" w:rsidRDefault="0053031E" w:rsidP="00456004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</w:tcPr>
          <w:p w:rsidR="0053031E" w:rsidRPr="002B1CF1" w:rsidRDefault="0053031E" w:rsidP="00456004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</w:tcPr>
          <w:p w:rsidR="0053031E" w:rsidRPr="002B1CF1" w:rsidRDefault="0053031E" w:rsidP="00456004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</w:tcPr>
          <w:p w:rsidR="0053031E" w:rsidRPr="002B1CF1" w:rsidRDefault="0053031E" w:rsidP="00456004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</w:tcPr>
          <w:p w:rsidR="0053031E" w:rsidRPr="002B1CF1" w:rsidRDefault="0053031E" w:rsidP="00456004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</w:tbl>
    <w:p w:rsidR="0053031E" w:rsidRPr="002B1CF1" w:rsidRDefault="0053031E" w:rsidP="0053031E">
      <w:pPr>
        <w:rPr>
          <w:rFonts w:cs="Arial"/>
          <w:lang w:val="en-US"/>
        </w:rPr>
      </w:pPr>
    </w:p>
    <w:p w:rsidR="0053031E" w:rsidRPr="002B1CF1" w:rsidRDefault="0053031E" w:rsidP="0053031E">
      <w:pPr>
        <w:spacing w:line="-240" w:lineRule="auto"/>
        <w:rPr>
          <w:rFonts w:cs="Arial"/>
          <w:szCs w:val="20"/>
          <w:lang w:val="en-US"/>
        </w:rPr>
      </w:pPr>
    </w:p>
    <w:p w:rsidR="0053031E" w:rsidRPr="002B1CF1" w:rsidRDefault="0053031E" w:rsidP="0053031E">
      <w:pPr>
        <w:rPr>
          <w:rFonts w:cs="Arial"/>
          <w:b/>
          <w:bCs/>
          <w:kern w:val="32"/>
          <w:sz w:val="28"/>
          <w:szCs w:val="32"/>
          <w:lang w:val="en-US"/>
        </w:rPr>
      </w:pPr>
      <w:r w:rsidRPr="002B1CF1">
        <w:rPr>
          <w:lang w:val="en-US"/>
        </w:rPr>
        <w:br w:type="page"/>
      </w:r>
    </w:p>
    <w:p w:rsidR="006613B2" w:rsidRPr="002B1CF1" w:rsidRDefault="006613B2" w:rsidP="006613B2">
      <w:pPr>
        <w:pStyle w:val="Kop1"/>
        <w:numPr>
          <w:ilvl w:val="0"/>
          <w:numId w:val="0"/>
        </w:numPr>
        <w:rPr>
          <w:lang w:val="en-US"/>
        </w:rPr>
      </w:pPr>
      <w:bookmarkStart w:id="5" w:name="_Toc399839756"/>
      <w:bookmarkEnd w:id="1"/>
      <w:bookmarkEnd w:id="2"/>
      <w:r w:rsidRPr="002B1CF1">
        <w:rPr>
          <w:lang w:val="en-US"/>
        </w:rPr>
        <w:lastRenderedPageBreak/>
        <w:t>Table of contents</w:t>
      </w:r>
      <w:bookmarkEnd w:id="5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204298615"/>
        <w:docPartObj>
          <w:docPartGallery w:val="Table of Contents"/>
          <w:docPartUnique/>
        </w:docPartObj>
      </w:sdtPr>
      <w:sdtEndPr/>
      <w:sdtContent>
        <w:p w:rsidR="006613B2" w:rsidRPr="002B1CF1" w:rsidRDefault="006613B2" w:rsidP="006613B2">
          <w:pPr>
            <w:pStyle w:val="Kopvaninhoudsopgave"/>
            <w:rPr>
              <w:lang w:val="en-US"/>
            </w:rPr>
          </w:pPr>
        </w:p>
        <w:p w:rsidR="006613B2" w:rsidRDefault="006613B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2B1CF1">
            <w:rPr>
              <w:lang w:val="en-US"/>
            </w:rPr>
            <w:fldChar w:fldCharType="begin"/>
          </w:r>
          <w:r w:rsidRPr="002B1CF1">
            <w:rPr>
              <w:lang w:val="en-US"/>
            </w:rPr>
            <w:instrText xml:space="preserve"> TOC \o "1-3" \h \z \u </w:instrText>
          </w:r>
          <w:r w:rsidRPr="002B1CF1">
            <w:rPr>
              <w:lang w:val="en-US"/>
            </w:rPr>
            <w:fldChar w:fldCharType="separate"/>
          </w:r>
          <w:hyperlink w:anchor="_Toc399839753" w:history="1">
            <w:r w:rsidRPr="00457184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_Toc399839753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3B2" w:rsidRDefault="00E75F07">
          <w:pPr>
            <w:pStyle w:val="Inhopg2"/>
            <w:tabs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399839754" w:history="1">
            <w:r w:rsidR="006613B2" w:rsidRPr="00457184">
              <w:rPr>
                <w:rStyle w:val="Hyperlink"/>
                <w:noProof/>
                <w:lang w:val="en-US"/>
              </w:rPr>
              <w:t>History</w:t>
            </w:r>
            <w:r w:rsidR="006613B2">
              <w:rPr>
                <w:noProof/>
                <w:webHidden/>
              </w:rPr>
              <w:tab/>
            </w:r>
            <w:r w:rsidR="006613B2">
              <w:rPr>
                <w:noProof/>
                <w:webHidden/>
              </w:rPr>
              <w:fldChar w:fldCharType="begin"/>
            </w:r>
            <w:r w:rsidR="006613B2">
              <w:rPr>
                <w:noProof/>
                <w:webHidden/>
              </w:rPr>
              <w:instrText xml:space="preserve"> PAGEREF _Toc399839754 \h </w:instrText>
            </w:r>
            <w:r w:rsidR="006613B2">
              <w:rPr>
                <w:noProof/>
                <w:webHidden/>
              </w:rPr>
            </w:r>
            <w:r w:rsidR="006613B2">
              <w:rPr>
                <w:noProof/>
                <w:webHidden/>
              </w:rPr>
              <w:fldChar w:fldCharType="separate"/>
            </w:r>
            <w:r w:rsidR="006613B2">
              <w:rPr>
                <w:noProof/>
                <w:webHidden/>
              </w:rPr>
              <w:t>3</w:t>
            </w:r>
            <w:r w:rsidR="006613B2">
              <w:rPr>
                <w:noProof/>
                <w:webHidden/>
              </w:rPr>
              <w:fldChar w:fldCharType="end"/>
            </w:r>
          </w:hyperlink>
        </w:p>
        <w:p w:rsidR="006613B2" w:rsidRDefault="00E75F07">
          <w:pPr>
            <w:pStyle w:val="Inhopg2"/>
            <w:tabs>
              <w:tab w:val="right" w:leader="dot" w:pos="9062"/>
            </w:tabs>
            <w:rPr>
              <w:rFonts w:eastAsiaTheme="minorEastAsia"/>
              <w:smallCaps w:val="0"/>
              <w:noProof/>
              <w:szCs w:val="22"/>
              <w:lang w:eastAsia="nl-NL"/>
            </w:rPr>
          </w:pPr>
          <w:hyperlink w:anchor="_Toc399839755" w:history="1">
            <w:r w:rsidR="006613B2" w:rsidRPr="00457184">
              <w:rPr>
                <w:rStyle w:val="Hyperlink"/>
                <w:noProof/>
                <w:lang w:val="en-US"/>
              </w:rPr>
              <w:t>Approval</w:t>
            </w:r>
            <w:r w:rsidR="006613B2">
              <w:rPr>
                <w:noProof/>
                <w:webHidden/>
              </w:rPr>
              <w:tab/>
            </w:r>
            <w:r w:rsidR="006613B2">
              <w:rPr>
                <w:noProof/>
                <w:webHidden/>
              </w:rPr>
              <w:fldChar w:fldCharType="begin"/>
            </w:r>
            <w:r w:rsidR="006613B2">
              <w:rPr>
                <w:noProof/>
                <w:webHidden/>
              </w:rPr>
              <w:instrText xml:space="preserve"> PAGEREF _Toc399839755 \h </w:instrText>
            </w:r>
            <w:r w:rsidR="006613B2">
              <w:rPr>
                <w:noProof/>
                <w:webHidden/>
              </w:rPr>
            </w:r>
            <w:r w:rsidR="006613B2">
              <w:rPr>
                <w:noProof/>
                <w:webHidden/>
              </w:rPr>
              <w:fldChar w:fldCharType="separate"/>
            </w:r>
            <w:r w:rsidR="006613B2">
              <w:rPr>
                <w:noProof/>
                <w:webHidden/>
              </w:rPr>
              <w:t>3</w:t>
            </w:r>
            <w:r w:rsidR="006613B2">
              <w:rPr>
                <w:noProof/>
                <w:webHidden/>
              </w:rPr>
              <w:fldChar w:fldCharType="end"/>
            </w:r>
          </w:hyperlink>
        </w:p>
        <w:p w:rsidR="006613B2" w:rsidRDefault="00E75F0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9839756" w:history="1">
            <w:r w:rsidR="006613B2" w:rsidRPr="00457184">
              <w:rPr>
                <w:rStyle w:val="Hyperlink"/>
                <w:noProof/>
                <w:lang w:val="en-US"/>
              </w:rPr>
              <w:t>Table of contents</w:t>
            </w:r>
            <w:r w:rsidR="006613B2">
              <w:rPr>
                <w:noProof/>
                <w:webHidden/>
              </w:rPr>
              <w:tab/>
            </w:r>
            <w:r w:rsidR="006613B2">
              <w:rPr>
                <w:noProof/>
                <w:webHidden/>
              </w:rPr>
              <w:fldChar w:fldCharType="begin"/>
            </w:r>
            <w:r w:rsidR="006613B2">
              <w:rPr>
                <w:noProof/>
                <w:webHidden/>
              </w:rPr>
              <w:instrText xml:space="preserve"> PAGEREF _Toc399839756 \h </w:instrText>
            </w:r>
            <w:r w:rsidR="006613B2">
              <w:rPr>
                <w:noProof/>
                <w:webHidden/>
              </w:rPr>
            </w:r>
            <w:r w:rsidR="006613B2">
              <w:rPr>
                <w:noProof/>
                <w:webHidden/>
              </w:rPr>
              <w:fldChar w:fldCharType="separate"/>
            </w:r>
            <w:r w:rsidR="006613B2">
              <w:rPr>
                <w:noProof/>
                <w:webHidden/>
              </w:rPr>
              <w:t>4</w:t>
            </w:r>
            <w:r w:rsidR="006613B2">
              <w:rPr>
                <w:noProof/>
                <w:webHidden/>
              </w:rPr>
              <w:fldChar w:fldCharType="end"/>
            </w:r>
          </w:hyperlink>
        </w:p>
        <w:p w:rsidR="006613B2" w:rsidRPr="002B1CF1" w:rsidRDefault="006613B2" w:rsidP="006613B2">
          <w:pPr>
            <w:rPr>
              <w:lang w:val="en-US"/>
            </w:rPr>
          </w:pPr>
          <w:r w:rsidRPr="002B1CF1">
            <w:rPr>
              <w:b/>
              <w:bCs/>
              <w:lang w:val="en-US"/>
            </w:rPr>
            <w:fldChar w:fldCharType="end"/>
          </w:r>
        </w:p>
      </w:sdtContent>
    </w:sdt>
    <w:p w:rsidR="006613B2" w:rsidRDefault="006613B2">
      <w:r>
        <w:br w:type="page"/>
      </w:r>
    </w:p>
    <w:p w:rsidR="006613B2" w:rsidRPr="002B1CF1" w:rsidRDefault="006613B2" w:rsidP="006613B2">
      <w:pPr>
        <w:pStyle w:val="Kop1"/>
        <w:rPr>
          <w:lang w:val="en-US"/>
        </w:rPr>
      </w:pPr>
      <w:bookmarkStart w:id="6" w:name="_Toc399832065"/>
      <w:bookmarkStart w:id="7" w:name="_Toc308613490"/>
      <w:bookmarkStart w:id="8" w:name="_Toc308613600"/>
      <w:bookmarkStart w:id="9" w:name="_Toc474228162"/>
      <w:r w:rsidRPr="002B1CF1">
        <w:rPr>
          <w:lang w:val="en-US"/>
        </w:rPr>
        <w:lastRenderedPageBreak/>
        <w:t>Introduction</w:t>
      </w:r>
      <w:bookmarkEnd w:id="6"/>
    </w:p>
    <w:bookmarkEnd w:id="7"/>
    <w:bookmarkEnd w:id="8"/>
    <w:bookmarkEnd w:id="9"/>
    <w:p w:rsidR="006613B2" w:rsidRDefault="006613B2"/>
    <w:p w:rsidR="00BE4686" w:rsidRPr="00E5749C" w:rsidRDefault="00E5749C">
      <w:pPr>
        <w:rPr>
          <w:lang w:val="en-US"/>
        </w:rPr>
      </w:pPr>
      <w:r w:rsidRPr="00E5749C">
        <w:rPr>
          <w:lang w:val="en-US"/>
        </w:rPr>
        <w:t xml:space="preserve">This document describes the technical specifications of the virtualization platform made by ITopia for Plaintech. </w:t>
      </w:r>
      <w:r>
        <w:rPr>
          <w:lang w:val="en-US"/>
        </w:rPr>
        <w:t>The document consist of schematics, diagrams and explanations of the details.</w:t>
      </w:r>
    </w:p>
    <w:p w:rsidR="00BE4686" w:rsidRPr="00E5749C" w:rsidRDefault="00BE4686">
      <w:pPr>
        <w:rPr>
          <w:lang w:val="en-US"/>
        </w:rPr>
      </w:pPr>
      <w:r w:rsidRPr="00E5749C">
        <w:rPr>
          <w:lang w:val="en-US"/>
        </w:rPr>
        <w:br w:type="page"/>
      </w:r>
      <w:bookmarkStart w:id="10" w:name="_GoBack"/>
      <w:bookmarkEnd w:id="10"/>
    </w:p>
    <w:p w:rsidR="00BE4686" w:rsidRPr="00E5749C" w:rsidRDefault="00BE4686">
      <w:pPr>
        <w:rPr>
          <w:lang w:val="en-US"/>
        </w:rPr>
      </w:pPr>
      <w:r w:rsidRPr="00E5749C">
        <w:rPr>
          <w:lang w:val="en-US"/>
        </w:rPr>
        <w:lastRenderedPageBreak/>
        <w:br w:type="page"/>
      </w:r>
    </w:p>
    <w:p w:rsidR="00BE4686" w:rsidRPr="00E5749C" w:rsidRDefault="00BE4686">
      <w:pPr>
        <w:rPr>
          <w:lang w:val="en-US"/>
        </w:rPr>
        <w:sectPr w:rsidR="00BE4686" w:rsidRPr="00E5749C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E4686" w:rsidRPr="002B1CF1" w:rsidRDefault="00E75F07" w:rsidP="00BE4686">
      <w:pPr>
        <w:pStyle w:val="Kop1"/>
        <w:rPr>
          <w:lang w:val="en-US"/>
        </w:rPr>
      </w:pPr>
      <w:r>
        <w:rPr>
          <w:noProof/>
          <w:lang w:eastAsia="nl-NL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509.9pt;margin-top:39.3pt;width:1586.5pt;height:1142.05pt;z-index:251660288;mso-position-horizontal-relative:text;mso-position-vertical-relative:text">
            <v:imagedata r:id="rId10" o:title=""/>
          </v:shape>
          <o:OLEObject Type="Embed" ProgID="AcroExch.Document.11" ShapeID="_x0000_s1027" DrawAspect="Content" ObjectID="_1476537154" r:id="rId11"/>
        </w:object>
      </w:r>
      <w:proofErr w:type="spellStart"/>
      <w:r w:rsidR="00BE4686">
        <w:rPr>
          <w:lang w:val="en-US"/>
        </w:rPr>
        <w:t>Archimate</w:t>
      </w:r>
      <w:proofErr w:type="spellEnd"/>
    </w:p>
    <w:p w:rsidR="0053031E" w:rsidRPr="006613B2" w:rsidRDefault="0053031E" w:rsidP="00BE4686"/>
    <w:sectPr w:rsidR="0053031E" w:rsidRPr="006613B2" w:rsidSect="006613B2">
      <w:pgSz w:w="31678" w:h="26195" w:orient="landscape" w:code="8"/>
      <w:pgMar w:top="1418" w:right="10076" w:bottom="10716" w:left="102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F07" w:rsidRDefault="00E75F07" w:rsidP="0053031E">
      <w:pPr>
        <w:spacing w:after="0" w:line="240" w:lineRule="auto"/>
      </w:pPr>
      <w:r>
        <w:separator/>
      </w:r>
    </w:p>
  </w:endnote>
  <w:endnote w:type="continuationSeparator" w:id="0">
    <w:p w:rsidR="00E75F07" w:rsidRDefault="00E75F07" w:rsidP="0053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F07" w:rsidRDefault="00E75F07" w:rsidP="0053031E">
      <w:pPr>
        <w:spacing w:after="0" w:line="240" w:lineRule="auto"/>
      </w:pPr>
      <w:r>
        <w:separator/>
      </w:r>
    </w:p>
  </w:footnote>
  <w:footnote w:type="continuationSeparator" w:id="0">
    <w:p w:rsidR="00E75F07" w:rsidRDefault="00E75F07" w:rsidP="0053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31E" w:rsidRDefault="0053031E" w:rsidP="0053031E">
    <w:pPr>
      <w:pStyle w:val="Koptekst"/>
      <w:rPr>
        <w:rFonts w:cs="Arial"/>
        <w:i/>
        <w:iCs/>
        <w:sz w:val="18"/>
        <w:szCs w:val="18"/>
      </w:rPr>
    </w:pPr>
    <w:r>
      <w:rPr>
        <w:rFonts w:cs="Arial"/>
        <w:i/>
        <w:iCs/>
        <w:noProof/>
        <w:sz w:val="18"/>
        <w:szCs w:val="18"/>
        <w:lang w:eastAsia="nl-NL"/>
      </w:rPr>
      <w:drawing>
        <wp:anchor distT="0" distB="0" distL="114300" distR="114300" simplePos="0" relativeHeight="251659264" behindDoc="0" locked="0" layoutInCell="1" allowOverlap="1" wp14:anchorId="0A500806" wp14:editId="3B508BFF">
          <wp:simplePos x="0" y="0"/>
          <wp:positionH relativeFrom="column">
            <wp:posOffset>4691380</wp:posOffset>
          </wp:positionH>
          <wp:positionV relativeFrom="paragraph">
            <wp:posOffset>-287655</wp:posOffset>
          </wp:positionV>
          <wp:extent cx="1357630" cy="556260"/>
          <wp:effectExtent l="0" t="0" r="0" b="0"/>
          <wp:wrapNone/>
          <wp:docPr id="4" name="Afbeelding 7" descr="ITopi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Topia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763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i/>
        <w:iCs/>
        <w:sz w:val="18"/>
        <w:szCs w:val="18"/>
      </w:rPr>
      <w:t>Project Virtualisation</w:t>
    </w:r>
  </w:p>
  <w:p w:rsidR="0053031E" w:rsidRPr="004568DD" w:rsidRDefault="0053031E" w:rsidP="0053031E">
    <w:pPr>
      <w:pStyle w:val="Koptekst"/>
      <w:rPr>
        <w:rFonts w:cs="Arial"/>
        <w:i/>
        <w:iCs/>
        <w:sz w:val="18"/>
        <w:szCs w:val="18"/>
      </w:rPr>
    </w:pPr>
    <w:r w:rsidRPr="00650D7C">
      <w:rPr>
        <w:rFonts w:cs="Arial"/>
        <w:sz w:val="18"/>
        <w:szCs w:val="18"/>
      </w:rPr>
      <w:tab/>
    </w:r>
  </w:p>
  <w:p w:rsidR="0053031E" w:rsidRPr="008251C7" w:rsidRDefault="0053031E" w:rsidP="0053031E">
    <w:pPr>
      <w:pStyle w:val="Koptekst"/>
      <w:pBdr>
        <w:bottom w:val="single" w:sz="6" w:space="9" w:color="auto"/>
      </w:pBdr>
      <w:rPr>
        <w:sz w:val="2"/>
        <w:szCs w:val="2"/>
      </w:rPr>
    </w:pPr>
  </w:p>
  <w:p w:rsidR="0053031E" w:rsidRDefault="0053031E" w:rsidP="0053031E">
    <w:pPr>
      <w:pStyle w:val="Koptekst"/>
    </w:pPr>
  </w:p>
  <w:p w:rsidR="0053031E" w:rsidRDefault="0053031E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C1208"/>
    <w:multiLevelType w:val="multilevel"/>
    <w:tmpl w:val="CB00678A"/>
    <w:lvl w:ilvl="0">
      <w:start w:val="1"/>
      <w:numFmt w:val="decimal"/>
      <w:pStyle w:val="Kop1"/>
      <w:lvlText w:val="%1."/>
      <w:lvlJc w:val="left"/>
      <w:pPr>
        <w:tabs>
          <w:tab w:val="num" w:pos="432"/>
        </w:tabs>
        <w:ind w:left="432" w:hanging="432"/>
      </w:pPr>
      <w:rPr>
        <w:rFonts w:asciiTheme="minorHAnsi" w:eastAsiaTheme="minorHAnsi" w:hAnsiTheme="minorHAnsi" w:cs="Arial"/>
      </w:rPr>
    </w:lvl>
    <w:lvl w:ilvl="1">
      <w:start w:val="1"/>
      <w:numFmt w:val="decimal"/>
      <w:pStyle w:val="Kop2"/>
      <w:lvlText w:val="%1.%2"/>
      <w:lvlJc w:val="left"/>
      <w:pPr>
        <w:tabs>
          <w:tab w:val="num" w:pos="2278"/>
        </w:tabs>
        <w:ind w:left="227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C7"/>
    <w:rsid w:val="00157534"/>
    <w:rsid w:val="003B3007"/>
    <w:rsid w:val="00414683"/>
    <w:rsid w:val="005032C7"/>
    <w:rsid w:val="0053031E"/>
    <w:rsid w:val="005F2D67"/>
    <w:rsid w:val="006613B2"/>
    <w:rsid w:val="006B757E"/>
    <w:rsid w:val="00A3436A"/>
    <w:rsid w:val="00B706B1"/>
    <w:rsid w:val="00BE4686"/>
    <w:rsid w:val="00E5749C"/>
    <w:rsid w:val="00E75F07"/>
    <w:rsid w:val="00F6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B2F370B5-5213-4983-9B34-7BB790CB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3031E"/>
  </w:style>
  <w:style w:type="paragraph" w:styleId="Kop1">
    <w:name w:val="heading 1"/>
    <w:basedOn w:val="Standaard"/>
    <w:next w:val="Standaard"/>
    <w:link w:val="Kop1Char"/>
    <w:qFormat/>
    <w:rsid w:val="0053031E"/>
    <w:pPr>
      <w:keepNext/>
      <w:pageBreakBefore/>
      <w:numPr>
        <w:numId w:val="1"/>
      </w:numPr>
      <w:pBdr>
        <w:bottom w:val="single" w:sz="4" w:space="1" w:color="auto"/>
      </w:pBdr>
      <w:tabs>
        <w:tab w:val="left" w:pos="851"/>
      </w:tabs>
      <w:spacing w:after="600"/>
      <w:outlineLvl w:val="0"/>
    </w:pPr>
    <w:rPr>
      <w:rFonts w:cs="Arial"/>
      <w:b/>
      <w:bCs/>
      <w:kern w:val="32"/>
      <w:sz w:val="28"/>
      <w:szCs w:val="32"/>
    </w:rPr>
  </w:style>
  <w:style w:type="paragraph" w:styleId="Kop2">
    <w:name w:val="heading 2"/>
    <w:basedOn w:val="Standaard"/>
    <w:next w:val="Standaard"/>
    <w:link w:val="Kop2Char"/>
    <w:qFormat/>
    <w:rsid w:val="0053031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3031E"/>
    <w:rPr>
      <w:rFonts w:cs="Arial"/>
      <w:b/>
      <w:bCs/>
      <w:kern w:val="32"/>
      <w:sz w:val="28"/>
      <w:szCs w:val="32"/>
    </w:rPr>
  </w:style>
  <w:style w:type="character" w:customStyle="1" w:styleId="Kop2Char">
    <w:name w:val="Kop 2 Char"/>
    <w:basedOn w:val="Standaardalinea-lettertype"/>
    <w:link w:val="Kop2"/>
    <w:rsid w:val="0053031E"/>
    <w:rPr>
      <w:rFonts w:cs="Arial"/>
      <w:b/>
      <w:bCs/>
      <w:iCs/>
    </w:rPr>
  </w:style>
  <w:style w:type="paragraph" w:customStyle="1" w:styleId="StyleJustified1CharChar">
    <w:name w:val="Style Justified1 Char Char"/>
    <w:basedOn w:val="Standaard"/>
    <w:rsid w:val="0053031E"/>
    <w:pPr>
      <w:jc w:val="both"/>
    </w:pPr>
    <w:rPr>
      <w:rFonts w:ascii="Arial" w:hAnsi="Arial"/>
      <w:sz w:val="17"/>
      <w:szCs w:val="20"/>
    </w:rPr>
  </w:style>
  <w:style w:type="character" w:customStyle="1" w:styleId="PMbodytekst">
    <w:name w:val="PM bodytekst"/>
    <w:basedOn w:val="Standaardalinea-lettertype"/>
    <w:rsid w:val="0053031E"/>
    <w:rPr>
      <w:sz w:val="20"/>
    </w:rPr>
  </w:style>
  <w:style w:type="character" w:customStyle="1" w:styleId="PMBodytext">
    <w:name w:val="PM Body text"/>
    <w:basedOn w:val="Standaardalinea-lettertype"/>
    <w:rsid w:val="0053031E"/>
    <w:rPr>
      <w:rFonts w:ascii="Arial" w:hAnsi="Arial"/>
      <w:color w:val="auto"/>
      <w:sz w:val="20"/>
      <w:szCs w:val="20"/>
    </w:rPr>
  </w:style>
  <w:style w:type="paragraph" w:styleId="Koptekst">
    <w:name w:val="header"/>
    <w:basedOn w:val="Standaard"/>
    <w:link w:val="KoptekstChar"/>
    <w:unhideWhenUsed/>
    <w:rsid w:val="00530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031E"/>
  </w:style>
  <w:style w:type="paragraph" w:styleId="Voettekst">
    <w:name w:val="footer"/>
    <w:basedOn w:val="Standaard"/>
    <w:link w:val="VoettekstChar"/>
    <w:uiPriority w:val="99"/>
    <w:unhideWhenUsed/>
    <w:rsid w:val="005303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031E"/>
  </w:style>
  <w:style w:type="paragraph" w:styleId="Inhopg1">
    <w:name w:val="toc 1"/>
    <w:basedOn w:val="Standaard"/>
    <w:next w:val="Standaard"/>
    <w:autoRedefine/>
    <w:uiPriority w:val="39"/>
    <w:qFormat/>
    <w:rsid w:val="006613B2"/>
  </w:style>
  <w:style w:type="paragraph" w:styleId="Inhopg2">
    <w:name w:val="toc 2"/>
    <w:basedOn w:val="Standaard"/>
    <w:next w:val="Standaard"/>
    <w:uiPriority w:val="39"/>
    <w:qFormat/>
    <w:rsid w:val="006613B2"/>
    <w:pPr>
      <w:ind w:left="200"/>
    </w:pPr>
    <w:rPr>
      <w:smallCaps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613B2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851"/>
      </w:tabs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  <w:lang w:eastAsia="nl-NL"/>
    </w:rPr>
  </w:style>
  <w:style w:type="character" w:styleId="Hyperlink">
    <w:name w:val="Hyperlink"/>
    <w:basedOn w:val="Standaardalinea-lettertype"/>
    <w:uiPriority w:val="99"/>
    <w:unhideWhenUsed/>
    <w:rsid w:val="006613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E9496-1454-48D6-B3D9-E838A2340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van Rooij</dc:creator>
  <cp:keywords/>
  <dc:description/>
  <cp:lastModifiedBy>Reinier van Rooij</cp:lastModifiedBy>
  <cp:revision>6</cp:revision>
  <dcterms:created xsi:type="dcterms:W3CDTF">2014-09-30T09:45:00Z</dcterms:created>
  <dcterms:modified xsi:type="dcterms:W3CDTF">2014-11-03T15:26:00Z</dcterms:modified>
</cp:coreProperties>
</file>