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086" w:rsidRDefault="00A03086" w:rsidP="00A03086">
      <w:pPr>
        <w:bidi/>
        <w:jc w:val="center"/>
        <w:rPr>
          <w:rFonts w:cs="B Zar"/>
          <w:rtl/>
          <w:lang w:bidi="fa-IR"/>
        </w:rPr>
      </w:pPr>
      <w:r>
        <w:rPr>
          <w:rFonts w:cs="B Zar" w:hint="cs"/>
          <w:noProof/>
        </w:rPr>
        <w:drawing>
          <wp:inline distT="0" distB="0" distL="0" distR="0" wp14:anchorId="5C833B8F" wp14:editId="3190C9F9">
            <wp:extent cx="2360956" cy="26289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irkabir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3005" cy="2664587"/>
                    </a:xfrm>
                    <a:prstGeom prst="rect">
                      <a:avLst/>
                    </a:prstGeom>
                  </pic:spPr>
                </pic:pic>
              </a:graphicData>
            </a:graphic>
          </wp:inline>
        </w:drawing>
      </w:r>
      <w:r>
        <w:rPr>
          <w:rFonts w:cs="B Zar" w:hint="cs"/>
          <w:rtl/>
          <w:lang w:bidi="fa-IR"/>
        </w:rPr>
        <w:t xml:space="preserve"> </w:t>
      </w:r>
    </w:p>
    <w:p w:rsidR="00A03086" w:rsidRDefault="00A03086" w:rsidP="00A03086">
      <w:pPr>
        <w:bidi/>
        <w:jc w:val="center"/>
        <w:rPr>
          <w:rFonts w:cs="B Zar"/>
          <w:rtl/>
          <w:lang w:bidi="fa-IR"/>
        </w:rPr>
      </w:pPr>
      <w:r>
        <w:rPr>
          <w:rFonts w:cs="B Zar" w:hint="cs"/>
          <w:rtl/>
          <w:lang w:bidi="fa-IR"/>
        </w:rPr>
        <w:t>دانشکده مهندسی برق</w:t>
      </w:r>
    </w:p>
    <w:p w:rsidR="00A03086" w:rsidRDefault="00A03086" w:rsidP="00A03086">
      <w:pPr>
        <w:bidi/>
        <w:jc w:val="center"/>
        <w:rPr>
          <w:rFonts w:cs="B Zar"/>
          <w:rtl/>
          <w:lang w:bidi="fa-IR"/>
        </w:rPr>
      </w:pPr>
    </w:p>
    <w:p w:rsidR="00A03086" w:rsidRPr="00B26B25" w:rsidRDefault="00A03086" w:rsidP="00A03086">
      <w:pPr>
        <w:bidi/>
        <w:jc w:val="center"/>
        <w:rPr>
          <w:rFonts w:cs="B Nazanin"/>
          <w:sz w:val="40"/>
          <w:szCs w:val="40"/>
          <w:rtl/>
          <w:lang w:bidi="fa-IR"/>
        </w:rPr>
      </w:pPr>
    </w:p>
    <w:p w:rsidR="00A03086" w:rsidRPr="00B26B25" w:rsidRDefault="00A03086" w:rsidP="00A03086">
      <w:pPr>
        <w:bidi/>
        <w:jc w:val="center"/>
        <w:rPr>
          <w:rFonts w:cs="B Nazanin"/>
          <w:sz w:val="40"/>
          <w:szCs w:val="40"/>
          <w:rtl/>
          <w:lang w:bidi="fa-IR"/>
        </w:rPr>
      </w:pPr>
      <w:r w:rsidRPr="00B26B25">
        <w:rPr>
          <w:rFonts w:cs="B Nazanin" w:hint="cs"/>
          <w:sz w:val="40"/>
          <w:szCs w:val="40"/>
          <w:rtl/>
          <w:lang w:bidi="fa-IR"/>
        </w:rPr>
        <w:t>نام دانشجو:</w:t>
      </w:r>
      <w:r>
        <w:rPr>
          <w:rFonts w:cs="B Nazanin"/>
          <w:sz w:val="40"/>
          <w:szCs w:val="40"/>
          <w:lang w:bidi="fa-IR"/>
        </w:rPr>
        <w:t xml:space="preserve"> </w:t>
      </w:r>
      <w:r w:rsidRPr="00B26B25">
        <w:rPr>
          <w:rFonts w:cs="B Nazanin" w:hint="cs"/>
          <w:sz w:val="40"/>
          <w:szCs w:val="40"/>
          <w:rtl/>
          <w:lang w:bidi="fa-IR"/>
        </w:rPr>
        <w:t>کسری خلفی</w:t>
      </w:r>
    </w:p>
    <w:p w:rsidR="00A03086" w:rsidRPr="00B26B25" w:rsidRDefault="00A03086" w:rsidP="00A03086">
      <w:pPr>
        <w:bidi/>
        <w:jc w:val="center"/>
        <w:rPr>
          <w:rFonts w:cs="B Nazanin"/>
          <w:sz w:val="40"/>
          <w:szCs w:val="40"/>
          <w:rtl/>
          <w:lang w:bidi="fa-IR"/>
        </w:rPr>
      </w:pPr>
      <w:r w:rsidRPr="00B26B25">
        <w:rPr>
          <w:rFonts w:cs="B Nazanin" w:hint="cs"/>
          <w:sz w:val="40"/>
          <w:szCs w:val="40"/>
          <w:rtl/>
          <w:lang w:bidi="fa-IR"/>
        </w:rPr>
        <w:t>شماره ی دانشجویی : 9523038</w:t>
      </w:r>
    </w:p>
    <w:p w:rsidR="00A03086" w:rsidRPr="00B26B25" w:rsidRDefault="00A03086" w:rsidP="00A03086">
      <w:pPr>
        <w:bidi/>
        <w:jc w:val="center"/>
        <w:rPr>
          <w:rFonts w:cs="B Nazanin"/>
          <w:sz w:val="40"/>
          <w:szCs w:val="40"/>
          <w:rtl/>
          <w:lang w:bidi="fa-IR"/>
        </w:rPr>
      </w:pPr>
      <w:r w:rsidRPr="00B26B25">
        <w:rPr>
          <w:rFonts w:cs="B Nazanin" w:hint="cs"/>
          <w:sz w:val="40"/>
          <w:szCs w:val="40"/>
          <w:rtl/>
          <w:lang w:bidi="fa-IR"/>
        </w:rPr>
        <w:t xml:space="preserve">استاد درس : دکتر </w:t>
      </w:r>
      <w:r>
        <w:rPr>
          <w:rFonts w:cs="B Nazanin" w:hint="cs"/>
          <w:sz w:val="40"/>
          <w:szCs w:val="40"/>
          <w:rtl/>
          <w:lang w:bidi="fa-IR"/>
        </w:rPr>
        <w:t>فرزانه عبداللهی</w:t>
      </w:r>
      <w:r w:rsidRPr="00B26B25">
        <w:rPr>
          <w:rFonts w:cs="B Nazanin"/>
          <w:sz w:val="40"/>
          <w:szCs w:val="40"/>
          <w:rtl/>
          <w:lang w:bidi="fa-IR"/>
        </w:rPr>
        <w:br/>
      </w:r>
      <w:r>
        <w:rPr>
          <w:rFonts w:cs="B Nazanin" w:hint="cs"/>
          <w:sz w:val="40"/>
          <w:szCs w:val="40"/>
          <w:rtl/>
          <w:lang w:bidi="fa-IR"/>
        </w:rPr>
        <w:t>سرپرست ازمایشگاه: مهندس امینی</w:t>
      </w:r>
    </w:p>
    <w:p w:rsidR="00A03086" w:rsidRDefault="00A03086" w:rsidP="00CC682A">
      <w:pPr>
        <w:bidi/>
        <w:jc w:val="center"/>
        <w:rPr>
          <w:rFonts w:cs="B Nazanin" w:hint="cs"/>
          <w:sz w:val="40"/>
          <w:szCs w:val="40"/>
          <w:rtl/>
          <w:lang w:bidi="fa-IR"/>
        </w:rPr>
      </w:pPr>
      <w:r>
        <w:rPr>
          <w:rFonts w:cs="B Nazanin" w:hint="cs"/>
          <w:sz w:val="40"/>
          <w:szCs w:val="40"/>
          <w:rtl/>
          <w:lang w:bidi="fa-IR"/>
        </w:rPr>
        <w:t xml:space="preserve">آزمایش شماره ی </w:t>
      </w:r>
      <w:r w:rsidR="00CC682A">
        <w:rPr>
          <w:rFonts w:cs="B Nazanin" w:hint="cs"/>
          <w:sz w:val="40"/>
          <w:szCs w:val="40"/>
          <w:rtl/>
          <w:lang w:bidi="fa-IR"/>
        </w:rPr>
        <w:t>دوازدهم</w:t>
      </w:r>
    </w:p>
    <w:p w:rsidR="00B340E7" w:rsidRDefault="00B340E7">
      <w:pPr>
        <w:rPr>
          <w:rtl/>
        </w:rPr>
      </w:pPr>
    </w:p>
    <w:p w:rsidR="007D6799" w:rsidRDefault="007D6799">
      <w:pPr>
        <w:rPr>
          <w:rtl/>
        </w:rPr>
      </w:pPr>
    </w:p>
    <w:p w:rsidR="007D6799" w:rsidRDefault="007D6799">
      <w:pPr>
        <w:rPr>
          <w:rtl/>
        </w:rPr>
      </w:pPr>
    </w:p>
    <w:p w:rsidR="007D6799" w:rsidRDefault="007D6799">
      <w:pPr>
        <w:rPr>
          <w:rtl/>
        </w:rPr>
      </w:pPr>
    </w:p>
    <w:p w:rsidR="007D6799" w:rsidRDefault="007D6799">
      <w:pPr>
        <w:rPr>
          <w:rtl/>
        </w:rPr>
      </w:pPr>
    </w:p>
    <w:p w:rsidR="007D6799" w:rsidRDefault="007D6799">
      <w:pPr>
        <w:rPr>
          <w:rtl/>
        </w:rPr>
      </w:pPr>
    </w:p>
    <w:p w:rsidR="007D6799" w:rsidRDefault="007D6799">
      <w:pPr>
        <w:rPr>
          <w:rtl/>
        </w:rPr>
      </w:pPr>
    </w:p>
    <w:p w:rsidR="00A51C03" w:rsidRDefault="007D6799" w:rsidP="00A51C03">
      <w:pPr>
        <w:bidi/>
        <w:rPr>
          <w:rFonts w:cs="B Nazanin+ Bold"/>
          <w:sz w:val="40"/>
          <w:szCs w:val="40"/>
          <w:rtl/>
        </w:rPr>
      </w:pPr>
      <w:r w:rsidRPr="007D6799">
        <w:rPr>
          <w:rFonts w:cs="B Nazanin+ Bold" w:hint="cs"/>
          <w:sz w:val="40"/>
          <w:szCs w:val="40"/>
          <w:rtl/>
        </w:rPr>
        <w:lastRenderedPageBreak/>
        <w:t>متلب:</w:t>
      </w:r>
    </w:p>
    <w:p w:rsidR="00A51C03" w:rsidRPr="00A20DC2" w:rsidRDefault="00A51C03" w:rsidP="00A51C03">
      <w:pPr>
        <w:bidi/>
        <w:rPr>
          <w:rFonts w:cs="B Nazanin" w:hint="cs"/>
          <w:sz w:val="24"/>
          <w:szCs w:val="24"/>
          <w:rtl/>
          <w:lang w:bidi="fa-IR"/>
        </w:rPr>
      </w:pPr>
      <w:r w:rsidRPr="00A20DC2">
        <w:rPr>
          <w:rFonts w:cs="B Nazanin" w:hint="cs"/>
          <w:sz w:val="24"/>
          <w:szCs w:val="24"/>
          <w:rtl/>
        </w:rPr>
        <w:t xml:space="preserve">این ازمایش، آزمایش روی </w:t>
      </w:r>
      <w:r w:rsidRPr="00A20DC2">
        <w:rPr>
          <w:rFonts w:cs="B Nazanin"/>
          <w:sz w:val="24"/>
          <w:szCs w:val="24"/>
        </w:rPr>
        <w:t>C-MEAN</w:t>
      </w:r>
      <w:r w:rsidRPr="00A20DC2">
        <w:rPr>
          <w:rFonts w:cs="B Nazanin" w:hint="cs"/>
          <w:sz w:val="24"/>
          <w:szCs w:val="24"/>
          <w:rtl/>
          <w:lang w:bidi="fa-IR"/>
        </w:rPr>
        <w:t xml:space="preserve"> بود.</w:t>
      </w:r>
    </w:p>
    <w:p w:rsidR="0036549D" w:rsidRPr="00A20DC2" w:rsidRDefault="00A51C03" w:rsidP="00A51C03">
      <w:pPr>
        <w:bidi/>
        <w:rPr>
          <w:rFonts w:cs="B Nazanin" w:hint="cs"/>
          <w:sz w:val="24"/>
          <w:szCs w:val="24"/>
          <w:rtl/>
          <w:lang w:bidi="fa-IR"/>
        </w:rPr>
      </w:pPr>
      <w:r w:rsidRPr="00A20DC2">
        <w:rPr>
          <w:rFonts w:cs="B Nazanin" w:hint="cs"/>
          <w:sz w:val="24"/>
          <w:szCs w:val="24"/>
          <w:rtl/>
          <w:lang w:bidi="fa-IR"/>
        </w:rPr>
        <w:t xml:space="preserve"> در ازمایش های قبل برای </w:t>
      </w:r>
      <w:r w:rsidRPr="00A20DC2">
        <w:rPr>
          <w:rFonts w:cs="B Nazanin"/>
          <w:sz w:val="24"/>
          <w:szCs w:val="24"/>
          <w:lang w:bidi="fa-IR"/>
        </w:rPr>
        <w:t>K-MEAN</w:t>
      </w:r>
      <w:r w:rsidRPr="00A20DC2">
        <w:rPr>
          <w:rFonts w:cs="B Nazanin" w:hint="cs"/>
          <w:sz w:val="24"/>
          <w:szCs w:val="24"/>
          <w:rtl/>
          <w:lang w:bidi="fa-IR"/>
        </w:rPr>
        <w:t xml:space="preserve"> ازمایشاتی را انجام دادیم و مشاهده کردیم که میتوانیم هر یک از داده های موجود را به </w:t>
      </w:r>
      <w:r w:rsidRPr="00A20DC2">
        <w:rPr>
          <w:rFonts w:cs="B Nazanin"/>
          <w:sz w:val="24"/>
          <w:szCs w:val="24"/>
          <w:lang w:bidi="fa-IR"/>
        </w:rPr>
        <w:t>K</w:t>
      </w:r>
      <w:r w:rsidRPr="00A20DC2">
        <w:rPr>
          <w:rFonts w:cs="B Nazanin" w:hint="cs"/>
          <w:sz w:val="24"/>
          <w:szCs w:val="24"/>
          <w:rtl/>
          <w:lang w:bidi="fa-IR"/>
        </w:rPr>
        <w:t xml:space="preserve"> مرکز و کلاس تقسیم کرد و هر داده در یک دسته از کلاس ها جای میگیرد.</w:t>
      </w:r>
    </w:p>
    <w:p w:rsidR="00A51C03" w:rsidRPr="00A20DC2" w:rsidRDefault="00A51C03" w:rsidP="00A51C03">
      <w:pPr>
        <w:bidi/>
        <w:rPr>
          <w:rFonts w:cs="B Nazanin" w:hint="cs"/>
          <w:sz w:val="24"/>
          <w:szCs w:val="24"/>
          <w:rtl/>
          <w:lang w:bidi="fa-IR"/>
        </w:rPr>
      </w:pPr>
      <w:r w:rsidRPr="00A20DC2">
        <w:rPr>
          <w:rFonts w:cs="B Nazanin" w:hint="cs"/>
          <w:sz w:val="24"/>
          <w:szCs w:val="24"/>
          <w:rtl/>
          <w:lang w:bidi="fa-IR"/>
        </w:rPr>
        <w:t xml:space="preserve">مشکل اصلی </w:t>
      </w:r>
      <w:r w:rsidRPr="00A20DC2">
        <w:rPr>
          <w:rFonts w:cs="B Nazanin"/>
          <w:sz w:val="24"/>
          <w:szCs w:val="24"/>
          <w:lang w:bidi="fa-IR"/>
        </w:rPr>
        <w:t>K-MEAN</w:t>
      </w:r>
      <w:r w:rsidRPr="00A20DC2">
        <w:rPr>
          <w:rFonts w:cs="B Nazanin" w:hint="cs"/>
          <w:sz w:val="24"/>
          <w:szCs w:val="24"/>
          <w:rtl/>
          <w:lang w:bidi="fa-IR"/>
        </w:rPr>
        <w:t xml:space="preserve"> زمانی بود که یک داده در وسط مرز تقسیم بندی دو داده قرار داشت بدین ترتیب که به جابجایی بسیار کوچک مرکز داده، تعلق داده به مرکز خاص یاد شده عوض میشد.</w:t>
      </w:r>
    </w:p>
    <w:p w:rsidR="00A51C03" w:rsidRPr="00A20DC2" w:rsidRDefault="00A51C03" w:rsidP="00A51C03">
      <w:pPr>
        <w:bidi/>
        <w:rPr>
          <w:rFonts w:cs="B Nazanin" w:hint="cs"/>
          <w:sz w:val="24"/>
          <w:szCs w:val="24"/>
          <w:rtl/>
          <w:lang w:bidi="fa-IR"/>
        </w:rPr>
      </w:pPr>
      <w:r w:rsidRPr="00A20DC2">
        <w:rPr>
          <w:rFonts w:cs="B Nazanin" w:hint="cs"/>
          <w:sz w:val="24"/>
          <w:szCs w:val="24"/>
          <w:rtl/>
          <w:lang w:bidi="fa-IR"/>
        </w:rPr>
        <w:t xml:space="preserve">برای حل این مشکل از </w:t>
      </w:r>
      <w:r w:rsidRPr="00A20DC2">
        <w:rPr>
          <w:rFonts w:cs="B Nazanin"/>
          <w:sz w:val="24"/>
          <w:szCs w:val="24"/>
          <w:lang w:bidi="fa-IR"/>
        </w:rPr>
        <w:t>C-MEAN</w:t>
      </w:r>
      <w:r w:rsidRPr="00A20DC2">
        <w:rPr>
          <w:rFonts w:cs="B Nazanin" w:hint="cs"/>
          <w:sz w:val="24"/>
          <w:szCs w:val="24"/>
          <w:rtl/>
          <w:lang w:bidi="fa-IR"/>
        </w:rPr>
        <w:t xml:space="preserve"> استفاده میکنیم که مانند </w:t>
      </w:r>
      <w:r w:rsidRPr="00A20DC2">
        <w:rPr>
          <w:rFonts w:cs="B Nazanin"/>
          <w:sz w:val="24"/>
          <w:szCs w:val="24"/>
          <w:lang w:bidi="fa-IR"/>
        </w:rPr>
        <w:t>K-MEAN</w:t>
      </w:r>
      <w:r w:rsidRPr="00A20DC2">
        <w:rPr>
          <w:rFonts w:cs="B Nazanin" w:hint="cs"/>
          <w:sz w:val="24"/>
          <w:szCs w:val="24"/>
          <w:rtl/>
          <w:lang w:bidi="fa-IR"/>
        </w:rPr>
        <w:t xml:space="preserve"> هر یک از داده ها را به یک کلاس خاص تعلق میدهد ولی به صورت </w:t>
      </w:r>
      <w:r w:rsidRPr="00A20DC2">
        <w:rPr>
          <w:rFonts w:cs="B Nazanin"/>
          <w:sz w:val="24"/>
          <w:szCs w:val="24"/>
          <w:lang w:bidi="fa-IR"/>
        </w:rPr>
        <w:t>crisp</w:t>
      </w:r>
      <w:r w:rsidRPr="00A20DC2">
        <w:rPr>
          <w:rFonts w:cs="B Nazanin" w:hint="cs"/>
          <w:sz w:val="24"/>
          <w:szCs w:val="24"/>
          <w:rtl/>
          <w:lang w:bidi="fa-IR"/>
        </w:rPr>
        <w:t xml:space="preserve"> نمیباشد بدین معنی که ممکن است یک داده </w:t>
      </w:r>
      <w:r w:rsidRPr="00A20DC2">
        <w:rPr>
          <w:rFonts w:cs="B Nazanin"/>
          <w:sz w:val="24"/>
          <w:szCs w:val="24"/>
          <w:lang w:bidi="fa-IR"/>
        </w:rPr>
        <w:t>40</w:t>
      </w:r>
      <w:r w:rsidRPr="00A20DC2">
        <w:rPr>
          <w:rFonts w:cs="B Nazanin" w:hint="cs"/>
          <w:sz w:val="24"/>
          <w:szCs w:val="24"/>
          <w:rtl/>
          <w:lang w:bidi="fa-IR"/>
        </w:rPr>
        <w:t xml:space="preserve"> درصد متعلق به یک کلاس و </w:t>
      </w:r>
      <w:r w:rsidRPr="00A20DC2">
        <w:rPr>
          <w:rFonts w:cs="B Nazanin"/>
          <w:sz w:val="24"/>
          <w:szCs w:val="24"/>
          <w:lang w:bidi="fa-IR"/>
        </w:rPr>
        <w:t>60</w:t>
      </w:r>
      <w:r w:rsidRPr="00A20DC2">
        <w:rPr>
          <w:rFonts w:cs="B Nazanin" w:hint="cs"/>
          <w:sz w:val="24"/>
          <w:szCs w:val="24"/>
          <w:rtl/>
          <w:lang w:bidi="fa-IR"/>
        </w:rPr>
        <w:t xml:space="preserve"> درصد متعلق به مرکز داده ی بعدی باشد.</w:t>
      </w:r>
    </w:p>
    <w:p w:rsidR="00A51C03" w:rsidRPr="00A20DC2" w:rsidRDefault="008452C2" w:rsidP="00A51C03">
      <w:pPr>
        <w:bidi/>
        <w:rPr>
          <w:rFonts w:cs="B Nazanin"/>
          <w:sz w:val="24"/>
          <w:szCs w:val="24"/>
          <w:rtl/>
          <w:lang w:bidi="fa-IR"/>
        </w:rPr>
      </w:pPr>
      <w:r w:rsidRPr="00A20DC2">
        <w:rPr>
          <w:rFonts w:cs="B Nazanin" w:hint="cs"/>
          <w:sz w:val="24"/>
          <w:szCs w:val="24"/>
          <w:rtl/>
          <w:lang w:bidi="fa-IR"/>
        </w:rPr>
        <w:t>مراحل الگوریتم کار به صورت زیر است:</w:t>
      </w:r>
    </w:p>
    <w:p w:rsidR="008452C2" w:rsidRDefault="00A20DC2" w:rsidP="00A20DC2">
      <w:pPr>
        <w:bidi/>
        <w:jc w:val="center"/>
        <w:rPr>
          <w:rFonts w:cs="B Nazanin+ Bold"/>
          <w:sz w:val="40"/>
          <w:szCs w:val="40"/>
          <w:rtl/>
        </w:rPr>
      </w:pPr>
      <w:r>
        <w:rPr>
          <w:rFonts w:cs="B Nazanin+ Bold" w:hint="cs"/>
          <w:noProof/>
          <w:sz w:val="40"/>
          <w:szCs w:val="40"/>
          <w:rtl/>
        </w:rPr>
        <w:drawing>
          <wp:inline distT="0" distB="0" distL="0" distR="0">
            <wp:extent cx="5943600" cy="2965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inline>
        </w:drawing>
      </w:r>
    </w:p>
    <w:p w:rsidR="00A20DC2" w:rsidRDefault="00A20DC2" w:rsidP="00A20DC2">
      <w:pPr>
        <w:bidi/>
        <w:rPr>
          <w:rFonts w:cs="B Nazanin" w:hint="cs"/>
          <w:sz w:val="24"/>
          <w:szCs w:val="24"/>
          <w:rtl/>
          <w:lang w:bidi="fa-IR"/>
        </w:rPr>
      </w:pPr>
      <w:r>
        <w:rPr>
          <w:rFonts w:cs="B Nazanin" w:hint="cs"/>
          <w:sz w:val="24"/>
          <w:szCs w:val="24"/>
          <w:rtl/>
        </w:rPr>
        <w:t xml:space="preserve">راه حل دیگر استفاده از </w:t>
      </w:r>
      <w:r>
        <w:rPr>
          <w:rFonts w:cs="B Nazanin"/>
          <w:sz w:val="24"/>
          <w:szCs w:val="24"/>
        </w:rPr>
        <w:t>toolbox</w:t>
      </w:r>
      <w:r>
        <w:rPr>
          <w:rFonts w:cs="B Nazanin" w:hint="cs"/>
          <w:sz w:val="24"/>
          <w:szCs w:val="24"/>
          <w:rtl/>
          <w:lang w:bidi="fa-IR"/>
        </w:rPr>
        <w:t xml:space="preserve"> خود متلب میباشد که به صورت گرافیکی تعلق داده ها و مراحل اجرا را نیز نشان میدهد.</w:t>
      </w:r>
    </w:p>
    <w:p w:rsidR="00A20DC2" w:rsidRDefault="00A20DC2" w:rsidP="00A20DC2">
      <w:pPr>
        <w:bidi/>
        <w:rPr>
          <w:rFonts w:cs="B Nazanin" w:hint="cs"/>
          <w:sz w:val="24"/>
          <w:szCs w:val="24"/>
          <w:rtl/>
          <w:lang w:bidi="fa-IR"/>
        </w:rPr>
      </w:pPr>
      <w:r>
        <w:rPr>
          <w:rFonts w:cs="B Nazanin" w:hint="cs"/>
          <w:sz w:val="24"/>
          <w:szCs w:val="24"/>
          <w:rtl/>
          <w:lang w:bidi="fa-IR"/>
        </w:rPr>
        <w:t xml:space="preserve">برای استفاده از این قابلیت در قسمت </w:t>
      </w:r>
      <w:r>
        <w:rPr>
          <w:rFonts w:cs="B Nazanin"/>
          <w:sz w:val="24"/>
          <w:szCs w:val="24"/>
          <w:lang w:bidi="fa-IR"/>
        </w:rPr>
        <w:t>command-line</w:t>
      </w:r>
      <w:r>
        <w:rPr>
          <w:rFonts w:cs="B Nazanin" w:hint="cs"/>
          <w:sz w:val="24"/>
          <w:szCs w:val="24"/>
          <w:rtl/>
          <w:lang w:bidi="fa-IR"/>
        </w:rPr>
        <w:t xml:space="preserve"> کد اماده ی </w:t>
      </w:r>
      <w:proofErr w:type="spellStart"/>
      <w:r>
        <w:rPr>
          <w:rFonts w:cs="B Nazanin"/>
          <w:sz w:val="24"/>
          <w:szCs w:val="24"/>
          <w:lang w:bidi="fa-IR"/>
        </w:rPr>
        <w:t>fcmdemo</w:t>
      </w:r>
      <w:proofErr w:type="spellEnd"/>
      <w:r>
        <w:rPr>
          <w:rFonts w:cs="B Nazanin" w:hint="cs"/>
          <w:sz w:val="24"/>
          <w:szCs w:val="24"/>
          <w:rtl/>
          <w:lang w:bidi="fa-IR"/>
        </w:rPr>
        <w:t xml:space="preserve"> را وارد کرده و پنجره ی یاد شده باز خواهد شد.</w:t>
      </w:r>
    </w:p>
    <w:p w:rsidR="00A20DC2" w:rsidRDefault="00A20DC2" w:rsidP="00A20DC2">
      <w:pPr>
        <w:bidi/>
        <w:rPr>
          <w:rFonts w:cs="B Nazanin"/>
          <w:sz w:val="24"/>
          <w:szCs w:val="24"/>
          <w:rtl/>
          <w:lang w:bidi="fa-IR"/>
        </w:rPr>
      </w:pPr>
      <w:r>
        <w:rPr>
          <w:rFonts w:cs="B Nazanin" w:hint="cs"/>
          <w:sz w:val="24"/>
          <w:szCs w:val="24"/>
          <w:rtl/>
          <w:lang w:bidi="fa-IR"/>
        </w:rPr>
        <w:t>پنجره ی یاد شده به صورت زیر خواهد بود:</w:t>
      </w:r>
    </w:p>
    <w:p w:rsidR="00A20DC2" w:rsidRDefault="00A20DC2" w:rsidP="00A20DC2">
      <w:pPr>
        <w:bidi/>
        <w:jc w:val="center"/>
        <w:rPr>
          <w:rFonts w:cs="B Nazanin"/>
          <w:sz w:val="24"/>
          <w:szCs w:val="24"/>
          <w:rtl/>
          <w:lang w:bidi="fa-IR"/>
        </w:rPr>
      </w:pPr>
      <w:r>
        <w:rPr>
          <w:rFonts w:cs="B Nazanin" w:hint="cs"/>
          <w:noProof/>
          <w:sz w:val="24"/>
          <w:szCs w:val="24"/>
          <w:rtl/>
        </w:rPr>
        <w:lastRenderedPageBreak/>
        <w:drawing>
          <wp:inline distT="0" distB="0" distL="0" distR="0">
            <wp:extent cx="5943600" cy="4359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59910"/>
                    </a:xfrm>
                    <a:prstGeom prst="rect">
                      <a:avLst/>
                    </a:prstGeom>
                  </pic:spPr>
                </pic:pic>
              </a:graphicData>
            </a:graphic>
          </wp:inline>
        </w:drawing>
      </w:r>
    </w:p>
    <w:p w:rsidR="00A20DC2" w:rsidRPr="00A20DC2" w:rsidRDefault="00A20DC2" w:rsidP="00A20DC2">
      <w:pPr>
        <w:bidi/>
        <w:rPr>
          <w:rFonts w:cs="B Nazanin" w:hint="cs"/>
          <w:sz w:val="24"/>
          <w:szCs w:val="24"/>
          <w:rtl/>
          <w:lang w:bidi="fa-IR"/>
        </w:rPr>
      </w:pPr>
      <w:r>
        <w:rPr>
          <w:rFonts w:cs="B Nazanin" w:hint="cs"/>
          <w:sz w:val="24"/>
          <w:szCs w:val="24"/>
          <w:rtl/>
          <w:lang w:bidi="fa-IR"/>
        </w:rPr>
        <w:t xml:space="preserve">خوبی این پنجره این است که دارای </w:t>
      </w:r>
      <w:r>
        <w:rPr>
          <w:rFonts w:cs="B Nazanin"/>
          <w:sz w:val="24"/>
          <w:szCs w:val="24"/>
          <w:lang w:bidi="fa-IR"/>
        </w:rPr>
        <w:t>GUI</w:t>
      </w:r>
      <w:r>
        <w:rPr>
          <w:rFonts w:cs="B Nazanin" w:hint="cs"/>
          <w:sz w:val="24"/>
          <w:szCs w:val="24"/>
          <w:rtl/>
          <w:lang w:bidi="fa-IR"/>
        </w:rPr>
        <w:t xml:space="preserve"> خوب میباشد</w:t>
      </w:r>
      <w:r w:rsidR="002A6883">
        <w:rPr>
          <w:rFonts w:cs="B Nazanin" w:hint="cs"/>
          <w:sz w:val="24"/>
          <w:szCs w:val="24"/>
          <w:rtl/>
          <w:lang w:bidi="fa-IR"/>
        </w:rPr>
        <w:t xml:space="preserve"> و میتوان به راحتی تعداد مراکز و </w:t>
      </w:r>
      <w:r w:rsidR="002A6883">
        <w:rPr>
          <w:rFonts w:cs="B Nazanin"/>
          <w:sz w:val="24"/>
          <w:szCs w:val="24"/>
          <w:lang w:bidi="fa-IR"/>
        </w:rPr>
        <w:t>cluster</w:t>
      </w:r>
      <w:r w:rsidR="002A6883">
        <w:rPr>
          <w:rFonts w:cs="B Nazanin" w:hint="cs"/>
          <w:sz w:val="24"/>
          <w:szCs w:val="24"/>
          <w:rtl/>
          <w:lang w:bidi="fa-IR"/>
        </w:rPr>
        <w:t xml:space="preserve"> ها را وارد کرد.</w:t>
      </w:r>
      <w:bookmarkStart w:id="0" w:name="_GoBack"/>
      <w:bookmarkEnd w:id="0"/>
    </w:p>
    <w:sectPr w:rsidR="00A20DC2" w:rsidRPr="00A20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0" w:usb1="80000000" w:usb2="00000008" w:usb3="00000000" w:csb0="00000040" w:csb1="00000000"/>
  </w:font>
  <w:font w:name="B Nazanin+ Bold">
    <w:panose1 w:val="02000700000000000000"/>
    <w:charset w:val="B2"/>
    <w:family w:val="auto"/>
    <w:pitch w:val="variable"/>
    <w:sig w:usb0="80002003" w:usb1="80002042"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200674"/>
    <w:multiLevelType w:val="hybridMultilevel"/>
    <w:tmpl w:val="4C167E62"/>
    <w:lvl w:ilvl="0" w:tplc="CAC8F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086"/>
    <w:rsid w:val="00093428"/>
    <w:rsid w:val="000A36E0"/>
    <w:rsid w:val="001C139C"/>
    <w:rsid w:val="002A6883"/>
    <w:rsid w:val="0035400A"/>
    <w:rsid w:val="0036549D"/>
    <w:rsid w:val="003E3D1A"/>
    <w:rsid w:val="00490A00"/>
    <w:rsid w:val="00533BB8"/>
    <w:rsid w:val="00585B5D"/>
    <w:rsid w:val="006F428C"/>
    <w:rsid w:val="00725967"/>
    <w:rsid w:val="007D6799"/>
    <w:rsid w:val="008452C2"/>
    <w:rsid w:val="008716B7"/>
    <w:rsid w:val="00A03086"/>
    <w:rsid w:val="00A20DC2"/>
    <w:rsid w:val="00A51C03"/>
    <w:rsid w:val="00AA3C96"/>
    <w:rsid w:val="00AD322B"/>
    <w:rsid w:val="00B015EF"/>
    <w:rsid w:val="00B27A14"/>
    <w:rsid w:val="00B340E7"/>
    <w:rsid w:val="00BA5758"/>
    <w:rsid w:val="00CC682A"/>
    <w:rsid w:val="00D039EB"/>
    <w:rsid w:val="00E91483"/>
    <w:rsid w:val="00EB5190"/>
    <w:rsid w:val="00FA65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10DC"/>
  <w15:chartTrackingRefBased/>
  <w15:docId w15:val="{4B63BB54-EEDD-45A6-BC0F-57096864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0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689D7-BAD4-462E-987F-6004C35CA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2019-11-15T16:59:00Z</dcterms:created>
  <dcterms:modified xsi:type="dcterms:W3CDTF">2020-01-07T06:33:00Z</dcterms:modified>
</cp:coreProperties>
</file>