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295D" w:rsidRDefault="00653DE4" w:rsidP="00653DE4">
      <w:pPr>
        <w:jc w:val="center"/>
        <w:rPr>
          <w:rFonts w:ascii="Segoe UI" w:hAnsi="Segoe UI" w:cs="Segoe UI"/>
          <w:color w:val="FF0000"/>
          <w:sz w:val="52"/>
          <w:szCs w:val="52"/>
          <w:shd w:val="clear" w:color="auto" w:fill="FFFFFF"/>
          <w:lang w:val="fr-FR"/>
        </w:rPr>
      </w:pPr>
      <w:r w:rsidRPr="00653DE4">
        <w:rPr>
          <w:rFonts w:ascii="Segoe UI" w:hAnsi="Segoe UI" w:cs="Segoe UI"/>
          <w:color w:val="FF0000"/>
          <w:sz w:val="52"/>
          <w:szCs w:val="52"/>
          <w:shd w:val="clear" w:color="auto" w:fill="FFFFFF"/>
          <w:lang w:val="fr-FR"/>
        </w:rPr>
        <w:t>Gestion Intelligente des Projets de Fin d'Études</w:t>
      </w:r>
    </w:p>
    <w:p w:rsidR="00653DE4" w:rsidRPr="00653DE4" w:rsidRDefault="00653DE4" w:rsidP="00653DE4">
      <w:pPr>
        <w:jc w:val="center"/>
        <w:rPr>
          <w:color w:val="FF0000"/>
          <w:sz w:val="52"/>
          <w:szCs w:val="52"/>
          <w:lang w:val="fr-FR"/>
        </w:rPr>
      </w:pPr>
    </w:p>
    <w:p w:rsidR="00E33664" w:rsidRPr="00653DE4" w:rsidRDefault="002E4DA9">
      <w:pPr>
        <w:rPr>
          <w:b/>
          <w:bCs/>
          <w:sz w:val="28"/>
          <w:szCs w:val="28"/>
          <w:lang w:val="fr-FR"/>
        </w:rPr>
      </w:pPr>
      <w:r w:rsidRPr="00653DE4">
        <w:rPr>
          <w:b/>
          <w:bCs/>
          <w:sz w:val="28"/>
          <w:szCs w:val="28"/>
          <w:lang w:val="fr-FR"/>
        </w:rPr>
        <w:t>Objectif :</w:t>
      </w:r>
    </w:p>
    <w:p w:rsidR="002E4DA9" w:rsidRDefault="002E4DA9" w:rsidP="002E4DA9">
      <w:pPr>
        <w:ind w:left="720"/>
        <w:rPr>
          <w:rFonts w:ascii="Segoe UI" w:hAnsi="Segoe UI" w:cs="Segoe UI"/>
          <w:color w:val="0D0D0D"/>
          <w:shd w:val="clear" w:color="auto" w:fill="FFFFFF"/>
          <w:lang w:val="fr-FR"/>
        </w:rPr>
      </w:pPr>
      <w:r w:rsidRPr="002E4DA9">
        <w:rPr>
          <w:rFonts w:ascii="Segoe UI" w:hAnsi="Segoe UI" w:cs="Segoe UI"/>
          <w:color w:val="0D0D0D"/>
          <w:shd w:val="clear" w:color="auto" w:fill="FFFFFF"/>
          <w:lang w:val="fr-FR"/>
        </w:rPr>
        <w:t>Notre objectif principal avec cette application de gestion des Projets de Fin d'Études (PFE) est de fournir aux étudian</w:t>
      </w:r>
      <w:r>
        <w:rPr>
          <w:rFonts w:ascii="Segoe UI" w:hAnsi="Segoe UI" w:cs="Segoe UI"/>
          <w:color w:val="0D0D0D"/>
          <w:shd w:val="clear" w:color="auto" w:fill="FFFFFF"/>
          <w:lang w:val="fr-FR"/>
        </w:rPr>
        <w:t>ts</w:t>
      </w:r>
      <w:r w:rsidRPr="002E4DA9">
        <w:rPr>
          <w:rFonts w:ascii="Segoe UI" w:hAnsi="Segoe UI" w:cs="Segoe UI"/>
          <w:color w:val="0D0D0D"/>
          <w:shd w:val="clear" w:color="auto" w:fill="FFFFFF"/>
          <w:lang w:val="fr-FR"/>
        </w:rPr>
        <w:t xml:space="preserve"> et aux responsables administratifs une plateforme intuitive et efficace pour gérer tout le processus relatif aux PFE.</w:t>
      </w:r>
    </w:p>
    <w:p w:rsidR="002E4DA9" w:rsidRDefault="002E4DA9" w:rsidP="002E4DA9">
      <w:pPr>
        <w:ind w:left="720"/>
        <w:rPr>
          <w:rFonts w:ascii="Segoe UI" w:hAnsi="Segoe UI" w:cs="Segoe UI"/>
          <w:color w:val="0D0D0D"/>
          <w:shd w:val="clear" w:color="auto" w:fill="FFFFFF"/>
          <w:lang w:val="fr-FR"/>
        </w:rPr>
      </w:pPr>
      <w:r w:rsidRPr="002E4DA9">
        <w:rPr>
          <w:rFonts w:ascii="Segoe UI" w:hAnsi="Segoe UI" w:cs="Segoe UI"/>
          <w:color w:val="0D0D0D"/>
          <w:shd w:val="clear" w:color="auto" w:fill="FFFFFF"/>
          <w:lang w:val="fr-FR"/>
        </w:rPr>
        <w:t xml:space="preserve">À travers cette application, nous visons à simplifier </w:t>
      </w:r>
      <w:r>
        <w:rPr>
          <w:rFonts w:ascii="Segoe UI" w:hAnsi="Segoe UI" w:cs="Segoe UI"/>
          <w:color w:val="0D0D0D"/>
          <w:shd w:val="clear" w:color="auto" w:fill="FFFFFF"/>
          <w:lang w:val="fr-FR"/>
        </w:rPr>
        <w:t xml:space="preserve">la soumission et </w:t>
      </w:r>
      <w:r w:rsidRPr="002E4DA9">
        <w:rPr>
          <w:rFonts w:ascii="Segoe UI" w:hAnsi="Segoe UI" w:cs="Segoe UI"/>
          <w:color w:val="0D0D0D"/>
          <w:shd w:val="clear" w:color="auto" w:fill="FFFFFF"/>
          <w:lang w:val="fr-FR"/>
        </w:rPr>
        <w:t xml:space="preserve"> la gestion</w:t>
      </w:r>
      <w:r>
        <w:rPr>
          <w:rFonts w:ascii="Segoe UI" w:hAnsi="Segoe UI" w:cs="Segoe UI"/>
          <w:color w:val="0D0D0D"/>
          <w:shd w:val="clear" w:color="auto" w:fill="FFFFFF"/>
          <w:lang w:val="fr-FR"/>
        </w:rPr>
        <w:t xml:space="preserve"> des pfe,</w:t>
      </w:r>
      <w:r w:rsidRPr="002E4DA9">
        <w:rPr>
          <w:rFonts w:ascii="Segoe UI" w:hAnsi="Segoe UI" w:cs="Segoe UI"/>
          <w:color w:val="0D0D0D"/>
          <w:shd w:val="clear" w:color="auto" w:fill="FFFFFF"/>
          <w:lang w:val="fr-FR"/>
        </w:rPr>
        <w:t xml:space="preserve"> nous aspirons à garantir la traçabilité et la transparence tout au long du cycle </w:t>
      </w:r>
      <w:r>
        <w:rPr>
          <w:rFonts w:ascii="Segoe UI" w:hAnsi="Segoe UI" w:cs="Segoe UI"/>
          <w:color w:val="0D0D0D"/>
          <w:shd w:val="clear" w:color="auto" w:fill="FFFFFF"/>
          <w:lang w:val="fr-FR"/>
        </w:rPr>
        <w:t>de vie des projets</w:t>
      </w:r>
      <w:r w:rsidRPr="002E4DA9">
        <w:rPr>
          <w:rFonts w:ascii="Segoe UI" w:hAnsi="Segoe UI" w:cs="Segoe UI"/>
          <w:color w:val="0D0D0D"/>
          <w:shd w:val="clear" w:color="auto" w:fill="FFFFFF"/>
          <w:lang w:val="fr-FR"/>
        </w:rPr>
        <w:t>. En résumé, notre objectif est de créer une application robuste et conviviale qui optimise l'ensemble du processus de gestion des PFE</w:t>
      </w:r>
      <w:r>
        <w:rPr>
          <w:rFonts w:ascii="Segoe UI" w:hAnsi="Segoe UI" w:cs="Segoe UI"/>
          <w:color w:val="0D0D0D"/>
          <w:shd w:val="clear" w:color="auto" w:fill="FFFFFF"/>
          <w:lang w:val="fr-FR"/>
        </w:rPr>
        <w:t>,</w:t>
      </w:r>
      <w:r w:rsidRPr="002E4DA9">
        <w:rPr>
          <w:rFonts w:ascii="Segoe UI" w:hAnsi="Segoe UI" w:cs="Segoe UI"/>
          <w:color w:val="0D0D0D"/>
          <w:shd w:val="clear" w:color="auto" w:fill="FFFFFF"/>
          <w:lang w:val="fr-FR"/>
        </w:rPr>
        <w:t xml:space="preserve"> </w:t>
      </w:r>
      <w:r>
        <w:rPr>
          <w:rFonts w:ascii="Segoe UI" w:hAnsi="Segoe UI" w:cs="Segoe UI"/>
          <w:color w:val="0D0D0D"/>
          <w:shd w:val="clear" w:color="auto" w:fill="FFFFFF"/>
          <w:lang w:val="fr-FR"/>
        </w:rPr>
        <w:t xml:space="preserve">contribuant ainsi </w:t>
      </w:r>
      <w:r w:rsidRPr="002E4DA9">
        <w:rPr>
          <w:rFonts w:ascii="Segoe UI" w:hAnsi="Segoe UI" w:cs="Segoe UI"/>
          <w:color w:val="0D0D0D"/>
          <w:shd w:val="clear" w:color="auto" w:fill="FFFFFF"/>
          <w:lang w:val="fr-FR"/>
        </w:rPr>
        <w:t xml:space="preserve"> à faciliter le travail</w:t>
      </w:r>
      <w:r>
        <w:rPr>
          <w:rFonts w:ascii="Segoe UI" w:hAnsi="Segoe UI" w:cs="Segoe UI"/>
          <w:color w:val="0D0D0D"/>
          <w:shd w:val="clear" w:color="auto" w:fill="FFFFFF"/>
          <w:lang w:val="fr-FR"/>
        </w:rPr>
        <w:t xml:space="preserve"> </w:t>
      </w:r>
      <w:r w:rsidRPr="002E4DA9">
        <w:rPr>
          <w:rFonts w:ascii="Segoe UI" w:hAnsi="Segoe UI" w:cs="Segoe UI"/>
          <w:color w:val="0D0D0D"/>
          <w:shd w:val="clear" w:color="auto" w:fill="FFFFFF"/>
          <w:lang w:val="fr-FR"/>
        </w:rPr>
        <w:t xml:space="preserve"> des administrateurs.</w:t>
      </w:r>
    </w:p>
    <w:p w:rsidR="002E4DA9" w:rsidRDefault="002E4DA9" w:rsidP="002E4DA9">
      <w:pPr>
        <w:rPr>
          <w:rFonts w:ascii="Segoe UI" w:hAnsi="Segoe UI" w:cs="Segoe UI"/>
          <w:color w:val="0D0D0D"/>
          <w:shd w:val="clear" w:color="auto" w:fill="FFFFFF"/>
          <w:lang w:val="fr-FR"/>
        </w:rPr>
      </w:pPr>
    </w:p>
    <w:p w:rsidR="002E4DA9" w:rsidRPr="00653DE4" w:rsidRDefault="002E4DA9" w:rsidP="002E4DA9">
      <w:pPr>
        <w:rPr>
          <w:rFonts w:ascii="Segoe UI" w:hAnsi="Segoe UI" w:cs="Segoe UI"/>
          <w:b/>
          <w:bCs/>
          <w:color w:val="0D0D0D"/>
          <w:sz w:val="28"/>
          <w:szCs w:val="28"/>
          <w:shd w:val="clear" w:color="auto" w:fill="FFFFFF"/>
          <w:lang w:val="fr-FR"/>
        </w:rPr>
      </w:pPr>
      <w:r w:rsidRPr="00653DE4">
        <w:rPr>
          <w:rFonts w:ascii="Segoe UI" w:hAnsi="Segoe UI" w:cs="Segoe UI"/>
          <w:b/>
          <w:bCs/>
          <w:color w:val="0D0D0D"/>
          <w:sz w:val="28"/>
          <w:szCs w:val="28"/>
          <w:shd w:val="clear" w:color="auto" w:fill="FFFFFF"/>
          <w:lang w:val="fr-FR"/>
        </w:rPr>
        <w:t>Analyse des besoins :</w:t>
      </w:r>
    </w:p>
    <w:p w:rsidR="002E4DA9" w:rsidRDefault="002E4DA9" w:rsidP="002E4DA9">
      <w:pPr>
        <w:ind w:left="720"/>
        <w:rPr>
          <w:rFonts w:ascii="Segoe UI" w:hAnsi="Segoe UI" w:cs="Segoe UI"/>
          <w:color w:val="0D0D0D"/>
          <w:shd w:val="clear" w:color="auto" w:fill="FFFFFF"/>
          <w:lang w:val="fr-FR"/>
        </w:rPr>
      </w:pPr>
      <w:r w:rsidRPr="002E4DA9">
        <w:rPr>
          <w:rFonts w:ascii="Segoe UI" w:hAnsi="Segoe UI" w:cs="Segoe UI"/>
          <w:color w:val="0D0D0D"/>
          <w:shd w:val="clear" w:color="auto" w:fill="FFFFFF"/>
          <w:lang w:val="fr-FR"/>
        </w:rPr>
        <w:t>Notre analyse des besoins s'est principalement concentrée sur les exigences spécifiques des administrateurs, qui sont les principaux utilisateurs ciblés de notre application de gestion des Projets de Fin d'Études (PFE). Les administrateurs ont exprimé le besoin crucial d'une plateforme robuste et complète leur permettant de superviser efficacement l'ensemble du processus de gestion des PFE au sein de l'institution</w:t>
      </w:r>
      <w:r w:rsidR="006D295D">
        <w:rPr>
          <w:rFonts w:ascii="Segoe UI" w:hAnsi="Segoe UI" w:cs="Segoe UI"/>
          <w:color w:val="0D0D0D"/>
          <w:shd w:val="clear" w:color="auto" w:fill="FFFFFF"/>
          <w:lang w:val="fr-FR"/>
        </w:rPr>
        <w:t>.</w:t>
      </w:r>
      <w:r w:rsidR="006D295D" w:rsidRPr="006D295D">
        <w:rPr>
          <w:rFonts w:ascii="Segoe UI" w:hAnsi="Segoe UI" w:cs="Segoe UI"/>
          <w:color w:val="0D0D0D"/>
          <w:shd w:val="clear" w:color="auto" w:fill="FFFFFF"/>
          <w:lang w:val="fr-FR"/>
        </w:rPr>
        <w:t xml:space="preserve"> Cela comprend la gestion centralisée des données des projets, des étudiants et des superviseurs académiques, ainsi que la capacité de suivre l'avancement de chaque projet. Notre application vise donc à répondre à ces besoins en fournissant une interface conviviale et des fonctionnalités avancées spécifiquement conçues pour simplifier et optimiser les tâches administratives liées à la gestion des Projets de Fin d'Études."</w:t>
      </w:r>
    </w:p>
    <w:p w:rsidR="006D295D" w:rsidRDefault="006D295D" w:rsidP="006D295D">
      <w:pPr>
        <w:rPr>
          <w:rFonts w:ascii="Segoe UI" w:hAnsi="Segoe UI" w:cs="Segoe UI"/>
          <w:color w:val="0D0D0D"/>
          <w:shd w:val="clear" w:color="auto" w:fill="FFFFFF"/>
          <w:lang w:val="fr-FR"/>
        </w:rPr>
      </w:pPr>
    </w:p>
    <w:p w:rsidR="006D295D" w:rsidRDefault="006D295D" w:rsidP="006D295D">
      <w:pPr>
        <w:rPr>
          <w:rFonts w:ascii="Segoe UI" w:hAnsi="Segoe UI" w:cs="Segoe UI"/>
          <w:color w:val="0D0D0D"/>
          <w:shd w:val="clear" w:color="auto" w:fill="FFFFFF"/>
          <w:lang w:val="fr-FR"/>
        </w:rPr>
      </w:pPr>
    </w:p>
    <w:p w:rsidR="006D295D" w:rsidRDefault="006D295D" w:rsidP="006D295D">
      <w:pPr>
        <w:rPr>
          <w:rFonts w:ascii="Segoe UI" w:hAnsi="Segoe UI" w:cs="Segoe UI"/>
          <w:color w:val="0D0D0D"/>
          <w:shd w:val="clear" w:color="auto" w:fill="FFFFFF"/>
          <w:lang w:val="fr-FR"/>
        </w:rPr>
      </w:pPr>
    </w:p>
    <w:p w:rsidR="006D295D" w:rsidRDefault="006D295D" w:rsidP="006D295D">
      <w:pPr>
        <w:rPr>
          <w:rFonts w:ascii="Segoe UI" w:hAnsi="Segoe UI" w:cs="Segoe UI"/>
          <w:color w:val="0D0D0D"/>
          <w:shd w:val="clear" w:color="auto" w:fill="FFFFFF"/>
          <w:lang w:val="fr-FR"/>
        </w:rPr>
      </w:pPr>
    </w:p>
    <w:p w:rsidR="006D295D" w:rsidRDefault="006D295D" w:rsidP="006D295D">
      <w:pPr>
        <w:rPr>
          <w:rFonts w:ascii="Segoe UI" w:hAnsi="Segoe UI" w:cs="Segoe UI"/>
          <w:color w:val="0D0D0D"/>
          <w:shd w:val="clear" w:color="auto" w:fill="FFFFFF"/>
          <w:lang w:val="fr-FR"/>
        </w:rPr>
      </w:pPr>
    </w:p>
    <w:p w:rsidR="006D295D" w:rsidRDefault="006D295D" w:rsidP="006D295D">
      <w:pPr>
        <w:rPr>
          <w:rFonts w:ascii="Segoe UI" w:hAnsi="Segoe UI" w:cs="Segoe UI"/>
          <w:color w:val="0D0D0D"/>
          <w:shd w:val="clear" w:color="auto" w:fill="FFFFFF"/>
          <w:lang w:val="fr-FR"/>
        </w:rPr>
      </w:pPr>
    </w:p>
    <w:p w:rsidR="006D295D" w:rsidRPr="00653DE4" w:rsidRDefault="006D295D" w:rsidP="006D295D">
      <w:pPr>
        <w:rPr>
          <w:rFonts w:ascii="Segoe UI" w:hAnsi="Segoe UI" w:cs="Segoe UI"/>
          <w:b/>
          <w:bCs/>
          <w:color w:val="0D0D0D"/>
          <w:sz w:val="28"/>
          <w:szCs w:val="28"/>
          <w:shd w:val="clear" w:color="auto" w:fill="FFFFFF"/>
          <w:lang w:val="fr-FR"/>
        </w:rPr>
      </w:pPr>
      <w:r w:rsidRPr="00653DE4">
        <w:rPr>
          <w:rFonts w:ascii="Segoe UI" w:hAnsi="Segoe UI" w:cs="Segoe UI"/>
          <w:b/>
          <w:bCs/>
          <w:color w:val="0D0D0D"/>
          <w:sz w:val="28"/>
          <w:szCs w:val="28"/>
          <w:shd w:val="clear" w:color="auto" w:fill="FFFFFF"/>
          <w:lang w:val="fr-FR"/>
        </w:rPr>
        <w:lastRenderedPageBreak/>
        <w:t>Conception :</w:t>
      </w:r>
    </w:p>
    <w:p w:rsidR="00EA18D5" w:rsidRPr="00653DE4" w:rsidRDefault="006D295D" w:rsidP="006D295D">
      <w:pPr>
        <w:rPr>
          <w:rFonts w:ascii="Segoe UI" w:hAnsi="Segoe UI" w:cs="Segoe UI"/>
          <w:b/>
          <w:bCs/>
          <w:color w:val="0D0D0D"/>
          <w:shd w:val="clear" w:color="auto" w:fill="FFFFFF"/>
          <w:lang w:val="fr-FR"/>
        </w:rPr>
      </w:pPr>
      <w:r>
        <w:rPr>
          <w:rFonts w:ascii="Segoe UI" w:hAnsi="Segoe UI" w:cs="Segoe UI"/>
          <w:color w:val="0D0D0D"/>
          <w:shd w:val="clear" w:color="auto" w:fill="FFFFFF"/>
          <w:lang w:val="fr-FR"/>
        </w:rPr>
        <w:tab/>
      </w:r>
      <w:r w:rsidR="00EA18D5" w:rsidRPr="00653DE4">
        <w:rPr>
          <w:rFonts w:ascii="Segoe UI" w:hAnsi="Segoe UI" w:cs="Segoe UI"/>
          <w:b/>
          <w:bCs/>
          <w:color w:val="0D0D0D"/>
          <w:shd w:val="clear" w:color="auto" w:fill="FFFFFF"/>
          <w:lang w:val="fr-FR"/>
        </w:rPr>
        <w:t>Diagramme de cas d’utilisation :</w:t>
      </w:r>
    </w:p>
    <w:p w:rsidR="00EA18D5" w:rsidRDefault="00EA18D5" w:rsidP="00EA18D5">
      <w:pPr>
        <w:rPr>
          <w:rFonts w:ascii="Segoe UI" w:hAnsi="Segoe UI" w:cs="Segoe UI"/>
          <w:color w:val="0D0D0D"/>
          <w:shd w:val="clear" w:color="auto" w:fill="FFFFFF"/>
          <w:lang w:val="fr-FR"/>
        </w:rPr>
      </w:pPr>
      <w:r>
        <w:rPr>
          <w:rFonts w:ascii="Segoe UI" w:hAnsi="Segoe UI" w:cs="Segoe UI"/>
          <w:noProof/>
          <w:color w:val="0D0D0D"/>
          <w:shd w:val="clear" w:color="auto" w:fill="FFFFFF"/>
          <w:lang w:val="fr-FR" w:eastAsia="fr-FR"/>
        </w:rPr>
        <w:drawing>
          <wp:inline distT="0" distB="0" distL="0" distR="0" wp14:anchorId="4BCE6361" wp14:editId="47C76218">
            <wp:extent cx="5942330" cy="3562350"/>
            <wp:effectExtent l="0" t="0" r="127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5773" cy="3564414"/>
                    </a:xfrm>
                    <a:prstGeom prst="rect">
                      <a:avLst/>
                    </a:prstGeom>
                  </pic:spPr>
                </pic:pic>
              </a:graphicData>
            </a:graphic>
          </wp:inline>
        </w:drawing>
      </w:r>
      <w:r>
        <w:rPr>
          <w:rFonts w:ascii="Segoe UI" w:hAnsi="Segoe UI" w:cs="Segoe UI"/>
          <w:color w:val="0D0D0D"/>
          <w:shd w:val="clear" w:color="auto" w:fill="FFFFFF"/>
          <w:lang w:val="fr-FR"/>
        </w:rPr>
        <w:tab/>
      </w:r>
      <w:r w:rsidRPr="00653DE4">
        <w:rPr>
          <w:rFonts w:ascii="Segoe UI" w:hAnsi="Segoe UI" w:cs="Segoe UI"/>
          <w:b/>
          <w:bCs/>
          <w:color w:val="0D0D0D"/>
          <w:shd w:val="clear" w:color="auto" w:fill="FFFFFF"/>
          <w:lang w:val="fr-FR"/>
        </w:rPr>
        <w:t>Diagramme de</w:t>
      </w:r>
      <w:r w:rsidR="00221F28">
        <w:rPr>
          <w:rFonts w:ascii="Segoe UI" w:hAnsi="Segoe UI" w:cs="Segoe UI"/>
          <w:b/>
          <w:bCs/>
          <w:color w:val="0D0D0D"/>
          <w:shd w:val="clear" w:color="auto" w:fill="FFFFFF"/>
          <w:lang w:val="fr-FR"/>
        </w:rPr>
        <w:t>s</w:t>
      </w:r>
      <w:r w:rsidRPr="00653DE4">
        <w:rPr>
          <w:rFonts w:ascii="Segoe UI" w:hAnsi="Segoe UI" w:cs="Segoe UI"/>
          <w:b/>
          <w:bCs/>
          <w:color w:val="0D0D0D"/>
          <w:shd w:val="clear" w:color="auto" w:fill="FFFFFF"/>
          <w:lang w:val="fr-FR"/>
        </w:rPr>
        <w:t xml:space="preserve"> class</w:t>
      </w:r>
      <w:r w:rsidR="00221F28">
        <w:rPr>
          <w:rFonts w:ascii="Segoe UI" w:hAnsi="Segoe UI" w:cs="Segoe UI"/>
          <w:b/>
          <w:bCs/>
          <w:color w:val="0D0D0D"/>
          <w:shd w:val="clear" w:color="auto" w:fill="FFFFFF"/>
          <w:lang w:val="fr-FR"/>
        </w:rPr>
        <w:t>es</w:t>
      </w:r>
      <w:bookmarkStart w:id="0" w:name="_GoBack"/>
      <w:bookmarkEnd w:id="0"/>
      <w:r>
        <w:rPr>
          <w:rFonts w:ascii="Segoe UI" w:hAnsi="Segoe UI" w:cs="Segoe UI"/>
          <w:noProof/>
          <w:color w:val="0D0D0D"/>
          <w:shd w:val="clear" w:color="auto" w:fill="FFFFFF"/>
          <w:lang w:val="fr-FR" w:eastAsia="fr-FR"/>
        </w:rPr>
        <w:drawing>
          <wp:inline distT="0" distB="0" distL="0" distR="0" wp14:anchorId="66EA93BA" wp14:editId="503237F0">
            <wp:extent cx="6483350" cy="37719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83350" cy="3771900"/>
                    </a:xfrm>
                    <a:prstGeom prst="rect">
                      <a:avLst/>
                    </a:prstGeom>
                  </pic:spPr>
                </pic:pic>
              </a:graphicData>
            </a:graphic>
          </wp:inline>
        </w:drawing>
      </w:r>
    </w:p>
    <w:p w:rsidR="006D295D" w:rsidRPr="00653DE4" w:rsidRDefault="00EA18D5" w:rsidP="00EA18D5">
      <w:pPr>
        <w:rPr>
          <w:rFonts w:ascii="Segoe UI" w:hAnsi="Segoe UI" w:cs="Segoe UI"/>
          <w:b/>
          <w:bCs/>
          <w:color w:val="0D0D0D"/>
          <w:sz w:val="28"/>
          <w:szCs w:val="28"/>
          <w:shd w:val="clear" w:color="auto" w:fill="FFFFFF"/>
          <w:lang w:val="fr-FR"/>
        </w:rPr>
      </w:pPr>
      <w:r w:rsidRPr="00653DE4">
        <w:rPr>
          <w:rFonts w:ascii="Segoe UI" w:hAnsi="Segoe UI" w:cs="Segoe UI"/>
          <w:b/>
          <w:bCs/>
          <w:color w:val="0D0D0D"/>
          <w:sz w:val="28"/>
          <w:szCs w:val="28"/>
          <w:shd w:val="clear" w:color="auto" w:fill="FFFFFF"/>
          <w:lang w:val="fr-FR"/>
        </w:rPr>
        <w:lastRenderedPageBreak/>
        <w:t>Technologies utilisées:</w:t>
      </w:r>
    </w:p>
    <w:p w:rsidR="00EA18D5" w:rsidRDefault="00EA18D5" w:rsidP="00EA18D5">
      <w:pPr>
        <w:ind w:left="720"/>
        <w:rPr>
          <w:rFonts w:ascii="Segoe UI" w:hAnsi="Segoe UI" w:cs="Segoe UI"/>
          <w:color w:val="0D0D0D"/>
          <w:shd w:val="clear" w:color="auto" w:fill="FFFFFF"/>
          <w:lang w:val="fr-FR"/>
        </w:rPr>
      </w:pPr>
      <w:r w:rsidRPr="00EA18D5">
        <w:rPr>
          <w:rFonts w:ascii="Segoe UI" w:hAnsi="Segoe UI" w:cs="Segoe UI"/>
          <w:color w:val="0D0D0D"/>
          <w:shd w:val="clear" w:color="auto" w:fill="FFFFFF"/>
          <w:lang w:val="fr-FR"/>
        </w:rPr>
        <w:t>Pendant le processus de développement de notre application de gestion des Projets de Fin d'Études (PFE), nous avons utilisé u</w:t>
      </w:r>
      <w:r>
        <w:rPr>
          <w:rFonts w:ascii="Segoe UI" w:hAnsi="Segoe UI" w:cs="Segoe UI"/>
          <w:color w:val="0D0D0D"/>
          <w:shd w:val="clear" w:color="auto" w:fill="FFFFFF"/>
          <w:lang w:val="fr-FR"/>
        </w:rPr>
        <w:t>ne gamme d'outils</w:t>
      </w:r>
      <w:r w:rsidRPr="00EA18D5">
        <w:rPr>
          <w:rFonts w:ascii="Segoe UI" w:hAnsi="Segoe UI" w:cs="Segoe UI"/>
          <w:color w:val="0D0D0D"/>
          <w:shd w:val="clear" w:color="auto" w:fill="FFFFFF"/>
          <w:lang w:val="fr-FR"/>
        </w:rPr>
        <w:t xml:space="preserve"> et de bibliothèques pour optimiser notre flux de travail et garantir la qualité de notre code</w:t>
      </w:r>
      <w:r>
        <w:rPr>
          <w:rFonts w:ascii="Segoe UI" w:hAnsi="Segoe UI" w:cs="Segoe UI"/>
          <w:color w:val="0D0D0D"/>
          <w:shd w:val="clear" w:color="auto" w:fill="FFFFFF"/>
          <w:lang w:val="fr-FR"/>
        </w:rPr>
        <w:t>.</w:t>
      </w:r>
    </w:p>
    <w:p w:rsidR="00EA18D5" w:rsidRDefault="00EA18D5" w:rsidP="00EA18D5">
      <w:pPr>
        <w:ind w:left="720"/>
        <w:rPr>
          <w:rFonts w:ascii="Segoe UI" w:hAnsi="Segoe UI" w:cs="Segoe UI"/>
          <w:color w:val="0D0D0D"/>
          <w:shd w:val="clear" w:color="auto" w:fill="FFFFFF"/>
          <w:lang w:val="fr-FR"/>
        </w:rPr>
      </w:pPr>
      <w:r w:rsidRPr="00EA18D5">
        <w:rPr>
          <w:rFonts w:ascii="Segoe UI" w:hAnsi="Segoe UI" w:cs="Segoe UI"/>
          <w:color w:val="0D0D0D"/>
          <w:shd w:val="clear" w:color="auto" w:fill="FFFFFF"/>
          <w:lang w:val="fr-FR"/>
        </w:rPr>
        <w:t>Pour l'environnement de développement, nous avons choisi</w:t>
      </w:r>
      <w:r>
        <w:rPr>
          <w:rFonts w:ascii="Segoe UI" w:hAnsi="Segoe UI" w:cs="Segoe UI"/>
          <w:color w:val="0D0D0D"/>
          <w:shd w:val="clear" w:color="auto" w:fill="FFFFFF"/>
          <w:lang w:val="fr-FR"/>
        </w:rPr>
        <w:t> :</w:t>
      </w:r>
    </w:p>
    <w:p w:rsidR="00EA18D5" w:rsidRDefault="00EA18D5" w:rsidP="00EA18D5">
      <w:pPr>
        <w:ind w:left="1440"/>
        <w:rPr>
          <w:rFonts w:ascii="Segoe UI" w:hAnsi="Segoe UI" w:cs="Segoe UI"/>
          <w:color w:val="0D0D0D"/>
          <w:shd w:val="clear" w:color="auto" w:fill="FFFFFF"/>
          <w:lang w:val="fr-FR"/>
        </w:rPr>
      </w:pPr>
      <w:r>
        <w:rPr>
          <w:noProof/>
          <w:lang w:val="fr-FR" w:eastAsia="fr-FR"/>
        </w:rPr>
        <w:drawing>
          <wp:inline distT="0" distB="0" distL="0" distR="0">
            <wp:extent cx="609524" cy="609524"/>
            <wp:effectExtent l="0" t="0" r="635"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ons8-intellij-idea-48.png"/>
                    <pic:cNvPicPr/>
                  </pic:nvPicPr>
                  <pic:blipFill>
                    <a:blip r:embed="rId9">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inline>
        </w:drawing>
      </w:r>
      <w:r>
        <w:rPr>
          <w:rFonts w:ascii="Segoe UI" w:hAnsi="Segoe UI" w:cs="Segoe UI"/>
          <w:color w:val="0D0D0D"/>
          <w:shd w:val="clear" w:color="auto" w:fill="FFFFFF"/>
          <w:lang w:val="fr-FR"/>
        </w:rPr>
        <w:t xml:space="preserve">et </w:t>
      </w:r>
      <w:r>
        <w:rPr>
          <w:noProof/>
          <w:lang w:val="fr-FR" w:eastAsia="fr-FR"/>
        </w:rPr>
        <w:drawing>
          <wp:inline distT="0" distB="0" distL="0" distR="0">
            <wp:extent cx="609524" cy="609524"/>
            <wp:effectExtent l="0" t="0" r="635"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cons8-apache-netbeans-48.png"/>
                    <pic:cNvPicPr/>
                  </pic:nvPicPr>
                  <pic:blipFill>
                    <a:blip r:embed="rId10">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inline>
        </w:drawing>
      </w:r>
      <w:r>
        <w:rPr>
          <w:rFonts w:ascii="Segoe UI" w:hAnsi="Segoe UI" w:cs="Segoe UI"/>
          <w:color w:val="0D0D0D"/>
          <w:shd w:val="clear" w:color="auto" w:fill="FFFFFF"/>
          <w:lang w:val="fr-FR"/>
        </w:rPr>
        <w:t xml:space="preserve">  </w:t>
      </w:r>
      <w:r w:rsidR="00DD529C">
        <w:rPr>
          <w:rFonts w:ascii="Segoe UI" w:hAnsi="Segoe UI" w:cs="Segoe UI"/>
          <w:color w:val="0D0D0D"/>
          <w:shd w:val="clear" w:color="auto" w:fill="FFFFFF"/>
          <w:lang w:val="fr-FR"/>
        </w:rPr>
        <w:t xml:space="preserve">comme </w:t>
      </w:r>
      <w:r w:rsidR="00DD529C" w:rsidRPr="00653DE4">
        <w:rPr>
          <w:rFonts w:ascii="Segoe UI" w:hAnsi="Segoe UI" w:cs="Segoe UI"/>
          <w:b/>
          <w:bCs/>
          <w:color w:val="0D0D0D"/>
          <w:shd w:val="clear" w:color="auto" w:fill="FFFFFF"/>
          <w:lang w:val="fr-FR"/>
        </w:rPr>
        <w:t>nos IDE</w:t>
      </w:r>
      <w:r w:rsidRPr="00653DE4">
        <w:rPr>
          <w:rFonts w:ascii="Segoe UI" w:hAnsi="Segoe UI" w:cs="Segoe UI"/>
          <w:b/>
          <w:bCs/>
          <w:color w:val="0D0D0D"/>
          <w:shd w:val="clear" w:color="auto" w:fill="FFFFFF"/>
          <w:lang w:val="fr-FR"/>
        </w:rPr>
        <w:t xml:space="preserve"> principaux</w:t>
      </w:r>
      <w:r w:rsidRPr="00EA18D5">
        <w:rPr>
          <w:rFonts w:ascii="Segoe UI" w:hAnsi="Segoe UI" w:cs="Segoe UI"/>
          <w:color w:val="0D0D0D"/>
          <w:shd w:val="clear" w:color="auto" w:fill="FFFFFF"/>
          <w:lang w:val="fr-FR"/>
        </w:rPr>
        <w:t>, en raison de leur puissance et de leur flexibilité pour le développement Java.</w:t>
      </w:r>
    </w:p>
    <w:p w:rsidR="00DD529C" w:rsidRDefault="00DD529C" w:rsidP="00EA18D5">
      <w:pPr>
        <w:ind w:left="1440"/>
        <w:rPr>
          <w:lang w:val="fr-FR"/>
        </w:rPr>
      </w:pPr>
    </w:p>
    <w:p w:rsidR="00DD529C" w:rsidRDefault="00DD529C" w:rsidP="00DD529C">
      <w:pPr>
        <w:ind w:left="1440"/>
        <w:rPr>
          <w:rFonts w:ascii="Segoe UI" w:hAnsi="Segoe UI" w:cs="Segoe UI"/>
          <w:color w:val="0D0D0D"/>
          <w:shd w:val="clear" w:color="auto" w:fill="FFFFFF"/>
          <w:lang w:val="fr-FR"/>
        </w:rPr>
      </w:pPr>
      <w:r>
        <w:rPr>
          <w:noProof/>
          <w:lang w:val="fr-FR" w:eastAsia="fr-FR"/>
        </w:rPr>
        <w:drawing>
          <wp:inline distT="0" distB="0" distL="0" distR="0">
            <wp:extent cx="457200" cy="4381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 (1).png"/>
                    <pic:cNvPicPr/>
                  </pic:nvPicPr>
                  <pic:blipFill>
                    <a:blip r:embed="rId11">
                      <a:extLst>
                        <a:ext uri="{28A0092B-C50C-407E-A947-70E740481C1C}">
                          <a14:useLocalDpi xmlns:a14="http://schemas.microsoft.com/office/drawing/2010/main" val="0"/>
                        </a:ext>
                      </a:extLst>
                    </a:blip>
                    <a:stretch>
                      <a:fillRect/>
                    </a:stretch>
                  </pic:blipFill>
                  <pic:spPr>
                    <a:xfrm>
                      <a:off x="0" y="0"/>
                      <a:ext cx="457200" cy="438150"/>
                    </a:xfrm>
                    <a:prstGeom prst="rect">
                      <a:avLst/>
                    </a:prstGeom>
                  </pic:spPr>
                </pic:pic>
              </a:graphicData>
            </a:graphic>
          </wp:inline>
        </w:drawing>
      </w:r>
      <w:r>
        <w:rPr>
          <w:lang w:val="fr-FR"/>
        </w:rPr>
        <w:t xml:space="preserve"> </w:t>
      </w:r>
      <w:r w:rsidRPr="00DD529C">
        <w:rPr>
          <w:rFonts w:ascii="Segoe UI" w:hAnsi="Segoe UI" w:cs="Segoe UI"/>
          <w:color w:val="0D0D0D"/>
          <w:shd w:val="clear" w:color="auto" w:fill="FFFFFF"/>
          <w:lang w:val="fr-FR"/>
        </w:rPr>
        <w:t xml:space="preserve">Nous avons également utilisé </w:t>
      </w:r>
      <w:r w:rsidRPr="00653DE4">
        <w:rPr>
          <w:rFonts w:ascii="Segoe UI" w:hAnsi="Segoe UI" w:cs="Segoe UI"/>
          <w:b/>
          <w:bCs/>
          <w:color w:val="0D0D0D"/>
          <w:shd w:val="clear" w:color="auto" w:fill="FFFFFF"/>
          <w:lang w:val="fr-FR"/>
        </w:rPr>
        <w:t>StarUML</w:t>
      </w:r>
      <w:r w:rsidRPr="00DD529C">
        <w:rPr>
          <w:rFonts w:ascii="Segoe UI" w:hAnsi="Segoe UI" w:cs="Segoe UI"/>
          <w:color w:val="0D0D0D"/>
          <w:shd w:val="clear" w:color="auto" w:fill="FFFFFF"/>
          <w:lang w:val="fr-FR"/>
        </w:rPr>
        <w:t xml:space="preserve"> </w:t>
      </w:r>
      <w:r>
        <w:rPr>
          <w:rFonts w:ascii="Segoe UI" w:hAnsi="Segoe UI" w:cs="Segoe UI"/>
          <w:color w:val="0D0D0D"/>
          <w:shd w:val="clear" w:color="auto" w:fill="FFFFFF"/>
          <w:lang w:val="fr-FR"/>
        </w:rPr>
        <w:t>pour créer des diagrammes UML</w:t>
      </w:r>
      <w:r w:rsidRPr="00DD529C">
        <w:rPr>
          <w:rFonts w:ascii="Segoe UI" w:hAnsi="Segoe UI" w:cs="Segoe UI"/>
          <w:color w:val="0D0D0D"/>
          <w:shd w:val="clear" w:color="auto" w:fill="FFFFFF"/>
          <w:lang w:val="fr-FR"/>
        </w:rPr>
        <w:t>. Cette approche nous a permis de visualiser et de planifier efficacement la structure de notre code avant de commencer l'implémentation.</w:t>
      </w:r>
    </w:p>
    <w:p w:rsidR="00DD529C" w:rsidRDefault="00DD529C" w:rsidP="00DD529C">
      <w:pPr>
        <w:ind w:left="1440"/>
        <w:rPr>
          <w:rFonts w:ascii="Segoe UI" w:hAnsi="Segoe UI" w:cs="Segoe UI"/>
          <w:color w:val="0D0D0D"/>
          <w:shd w:val="clear" w:color="auto" w:fill="FFFFFF"/>
          <w:lang w:val="fr-FR"/>
        </w:rPr>
      </w:pPr>
    </w:p>
    <w:p w:rsidR="00DD529C" w:rsidRDefault="00DD529C" w:rsidP="00DD529C">
      <w:pPr>
        <w:ind w:left="1440"/>
        <w:rPr>
          <w:rFonts w:ascii="Segoe UI" w:hAnsi="Segoe UI" w:cs="Segoe UI"/>
          <w:color w:val="0D0D0D"/>
          <w:shd w:val="clear" w:color="auto" w:fill="FFFFFF"/>
          <w:lang w:val="fr-FR"/>
        </w:rPr>
      </w:pPr>
      <w:r>
        <w:rPr>
          <w:noProof/>
          <w:lang w:val="fr-FR" w:eastAsia="fr-FR"/>
        </w:rPr>
        <w:drawing>
          <wp:inline distT="0" distB="0" distL="0" distR="0">
            <wp:extent cx="457200" cy="457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ysql_workbench_macos_bigsur_icon_189924 (1).png"/>
                    <pic:cNvPicPr/>
                  </pic:nvPicPr>
                  <pic:blipFill>
                    <a:blip r:embed="rId1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r>
        <w:rPr>
          <w:lang w:val="fr-FR"/>
        </w:rPr>
        <w:t xml:space="preserve"> </w:t>
      </w:r>
      <w:r w:rsidRPr="00DD529C">
        <w:rPr>
          <w:rFonts w:ascii="Segoe UI" w:hAnsi="Segoe UI" w:cs="Segoe UI"/>
          <w:color w:val="0D0D0D"/>
          <w:shd w:val="clear" w:color="auto" w:fill="FFFFFF"/>
          <w:lang w:val="fr-FR"/>
        </w:rPr>
        <w:t xml:space="preserve">Pour la gestion de la base de données, nous avons opté </w:t>
      </w:r>
      <w:r w:rsidRPr="00653DE4">
        <w:rPr>
          <w:rFonts w:ascii="Segoe UI" w:hAnsi="Segoe UI" w:cs="Segoe UI"/>
          <w:b/>
          <w:bCs/>
          <w:color w:val="0D0D0D"/>
          <w:shd w:val="clear" w:color="auto" w:fill="FFFFFF"/>
          <w:lang w:val="fr-FR"/>
        </w:rPr>
        <w:t>pour MySQL Workbench</w:t>
      </w:r>
      <w:r w:rsidRPr="00DD529C">
        <w:rPr>
          <w:rFonts w:ascii="Segoe UI" w:hAnsi="Segoe UI" w:cs="Segoe UI"/>
          <w:color w:val="0D0D0D"/>
          <w:shd w:val="clear" w:color="auto" w:fill="FFFFFF"/>
          <w:lang w:val="fr-FR"/>
        </w:rPr>
        <w:t>, un outil robuste et convivial qui nous a permis de concevoir, de modéliser et de gérer notre schéma de base de données de manière efficace.</w:t>
      </w:r>
    </w:p>
    <w:p w:rsidR="00DD529C" w:rsidRDefault="00DD529C" w:rsidP="00DD529C">
      <w:pPr>
        <w:ind w:left="1440"/>
        <w:rPr>
          <w:lang w:val="fr-FR"/>
        </w:rPr>
      </w:pPr>
    </w:p>
    <w:p w:rsidR="00DD529C" w:rsidRDefault="00DD529C" w:rsidP="00DD529C">
      <w:pPr>
        <w:ind w:left="1440"/>
        <w:rPr>
          <w:rFonts w:ascii="Segoe UI" w:hAnsi="Segoe UI" w:cs="Segoe UI"/>
          <w:color w:val="0D0D0D"/>
          <w:shd w:val="clear" w:color="auto" w:fill="FFFFFF"/>
          <w:lang w:val="fr-FR"/>
        </w:rPr>
      </w:pPr>
      <w:r w:rsidRPr="00DD529C">
        <w:rPr>
          <w:rFonts w:ascii="Segoe UI" w:hAnsi="Segoe UI" w:cs="Segoe UI"/>
          <w:color w:val="0D0D0D"/>
          <w:shd w:val="clear" w:color="auto" w:fill="FFFFFF"/>
          <w:lang w:val="fr-FR"/>
        </w:rPr>
        <w:t>Bien que notre application soit principalement basée sur Java SE, nous avons également utilisé des bibliothèques t</w:t>
      </w:r>
      <w:r>
        <w:rPr>
          <w:rFonts w:ascii="Segoe UI" w:hAnsi="Segoe UI" w:cs="Segoe UI"/>
          <w:color w:val="0D0D0D"/>
          <w:shd w:val="clear" w:color="auto" w:fill="FFFFFF"/>
          <w:lang w:val="fr-FR"/>
        </w:rPr>
        <w:t xml:space="preserve">ierces telles que </w:t>
      </w:r>
      <w:r w:rsidRPr="00653DE4">
        <w:rPr>
          <w:rFonts w:ascii="Segoe UI" w:hAnsi="Segoe UI" w:cs="Segoe UI"/>
          <w:b/>
          <w:bCs/>
          <w:color w:val="0D0D0D"/>
          <w:shd w:val="clear" w:color="auto" w:fill="FFFFFF"/>
          <w:lang w:val="fr-FR"/>
        </w:rPr>
        <w:t>SWING</w:t>
      </w:r>
      <w:r w:rsidRPr="00DD529C">
        <w:rPr>
          <w:rFonts w:ascii="Segoe UI" w:hAnsi="Segoe UI" w:cs="Segoe UI"/>
          <w:color w:val="0D0D0D"/>
          <w:shd w:val="clear" w:color="auto" w:fill="FFFFFF"/>
          <w:lang w:val="fr-FR"/>
        </w:rPr>
        <w:t xml:space="preserve"> et </w:t>
      </w:r>
      <w:r w:rsidRPr="00653DE4">
        <w:rPr>
          <w:rFonts w:ascii="Segoe UI" w:hAnsi="Segoe UI" w:cs="Segoe UI"/>
          <w:b/>
          <w:bCs/>
          <w:color w:val="0D0D0D"/>
          <w:shd w:val="clear" w:color="auto" w:fill="FFFFFF"/>
          <w:lang w:val="fr-FR"/>
        </w:rPr>
        <w:t>MySQL Connector/J</w:t>
      </w:r>
      <w:r w:rsidRPr="00DD529C">
        <w:rPr>
          <w:rFonts w:ascii="Segoe UI" w:hAnsi="Segoe UI" w:cs="Segoe UI"/>
          <w:color w:val="0D0D0D"/>
          <w:shd w:val="clear" w:color="auto" w:fill="FFFFFF"/>
          <w:lang w:val="fr-FR"/>
        </w:rPr>
        <w:t xml:space="preserve"> pour la connectivité à la base de données MySQL</w:t>
      </w:r>
      <w:r>
        <w:rPr>
          <w:rFonts w:ascii="Segoe UI" w:hAnsi="Segoe UI" w:cs="Segoe UI"/>
          <w:color w:val="0D0D0D"/>
          <w:shd w:val="clear" w:color="auto" w:fill="FFFFFF"/>
          <w:lang w:val="fr-FR"/>
        </w:rPr>
        <w:t>.</w:t>
      </w:r>
    </w:p>
    <w:p w:rsidR="00DD529C" w:rsidRDefault="00DD529C" w:rsidP="00DD529C">
      <w:pPr>
        <w:rPr>
          <w:rFonts w:ascii="Segoe UI" w:hAnsi="Segoe UI" w:cs="Segoe UI"/>
          <w:color w:val="0D0D0D"/>
          <w:shd w:val="clear" w:color="auto" w:fill="FFFFFF"/>
          <w:lang w:val="fr-FR"/>
        </w:rPr>
      </w:pPr>
    </w:p>
    <w:p w:rsidR="00DD529C" w:rsidRDefault="00DD529C" w:rsidP="00DD529C">
      <w:pPr>
        <w:rPr>
          <w:rFonts w:ascii="Segoe UI" w:hAnsi="Segoe UI" w:cs="Segoe UI"/>
          <w:color w:val="0D0D0D"/>
          <w:shd w:val="clear" w:color="auto" w:fill="FFFFFF"/>
          <w:lang w:val="fr-FR"/>
        </w:rPr>
      </w:pPr>
      <w:r>
        <w:rPr>
          <w:rFonts w:ascii="Segoe UI" w:hAnsi="Segoe UI" w:cs="Segoe UI"/>
          <w:color w:val="0D0D0D"/>
          <w:shd w:val="clear" w:color="auto" w:fill="FFFFFF"/>
          <w:lang w:val="fr-FR"/>
        </w:rPr>
        <w:t>Implémentation :</w:t>
      </w:r>
    </w:p>
    <w:p w:rsidR="00DD529C" w:rsidRDefault="00DD529C" w:rsidP="00DD529C">
      <w:pPr>
        <w:ind w:left="720"/>
        <w:rPr>
          <w:rFonts w:ascii="Segoe UI" w:hAnsi="Segoe UI" w:cs="Segoe UI"/>
          <w:color w:val="0D0D0D"/>
          <w:shd w:val="clear" w:color="auto" w:fill="FFFFFF"/>
          <w:lang w:val="fr-FR"/>
        </w:rPr>
      </w:pPr>
      <w:r w:rsidRPr="00DD529C">
        <w:rPr>
          <w:rFonts w:ascii="Segoe UI" w:hAnsi="Segoe UI" w:cs="Segoe UI"/>
          <w:color w:val="0D0D0D"/>
          <w:shd w:val="clear" w:color="auto" w:fill="FFFFFF"/>
          <w:lang w:val="fr-FR"/>
        </w:rPr>
        <w:t>Cette étape a impliqué la création des différentes classes, la définition des relations entre elles, l'implémentation des fonctionnalités principales et la gestion des interactions avec la base de données.</w:t>
      </w:r>
    </w:p>
    <w:p w:rsidR="00DD529C" w:rsidRDefault="000562F9" w:rsidP="00DD529C">
      <w:pPr>
        <w:ind w:left="720"/>
        <w:rPr>
          <w:rFonts w:ascii="Segoe UI" w:hAnsi="Segoe UI" w:cs="Segoe UI"/>
          <w:color w:val="0D0D0D"/>
          <w:shd w:val="clear" w:color="auto" w:fill="FFFFFF"/>
          <w:lang w:val="fr-FR"/>
        </w:rPr>
      </w:pPr>
      <w:r>
        <w:rPr>
          <w:rFonts w:ascii="Segoe UI" w:hAnsi="Segoe UI" w:cs="Segoe UI"/>
          <w:color w:val="0D0D0D"/>
          <w:shd w:val="clear" w:color="auto" w:fill="FFFFFF"/>
          <w:lang w:val="fr-FR"/>
        </w:rPr>
        <w:t>N</w:t>
      </w:r>
      <w:r w:rsidR="00DD529C" w:rsidRPr="00DD529C">
        <w:rPr>
          <w:rFonts w:ascii="Segoe UI" w:hAnsi="Segoe UI" w:cs="Segoe UI"/>
          <w:color w:val="0D0D0D"/>
          <w:shd w:val="clear" w:color="auto" w:fill="FFFFFF"/>
          <w:lang w:val="fr-FR"/>
        </w:rPr>
        <w:t>ous avons également procédé à la création de captures d'écran illustrant le fonctionnement de différentes parties de l'application. Ces captures d'écran servent non seulement à documenter visuellement les fonctionnalités implémentées, mais aussi à fournir des exemples concrets de l'interface utilisateur aux parties prenantes du projet.</w:t>
      </w:r>
    </w:p>
    <w:p w:rsidR="000562F9" w:rsidRDefault="000562F9" w:rsidP="00DD529C">
      <w:pPr>
        <w:ind w:left="720"/>
        <w:rPr>
          <w:rFonts w:ascii="Segoe UI" w:hAnsi="Segoe UI" w:cs="Segoe UI"/>
          <w:color w:val="0D0D0D"/>
          <w:shd w:val="clear" w:color="auto" w:fill="FFFFFF"/>
          <w:lang w:val="fr-FR"/>
        </w:rPr>
      </w:pPr>
      <w:r>
        <w:rPr>
          <w:noProof/>
          <w:lang w:val="fr-FR" w:eastAsia="fr-FR"/>
        </w:rPr>
        <w:lastRenderedPageBreak/>
        <w:drawing>
          <wp:inline distT="0" distB="0" distL="0" distR="0" wp14:anchorId="3C70CFE5" wp14:editId="4EE455A3">
            <wp:extent cx="6210300" cy="2971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10300" cy="2971800"/>
                    </a:xfrm>
                    <a:prstGeom prst="rect">
                      <a:avLst/>
                    </a:prstGeom>
                  </pic:spPr>
                </pic:pic>
              </a:graphicData>
            </a:graphic>
          </wp:inline>
        </w:drawing>
      </w:r>
    </w:p>
    <w:p w:rsidR="000562F9" w:rsidRDefault="000562F9" w:rsidP="00DD529C">
      <w:pPr>
        <w:ind w:left="720"/>
        <w:rPr>
          <w:lang w:val="fr-FR"/>
        </w:rPr>
      </w:pPr>
    </w:p>
    <w:p w:rsidR="006D049B" w:rsidRDefault="006D049B" w:rsidP="00DD529C">
      <w:pPr>
        <w:ind w:left="720"/>
        <w:rPr>
          <w:noProof/>
        </w:rPr>
      </w:pPr>
    </w:p>
    <w:p w:rsidR="006D049B" w:rsidRDefault="006D049B" w:rsidP="00DD529C">
      <w:pPr>
        <w:ind w:left="720"/>
        <w:rPr>
          <w:noProof/>
        </w:rPr>
      </w:pPr>
    </w:p>
    <w:p w:rsidR="006D049B" w:rsidRDefault="006D049B" w:rsidP="00DD529C">
      <w:pPr>
        <w:ind w:left="720"/>
        <w:rPr>
          <w:noProof/>
        </w:rPr>
      </w:pPr>
    </w:p>
    <w:p w:rsidR="006D049B" w:rsidRDefault="006D049B" w:rsidP="00DD529C">
      <w:pPr>
        <w:ind w:left="720"/>
        <w:rPr>
          <w:lang w:val="fr-FR"/>
        </w:rPr>
      </w:pPr>
      <w:r>
        <w:rPr>
          <w:noProof/>
          <w:lang w:val="fr-FR" w:eastAsia="fr-FR"/>
        </w:rPr>
        <w:drawing>
          <wp:inline distT="0" distB="0" distL="0" distR="0">
            <wp:extent cx="5943600" cy="29622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rsidR="006D049B" w:rsidRDefault="006D049B" w:rsidP="006D049B">
      <w:pPr>
        <w:tabs>
          <w:tab w:val="left" w:pos="1110"/>
        </w:tabs>
        <w:rPr>
          <w:lang w:val="fr-FR"/>
        </w:rPr>
      </w:pPr>
      <w:r>
        <w:rPr>
          <w:lang w:val="fr-FR"/>
        </w:rPr>
        <w:tab/>
      </w:r>
    </w:p>
    <w:p w:rsidR="006D049B" w:rsidRDefault="006D049B" w:rsidP="006D049B">
      <w:pPr>
        <w:tabs>
          <w:tab w:val="left" w:pos="1110"/>
        </w:tabs>
        <w:rPr>
          <w:lang w:val="fr-FR"/>
        </w:rPr>
      </w:pPr>
    </w:p>
    <w:p w:rsidR="006D049B" w:rsidRDefault="006D049B" w:rsidP="006D049B">
      <w:pPr>
        <w:tabs>
          <w:tab w:val="left" w:pos="1110"/>
        </w:tabs>
        <w:rPr>
          <w:lang w:val="fr-FR"/>
        </w:rPr>
      </w:pPr>
      <w:r>
        <w:rPr>
          <w:noProof/>
          <w:lang w:val="fr-FR" w:eastAsia="fr-FR"/>
        </w:rPr>
        <w:lastRenderedPageBreak/>
        <w:drawing>
          <wp:inline distT="0" distB="0" distL="0" distR="0">
            <wp:extent cx="6273800" cy="290449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73800" cy="2904490"/>
                    </a:xfrm>
                    <a:prstGeom prst="rect">
                      <a:avLst/>
                    </a:prstGeom>
                  </pic:spPr>
                </pic:pic>
              </a:graphicData>
            </a:graphic>
          </wp:inline>
        </w:drawing>
      </w:r>
    </w:p>
    <w:p w:rsidR="006407CB" w:rsidRDefault="006407CB" w:rsidP="006D049B">
      <w:pPr>
        <w:rPr>
          <w:lang w:val="fr-FR"/>
        </w:rPr>
      </w:pPr>
    </w:p>
    <w:p w:rsidR="006D049B" w:rsidRDefault="006D049B" w:rsidP="006D049B">
      <w:pPr>
        <w:rPr>
          <w:lang w:val="fr-FR"/>
        </w:rPr>
      </w:pPr>
    </w:p>
    <w:p w:rsidR="006D049B" w:rsidRDefault="006D049B" w:rsidP="006D049B">
      <w:pPr>
        <w:rPr>
          <w:lang w:val="fr-FR"/>
        </w:rPr>
      </w:pPr>
    </w:p>
    <w:p w:rsidR="006D049B" w:rsidRDefault="006D049B" w:rsidP="006D049B">
      <w:pPr>
        <w:rPr>
          <w:lang w:val="fr-FR"/>
        </w:rPr>
      </w:pPr>
      <w:r>
        <w:rPr>
          <w:noProof/>
          <w:lang w:val="fr-FR" w:eastAsia="fr-FR"/>
        </w:rPr>
        <w:drawing>
          <wp:inline distT="0" distB="0" distL="0" distR="0">
            <wp:extent cx="6426200" cy="29622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26200" cy="2962275"/>
                    </a:xfrm>
                    <a:prstGeom prst="rect">
                      <a:avLst/>
                    </a:prstGeom>
                  </pic:spPr>
                </pic:pic>
              </a:graphicData>
            </a:graphic>
          </wp:inline>
        </w:drawing>
      </w:r>
    </w:p>
    <w:p w:rsidR="006D049B" w:rsidRDefault="006D049B" w:rsidP="006D049B">
      <w:pPr>
        <w:rPr>
          <w:lang w:val="fr-FR"/>
        </w:rPr>
      </w:pPr>
    </w:p>
    <w:p w:rsidR="006D049B" w:rsidRDefault="006D049B" w:rsidP="006D049B">
      <w:pPr>
        <w:ind w:firstLine="720"/>
        <w:rPr>
          <w:lang w:val="fr-FR"/>
        </w:rPr>
      </w:pPr>
    </w:p>
    <w:p w:rsidR="006D049B" w:rsidRDefault="006D049B" w:rsidP="006D049B">
      <w:pPr>
        <w:ind w:firstLine="720"/>
        <w:rPr>
          <w:lang w:val="fr-FR"/>
        </w:rPr>
      </w:pPr>
    </w:p>
    <w:p w:rsidR="006D049B" w:rsidRDefault="006D049B" w:rsidP="006D049B">
      <w:pPr>
        <w:ind w:firstLine="720"/>
        <w:rPr>
          <w:lang w:val="fr-FR"/>
        </w:rPr>
      </w:pPr>
    </w:p>
    <w:p w:rsidR="006D049B" w:rsidRDefault="006D049B" w:rsidP="006D049B">
      <w:pPr>
        <w:ind w:firstLine="720"/>
        <w:rPr>
          <w:lang w:val="fr-FR"/>
        </w:rPr>
      </w:pPr>
      <w:r>
        <w:rPr>
          <w:noProof/>
          <w:lang w:val="fr-FR" w:eastAsia="fr-FR"/>
        </w:rPr>
        <w:lastRenderedPageBreak/>
        <w:drawing>
          <wp:inline distT="0" distB="0" distL="0" distR="0">
            <wp:extent cx="6102350" cy="2793365"/>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02350" cy="2793365"/>
                    </a:xfrm>
                    <a:prstGeom prst="rect">
                      <a:avLst/>
                    </a:prstGeom>
                  </pic:spPr>
                </pic:pic>
              </a:graphicData>
            </a:graphic>
          </wp:inline>
        </w:drawing>
      </w:r>
    </w:p>
    <w:p w:rsidR="006D049B" w:rsidRDefault="006D049B" w:rsidP="006D049B">
      <w:pPr>
        <w:rPr>
          <w:lang w:val="fr-FR"/>
        </w:rPr>
      </w:pPr>
    </w:p>
    <w:p w:rsidR="006D049B" w:rsidRDefault="006D049B" w:rsidP="006D049B">
      <w:pPr>
        <w:rPr>
          <w:lang w:val="fr-FR"/>
        </w:rPr>
      </w:pPr>
      <w:r>
        <w:rPr>
          <w:lang w:val="fr-FR"/>
        </w:rPr>
        <w:t>*</w:t>
      </w:r>
    </w:p>
    <w:p w:rsidR="006D049B" w:rsidRDefault="006D049B" w:rsidP="006D049B">
      <w:pPr>
        <w:tabs>
          <w:tab w:val="left" w:pos="1460"/>
        </w:tabs>
        <w:rPr>
          <w:lang w:val="fr-FR"/>
        </w:rPr>
      </w:pPr>
      <w:r>
        <w:rPr>
          <w:lang w:val="fr-FR"/>
        </w:rPr>
        <w:tab/>
      </w:r>
      <w:r>
        <w:rPr>
          <w:noProof/>
          <w:lang w:val="fr-FR" w:eastAsia="fr-FR"/>
        </w:rPr>
        <w:drawing>
          <wp:inline distT="0" distB="0" distL="0" distR="0">
            <wp:extent cx="6089650" cy="2938145"/>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9650" cy="2938145"/>
                    </a:xfrm>
                    <a:prstGeom prst="rect">
                      <a:avLst/>
                    </a:prstGeom>
                  </pic:spPr>
                </pic:pic>
              </a:graphicData>
            </a:graphic>
          </wp:inline>
        </w:drawing>
      </w:r>
    </w:p>
    <w:p w:rsidR="006D049B" w:rsidRDefault="006D049B" w:rsidP="006D049B">
      <w:pPr>
        <w:rPr>
          <w:lang w:val="fr-FR"/>
        </w:rPr>
      </w:pPr>
    </w:p>
    <w:p w:rsidR="006D049B" w:rsidRDefault="006D049B" w:rsidP="006D049B">
      <w:pPr>
        <w:rPr>
          <w:lang w:val="fr-FR"/>
        </w:rPr>
      </w:pPr>
    </w:p>
    <w:p w:rsidR="006D049B" w:rsidRDefault="006D049B" w:rsidP="006D049B">
      <w:pPr>
        <w:rPr>
          <w:lang w:val="fr-FR"/>
        </w:rPr>
      </w:pPr>
    </w:p>
    <w:p w:rsidR="006D049B" w:rsidRDefault="006D049B" w:rsidP="006D049B">
      <w:pPr>
        <w:rPr>
          <w:lang w:val="fr-FR"/>
        </w:rPr>
      </w:pPr>
    </w:p>
    <w:p w:rsidR="006D049B" w:rsidRDefault="006D049B" w:rsidP="006D049B">
      <w:pPr>
        <w:rPr>
          <w:lang w:val="fr-FR"/>
        </w:rPr>
      </w:pPr>
    </w:p>
    <w:p w:rsidR="006D049B" w:rsidRDefault="006D049B" w:rsidP="006D049B">
      <w:pPr>
        <w:rPr>
          <w:lang w:val="fr-FR"/>
        </w:rPr>
      </w:pPr>
    </w:p>
    <w:p w:rsidR="006D049B" w:rsidRDefault="006D049B" w:rsidP="006D049B">
      <w:pPr>
        <w:rPr>
          <w:lang w:val="fr-FR"/>
        </w:rPr>
      </w:pPr>
    </w:p>
    <w:p w:rsidR="006D049B" w:rsidRDefault="006D049B" w:rsidP="006D049B">
      <w:pPr>
        <w:rPr>
          <w:lang w:val="fr-FR"/>
        </w:rPr>
      </w:pPr>
    </w:p>
    <w:p w:rsidR="006D049B" w:rsidRDefault="006D049B" w:rsidP="006D049B">
      <w:pPr>
        <w:rPr>
          <w:lang w:val="fr-FR"/>
        </w:rPr>
      </w:pPr>
      <w:r>
        <w:rPr>
          <w:noProof/>
          <w:lang w:val="fr-FR" w:eastAsia="fr-FR"/>
        </w:rPr>
        <w:drawing>
          <wp:inline distT="0" distB="0" distL="0" distR="0">
            <wp:extent cx="5943600" cy="2739390"/>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rsidR="006D049B" w:rsidRDefault="006D049B" w:rsidP="006D049B">
      <w:pPr>
        <w:rPr>
          <w:lang w:val="fr-FR"/>
        </w:rPr>
      </w:pPr>
    </w:p>
    <w:p w:rsidR="006D049B" w:rsidRDefault="006D049B" w:rsidP="006D049B">
      <w:pPr>
        <w:rPr>
          <w:lang w:val="fr-FR"/>
        </w:rPr>
      </w:pPr>
    </w:p>
    <w:p w:rsidR="006D049B" w:rsidRDefault="006D049B" w:rsidP="006D049B">
      <w:pPr>
        <w:rPr>
          <w:lang w:val="fr-FR"/>
        </w:rPr>
      </w:pPr>
    </w:p>
    <w:p w:rsidR="006D049B" w:rsidRDefault="006D049B" w:rsidP="006D049B">
      <w:pPr>
        <w:rPr>
          <w:lang w:val="fr-FR"/>
        </w:rPr>
      </w:pPr>
    </w:p>
    <w:p w:rsidR="006D049B" w:rsidRDefault="006D049B" w:rsidP="006D049B">
      <w:pPr>
        <w:rPr>
          <w:lang w:val="fr-FR"/>
        </w:rPr>
      </w:pPr>
      <w:r>
        <w:rPr>
          <w:noProof/>
          <w:lang w:val="fr-FR" w:eastAsia="fr-FR"/>
        </w:rPr>
        <w:drawing>
          <wp:inline distT="0" distB="0" distL="0" distR="0">
            <wp:extent cx="6299200" cy="2962275"/>
            <wp:effectExtent l="0" t="0" r="635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99200" cy="2962275"/>
                    </a:xfrm>
                    <a:prstGeom prst="rect">
                      <a:avLst/>
                    </a:prstGeom>
                  </pic:spPr>
                </pic:pic>
              </a:graphicData>
            </a:graphic>
          </wp:inline>
        </w:drawing>
      </w:r>
    </w:p>
    <w:p w:rsidR="006D049B" w:rsidRDefault="006D049B" w:rsidP="006D049B">
      <w:pPr>
        <w:rPr>
          <w:lang w:val="fr-FR"/>
        </w:rPr>
      </w:pPr>
    </w:p>
    <w:p w:rsidR="006D049B" w:rsidRDefault="006D049B" w:rsidP="006D049B">
      <w:pPr>
        <w:rPr>
          <w:lang w:val="fr-FR"/>
        </w:rPr>
      </w:pPr>
    </w:p>
    <w:p w:rsidR="006D049B" w:rsidRDefault="006D049B" w:rsidP="006D049B">
      <w:pPr>
        <w:rPr>
          <w:lang w:val="fr-FR"/>
        </w:rPr>
      </w:pPr>
    </w:p>
    <w:p w:rsidR="006D049B" w:rsidRDefault="006D049B" w:rsidP="006D049B">
      <w:pPr>
        <w:rPr>
          <w:lang w:val="fr-FR"/>
        </w:rPr>
      </w:pPr>
    </w:p>
    <w:p w:rsidR="006D049B" w:rsidRDefault="006D049B" w:rsidP="006D049B">
      <w:pPr>
        <w:rPr>
          <w:lang w:val="fr-FR"/>
        </w:rPr>
      </w:pPr>
      <w:r>
        <w:rPr>
          <w:noProof/>
          <w:lang w:val="fr-FR" w:eastAsia="fr-FR"/>
        </w:rPr>
        <w:drawing>
          <wp:inline distT="0" distB="0" distL="0" distR="0">
            <wp:extent cx="5943600" cy="2869565"/>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rsidR="006D049B" w:rsidRDefault="006D049B" w:rsidP="006D049B">
      <w:pPr>
        <w:rPr>
          <w:lang w:val="fr-FR"/>
        </w:rPr>
      </w:pPr>
    </w:p>
    <w:p w:rsidR="006D049B" w:rsidRDefault="006D049B" w:rsidP="006D049B">
      <w:pPr>
        <w:rPr>
          <w:lang w:val="fr-FR"/>
        </w:rPr>
      </w:pPr>
    </w:p>
    <w:p w:rsidR="006D049B" w:rsidRDefault="006D049B" w:rsidP="006D049B">
      <w:pPr>
        <w:rPr>
          <w:lang w:val="fr-FR"/>
        </w:rPr>
      </w:pPr>
    </w:p>
    <w:p w:rsidR="006D049B" w:rsidRDefault="006D049B" w:rsidP="006D049B">
      <w:pPr>
        <w:rPr>
          <w:lang w:val="fr-FR"/>
        </w:rPr>
      </w:pPr>
    </w:p>
    <w:p w:rsidR="006D049B" w:rsidRDefault="006D049B" w:rsidP="006D049B">
      <w:pPr>
        <w:rPr>
          <w:lang w:val="fr-FR"/>
        </w:rPr>
      </w:pPr>
      <w:r>
        <w:rPr>
          <w:noProof/>
          <w:lang w:val="fr-FR" w:eastAsia="fr-FR"/>
        </w:rPr>
        <w:drawing>
          <wp:inline distT="0" distB="0" distL="0" distR="0">
            <wp:extent cx="5943600" cy="297751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77515"/>
                    </a:xfrm>
                    <a:prstGeom prst="rect">
                      <a:avLst/>
                    </a:prstGeom>
                  </pic:spPr>
                </pic:pic>
              </a:graphicData>
            </a:graphic>
          </wp:inline>
        </w:drawing>
      </w:r>
    </w:p>
    <w:p w:rsidR="006D049B" w:rsidRDefault="006D049B" w:rsidP="006D049B">
      <w:pPr>
        <w:rPr>
          <w:lang w:val="fr-FR"/>
        </w:rPr>
      </w:pPr>
    </w:p>
    <w:p w:rsidR="006D049B" w:rsidRDefault="006D049B" w:rsidP="006D049B">
      <w:pPr>
        <w:rPr>
          <w:lang w:val="fr-FR"/>
        </w:rPr>
      </w:pPr>
    </w:p>
    <w:p w:rsidR="006D049B" w:rsidRDefault="006D049B" w:rsidP="004902BA">
      <w:pPr>
        <w:rPr>
          <w:rFonts w:ascii="Segoe UI" w:hAnsi="Segoe UI" w:cs="Segoe UI"/>
          <w:color w:val="0D0D0D"/>
          <w:shd w:val="clear" w:color="auto" w:fill="FFFFFF"/>
          <w:lang w:val="fr-FR"/>
        </w:rPr>
      </w:pPr>
      <w:r w:rsidRPr="006D049B">
        <w:rPr>
          <w:rFonts w:ascii="Segoe UI" w:hAnsi="Segoe UI" w:cs="Segoe UI"/>
          <w:color w:val="0D0D0D"/>
          <w:shd w:val="clear" w:color="auto" w:fill="FFFFFF"/>
          <w:lang w:val="fr-FR"/>
        </w:rPr>
        <w:t>Ce voyage de développement n'a pas seulement été une exploration des technologies et des algorithmes, mai</w:t>
      </w:r>
      <w:r w:rsidR="004902BA">
        <w:rPr>
          <w:rFonts w:ascii="Segoe UI" w:hAnsi="Segoe UI" w:cs="Segoe UI"/>
          <w:color w:val="0D0D0D"/>
          <w:shd w:val="clear" w:color="auto" w:fill="FFFFFF"/>
          <w:lang w:val="fr-FR"/>
        </w:rPr>
        <w:t xml:space="preserve">s aussi une leçon </w:t>
      </w:r>
      <w:r w:rsidRPr="006D049B">
        <w:rPr>
          <w:rFonts w:ascii="Segoe UI" w:hAnsi="Segoe UI" w:cs="Segoe UI"/>
          <w:color w:val="0D0D0D"/>
          <w:shd w:val="clear" w:color="auto" w:fill="FFFFFF"/>
          <w:lang w:val="fr-FR"/>
        </w:rPr>
        <w:t xml:space="preserve"> de résilience et d'apprentissage continu. Nous avons découvert l'importance</w:t>
      </w:r>
      <w:r w:rsidR="004902BA">
        <w:rPr>
          <w:rFonts w:ascii="Segoe UI" w:hAnsi="Segoe UI" w:cs="Segoe UI"/>
          <w:color w:val="0D0D0D"/>
          <w:shd w:val="clear" w:color="auto" w:fill="FFFFFF"/>
          <w:lang w:val="fr-FR"/>
        </w:rPr>
        <w:t xml:space="preserve"> de la planification minutieuse</w:t>
      </w:r>
      <w:r w:rsidRPr="006D049B">
        <w:rPr>
          <w:rFonts w:ascii="Segoe UI" w:hAnsi="Segoe UI" w:cs="Segoe UI"/>
          <w:color w:val="0D0D0D"/>
          <w:shd w:val="clear" w:color="auto" w:fill="FFFFFF"/>
          <w:lang w:val="fr-FR"/>
        </w:rPr>
        <w:t xml:space="preserve"> et de l'adaptabilité face aux défis imprévus rencontrés en cours de route.</w:t>
      </w:r>
      <w:r w:rsidR="004902BA" w:rsidRPr="004902BA">
        <w:rPr>
          <w:rFonts w:ascii="Segoe UI" w:hAnsi="Segoe UI" w:cs="Segoe UI"/>
          <w:color w:val="0D0D0D"/>
          <w:shd w:val="clear" w:color="auto" w:fill="FFFFFF"/>
          <w:lang w:val="fr-FR"/>
        </w:rPr>
        <w:t xml:space="preserve"> Chaque obstacle surmonté a renforcé notre détermination et enrichi notre expérience, nous permettant de grandir en tant que développeurs</w:t>
      </w:r>
    </w:p>
    <w:p w:rsidR="004902BA" w:rsidRPr="004902BA" w:rsidRDefault="004902BA" w:rsidP="004902BA">
      <w:pPr>
        <w:rPr>
          <w:lang w:val="fr-FR"/>
        </w:rPr>
      </w:pPr>
      <w:r w:rsidRPr="004902BA">
        <w:rPr>
          <w:rFonts w:ascii="Segoe UI" w:hAnsi="Segoe UI" w:cs="Segoe UI"/>
          <w:color w:val="0D0D0D"/>
          <w:shd w:val="clear" w:color="auto" w:fill="FFFFFF"/>
          <w:lang w:val="fr-FR"/>
        </w:rPr>
        <w:t>En résumé, notre parcours dans la création de cette application de gestion des PFE a été une expérience enrichissante, remplie de défis, de succès et de découvertes</w:t>
      </w:r>
    </w:p>
    <w:p w:rsidR="00653DE4" w:rsidRDefault="00653DE4" w:rsidP="00653DE4">
      <w:pPr>
        <w:tabs>
          <w:tab w:val="left" w:pos="5790"/>
        </w:tabs>
        <w:rPr>
          <w:b/>
          <w:bCs/>
          <w:i/>
          <w:iCs/>
          <w:sz w:val="36"/>
          <w:szCs w:val="36"/>
          <w:lang w:val="fr-FR"/>
        </w:rPr>
      </w:pPr>
    </w:p>
    <w:p w:rsidR="00653DE4" w:rsidRDefault="00653DE4" w:rsidP="00653DE4">
      <w:pPr>
        <w:tabs>
          <w:tab w:val="left" w:pos="5790"/>
        </w:tabs>
        <w:rPr>
          <w:b/>
          <w:bCs/>
          <w:i/>
          <w:iCs/>
          <w:sz w:val="36"/>
          <w:szCs w:val="36"/>
          <w:lang w:val="fr-FR"/>
        </w:rPr>
      </w:pPr>
    </w:p>
    <w:p w:rsidR="006D049B" w:rsidRPr="00653DE4" w:rsidRDefault="00653DE4" w:rsidP="00653DE4">
      <w:pPr>
        <w:tabs>
          <w:tab w:val="left" w:pos="5790"/>
        </w:tabs>
        <w:rPr>
          <w:b/>
          <w:bCs/>
          <w:i/>
          <w:iCs/>
          <w:sz w:val="36"/>
          <w:szCs w:val="36"/>
          <w:lang w:val="fr-FR"/>
        </w:rPr>
      </w:pPr>
      <w:r>
        <w:rPr>
          <w:b/>
          <w:bCs/>
          <w:i/>
          <w:iCs/>
          <w:sz w:val="36"/>
          <w:szCs w:val="36"/>
          <w:lang w:val="fr-FR"/>
        </w:rPr>
        <w:t xml:space="preserve">                                                      </w:t>
      </w:r>
      <w:r w:rsidRPr="00653DE4">
        <w:rPr>
          <w:b/>
          <w:bCs/>
          <w:i/>
          <w:iCs/>
          <w:sz w:val="36"/>
          <w:szCs w:val="36"/>
          <w:lang w:val="fr-FR"/>
        </w:rPr>
        <w:t>Abbassi Mohamed Kassem</w:t>
      </w:r>
    </w:p>
    <w:p w:rsidR="00653DE4" w:rsidRPr="00653DE4" w:rsidRDefault="00653DE4" w:rsidP="00653DE4">
      <w:pPr>
        <w:tabs>
          <w:tab w:val="left" w:pos="5790"/>
        </w:tabs>
        <w:rPr>
          <w:lang w:val="fr-FR"/>
        </w:rPr>
      </w:pPr>
    </w:p>
    <w:sectPr w:rsidR="00653DE4" w:rsidRPr="00653DE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1C04" w:rsidRDefault="00E31C04" w:rsidP="006D049B">
      <w:pPr>
        <w:spacing w:after="0" w:line="240" w:lineRule="auto"/>
      </w:pPr>
      <w:r>
        <w:separator/>
      </w:r>
    </w:p>
  </w:endnote>
  <w:endnote w:type="continuationSeparator" w:id="0">
    <w:p w:rsidR="00E31C04" w:rsidRDefault="00E31C04" w:rsidP="006D0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1C04" w:rsidRDefault="00E31C04" w:rsidP="006D049B">
      <w:pPr>
        <w:spacing w:after="0" w:line="240" w:lineRule="auto"/>
      </w:pPr>
      <w:r>
        <w:separator/>
      </w:r>
    </w:p>
  </w:footnote>
  <w:footnote w:type="continuationSeparator" w:id="0">
    <w:p w:rsidR="00E31C04" w:rsidRDefault="00E31C04" w:rsidP="006D04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D948B9"/>
    <w:multiLevelType w:val="hybridMultilevel"/>
    <w:tmpl w:val="7340DB64"/>
    <w:lvl w:ilvl="0" w:tplc="A566D7DA">
      <w:numFmt w:val="bullet"/>
      <w:lvlText w:val=""/>
      <w:lvlJc w:val="left"/>
      <w:pPr>
        <w:ind w:left="720" w:hanging="360"/>
      </w:pPr>
      <w:rPr>
        <w:rFonts w:ascii="Symbol" w:eastAsiaTheme="minorHAnsi" w:hAnsi="Symbol" w:cstheme="minorBidi" w:hint="default"/>
        <w:b w:val="0"/>
        <w:i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DA9"/>
    <w:rsid w:val="000562F9"/>
    <w:rsid w:val="00180149"/>
    <w:rsid w:val="00221F28"/>
    <w:rsid w:val="002E4DA9"/>
    <w:rsid w:val="004902BA"/>
    <w:rsid w:val="006407CB"/>
    <w:rsid w:val="00653DE4"/>
    <w:rsid w:val="006D049B"/>
    <w:rsid w:val="006D295D"/>
    <w:rsid w:val="008E1D31"/>
    <w:rsid w:val="00DD529C"/>
    <w:rsid w:val="00E31C04"/>
    <w:rsid w:val="00E33664"/>
    <w:rsid w:val="00EA18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AC5D1"/>
  <w15:chartTrackingRefBased/>
  <w15:docId w15:val="{219737C3-A88F-40A0-8040-C4044B0FE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D049B"/>
    <w:pPr>
      <w:tabs>
        <w:tab w:val="center" w:pos="4680"/>
        <w:tab w:val="right" w:pos="9360"/>
      </w:tabs>
      <w:spacing w:after="0" w:line="240" w:lineRule="auto"/>
    </w:pPr>
  </w:style>
  <w:style w:type="character" w:customStyle="1" w:styleId="En-tteCar">
    <w:name w:val="En-tête Car"/>
    <w:basedOn w:val="Policepardfaut"/>
    <w:link w:val="En-tte"/>
    <w:uiPriority w:val="99"/>
    <w:rsid w:val="006D049B"/>
  </w:style>
  <w:style w:type="paragraph" w:styleId="Pieddepage">
    <w:name w:val="footer"/>
    <w:basedOn w:val="Normal"/>
    <w:link w:val="PieddepageCar"/>
    <w:uiPriority w:val="99"/>
    <w:unhideWhenUsed/>
    <w:rsid w:val="006D049B"/>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6D049B"/>
  </w:style>
  <w:style w:type="paragraph" w:styleId="Paragraphedeliste">
    <w:name w:val="List Paragraph"/>
    <w:basedOn w:val="Normal"/>
    <w:uiPriority w:val="34"/>
    <w:qFormat/>
    <w:rsid w:val="00653D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9</Pages>
  <Words>618</Words>
  <Characters>3399</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Wind10</dc:creator>
  <cp:keywords/>
  <dc:description/>
  <cp:lastModifiedBy>Kassem Abbessi</cp:lastModifiedBy>
  <cp:revision>3</cp:revision>
  <dcterms:created xsi:type="dcterms:W3CDTF">2024-04-27T15:47:00Z</dcterms:created>
  <dcterms:modified xsi:type="dcterms:W3CDTF">2024-11-25T08:55:00Z</dcterms:modified>
</cp:coreProperties>
</file>