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3F0852" w14:textId="52CD9A78" w:rsidR="00092A9B" w:rsidRDefault="00092A9B" w:rsidP="00092A9B">
      <w:pPr>
        <w:ind w:firstLine="708"/>
        <w:jc w:val="center"/>
      </w:pPr>
      <w:bookmarkStart w:id="0" w:name="_xe5r3hxymde6" w:colFirst="0" w:colLast="0"/>
      <w:bookmarkEnd w:id="0"/>
      <w:proofErr w:type="spellStart"/>
      <w:r w:rsidRPr="00092A9B">
        <w:t>Mirativity</w:t>
      </w:r>
      <w:proofErr w:type="spellEnd"/>
      <w:r w:rsidRPr="00092A9B">
        <w:t xml:space="preserve"> in Sentence-Final Particles:</w:t>
      </w:r>
    </w:p>
    <w:p w14:paraId="7B930902" w14:textId="77777777" w:rsidR="00092A9B" w:rsidRDefault="00092A9B" w:rsidP="00092A9B">
      <w:pPr>
        <w:ind w:firstLine="708"/>
        <w:jc w:val="center"/>
      </w:pPr>
      <w:r w:rsidRPr="00092A9B">
        <w:t xml:space="preserve">A Comparative Analysis of Cantonese </w:t>
      </w:r>
      <w:r w:rsidRPr="00092A9B">
        <w:rPr>
          <w:i/>
          <w:iCs/>
        </w:rPr>
        <w:t>laa3</w:t>
      </w:r>
      <w:r w:rsidRPr="00092A9B">
        <w:t xml:space="preserve"> and Mandarin </w:t>
      </w:r>
      <w:r w:rsidRPr="00092A9B">
        <w:rPr>
          <w:i/>
          <w:iCs/>
        </w:rPr>
        <w:t>le</w:t>
      </w:r>
    </w:p>
    <w:p w14:paraId="1B655B41" w14:textId="79E0BB2B" w:rsidR="001534E0" w:rsidRDefault="001534E0" w:rsidP="00576A58">
      <w:proofErr w:type="spellStart"/>
      <w:r>
        <w:t>Mirativity</w:t>
      </w:r>
      <w:proofErr w:type="spellEnd"/>
      <w:r>
        <w:t xml:space="preserve">, a linguistic phenomenon highlighting the conveyance of unexpected or new information, emerges as a distinctive feature in various languages. This study investigates the manifestation of </w:t>
      </w:r>
      <w:proofErr w:type="spellStart"/>
      <w:r>
        <w:t>mirativity</w:t>
      </w:r>
      <w:proofErr w:type="spellEnd"/>
      <w:r>
        <w:t xml:space="preserve"> in the realm of Sentence-Final Particles (SFPs) within two prominent Chinese </w:t>
      </w:r>
      <w:r w:rsidR="00576A58">
        <w:t>varieties</w:t>
      </w:r>
      <w:r>
        <w:t xml:space="preserve">: Cantonese and Mandarin. Specifically, it focuses on the comparative analysis of Cantonese </w:t>
      </w:r>
      <w:r w:rsidRPr="00576A58">
        <w:rPr>
          <w:i/>
          <w:iCs/>
        </w:rPr>
        <w:t>laa3</w:t>
      </w:r>
      <w:r>
        <w:t xml:space="preserve"> and Mandarin </w:t>
      </w:r>
      <w:r w:rsidRPr="00576A58">
        <w:rPr>
          <w:i/>
          <w:iCs/>
        </w:rPr>
        <w:t>le</w:t>
      </w:r>
      <w:r>
        <w:t xml:space="preserve">, both of which play pivotal roles in </w:t>
      </w:r>
      <w:r w:rsidR="00F336E1">
        <w:t xml:space="preserve">colloquial </w:t>
      </w:r>
      <w:r>
        <w:t xml:space="preserve">verbal communication by adding layers of </w:t>
      </w:r>
      <w:r w:rsidR="00F336E1">
        <w:t xml:space="preserve">semantic </w:t>
      </w:r>
      <w:r>
        <w:t>meaning and emotional context to utterances.</w:t>
      </w:r>
      <w:r w:rsidR="00576A58">
        <w:t xml:space="preserve"> </w:t>
      </w:r>
      <w:r>
        <w:t>While the study of Chinese SFPs has been extensive, particularly from a syntactic standpoint, the finer semantic nuances of these particles have remained a subject of ongoing scholarly debate. A notable area of contention lies in the semantic interplay between the SFP</w:t>
      </w:r>
      <w:r w:rsidR="00F336E1">
        <w:t>s</w:t>
      </w:r>
      <w:r>
        <w:t xml:space="preserve"> and </w:t>
      </w:r>
      <w:r w:rsidR="00F336E1">
        <w:t>their</w:t>
      </w:r>
      <w:r>
        <w:t xml:space="preserve"> attached utterance, especially in the comparison between Cantonese </w:t>
      </w:r>
      <w:r w:rsidRPr="00F336E1">
        <w:rPr>
          <w:i/>
          <w:iCs/>
        </w:rPr>
        <w:t>laa3</w:t>
      </w:r>
      <w:r>
        <w:t xml:space="preserve"> and Mandarin </w:t>
      </w:r>
      <w:r w:rsidRPr="00F336E1">
        <w:rPr>
          <w:i/>
          <w:iCs/>
        </w:rPr>
        <w:t>le</w:t>
      </w:r>
      <w:r>
        <w:t>. This paper aims to bridge this gap by examining the potential mirative aspects of these particles, thereby contributing to a deeper understanding of their semantic functions.</w:t>
      </w:r>
    </w:p>
    <w:p w14:paraId="518EF686" w14:textId="32969847" w:rsidR="00576A58" w:rsidRDefault="001534E0" w:rsidP="00370956">
      <w:pPr>
        <w:ind w:firstLine="720"/>
      </w:pPr>
      <w:r>
        <w:t xml:space="preserve">The concept of </w:t>
      </w:r>
      <w:proofErr w:type="spellStart"/>
      <w:r>
        <w:t>mirativity</w:t>
      </w:r>
      <w:proofErr w:type="spellEnd"/>
      <w:r>
        <w:t xml:space="preserve">, as </w:t>
      </w:r>
      <w:r w:rsidR="00F336E1">
        <w:t>conceptualized and investigated</w:t>
      </w:r>
      <w:r>
        <w:t xml:space="preserve"> by scholars such as Delancey</w:t>
      </w:r>
      <w:r w:rsidR="00F336E1">
        <w:t xml:space="preserve"> (36) and Matthews (7)</w:t>
      </w:r>
      <w:r>
        <w:t>, specifically pertains to the expression of unexpectedness or novelty from the speaker</w:t>
      </w:r>
      <w:r w:rsidR="00F336E1">
        <w:t>’</w:t>
      </w:r>
      <w:r>
        <w:t xml:space="preserve">s perspective. Recent studies have begun to uncover the mirative dimensions of Mandarin </w:t>
      </w:r>
      <w:r w:rsidRPr="00F336E1">
        <w:rPr>
          <w:i/>
          <w:iCs/>
        </w:rPr>
        <w:t>le</w:t>
      </w:r>
      <w:r w:rsidR="00F336E1">
        <w:t xml:space="preserve"> (</w:t>
      </w:r>
      <w:r w:rsidR="00F336E1" w:rsidRPr="008B78AF">
        <w:rPr>
          <w:lang w:val="en-HK"/>
        </w:rPr>
        <w:t xml:space="preserve">Fang and </w:t>
      </w:r>
      <w:proofErr w:type="spellStart"/>
      <w:r w:rsidR="00F336E1" w:rsidRPr="008B78AF">
        <w:rPr>
          <w:lang w:val="en-HK"/>
        </w:rPr>
        <w:t>Hengeveld</w:t>
      </w:r>
      <w:proofErr w:type="spellEnd"/>
      <w:r w:rsidR="00F336E1">
        <w:rPr>
          <w:lang w:val="en-HK"/>
        </w:rPr>
        <w:t xml:space="preserve"> 882</w:t>
      </w:r>
      <w:r w:rsidR="00F336E1">
        <w:t>)</w:t>
      </w:r>
      <w:r>
        <w:t xml:space="preserve">. However, the extent to which Cantonese </w:t>
      </w:r>
      <w:r w:rsidRPr="00F336E1">
        <w:rPr>
          <w:i/>
          <w:iCs/>
        </w:rPr>
        <w:t>laa3</w:t>
      </w:r>
      <w:r>
        <w:t xml:space="preserve"> shares these mirative qualities with Mandarin </w:t>
      </w:r>
      <w:r w:rsidRPr="00F336E1">
        <w:rPr>
          <w:i/>
          <w:iCs/>
        </w:rPr>
        <w:t>le</w:t>
      </w:r>
      <w:r>
        <w:t xml:space="preserve"> has not been comprehensively explored. Through this </w:t>
      </w:r>
      <w:r w:rsidR="00F336E1">
        <w:t>analysis</w:t>
      </w:r>
      <w:r>
        <w:t xml:space="preserve">, the paper </w:t>
      </w:r>
      <w:r w:rsidR="00576A58">
        <w:t xml:space="preserve">aims </w:t>
      </w:r>
      <w:r>
        <w:t xml:space="preserve">to shed light on the nuanced semantic roles of SFPs in Chinese </w:t>
      </w:r>
      <w:r w:rsidR="00576A58">
        <w:t>varieties</w:t>
      </w:r>
      <w:r>
        <w:t xml:space="preserve"> and enhance the understanding of </w:t>
      </w:r>
      <w:proofErr w:type="spellStart"/>
      <w:r>
        <w:t>mirativity</w:t>
      </w:r>
      <w:proofErr w:type="spellEnd"/>
      <w:r>
        <w:t xml:space="preserve"> in linguistic discourse.</w:t>
      </w:r>
    </w:p>
    <w:p w14:paraId="1CAAF0D3" w14:textId="77777777" w:rsidR="00D22319" w:rsidRDefault="00D22319" w:rsidP="00370956">
      <w:pPr>
        <w:ind w:firstLine="720"/>
      </w:pPr>
    </w:p>
    <w:p w14:paraId="5D5F4DC2" w14:textId="22F87A9A" w:rsidR="00966953" w:rsidRDefault="00576A58">
      <w:pPr>
        <w:pStyle w:val="Heading1"/>
        <w:ind w:firstLine="0"/>
        <w:jc w:val="left"/>
      </w:pPr>
      <w:r>
        <w:lastRenderedPageBreak/>
        <w:t>Literature Review</w:t>
      </w:r>
    </w:p>
    <w:p w14:paraId="40C79B7B" w14:textId="78AEE5B0" w:rsidR="00370956" w:rsidRPr="00370956" w:rsidRDefault="00370956" w:rsidP="00370956">
      <w:pPr>
        <w:ind w:firstLine="708"/>
        <w:rPr>
          <w:lang w:val="en-HK"/>
        </w:rPr>
      </w:pPr>
      <w:r w:rsidRPr="00370956">
        <w:rPr>
          <w:b/>
          <w:bCs/>
          <w:lang w:val="en-HK"/>
        </w:rPr>
        <w:t>Sentence-Final Particles (SFPs) in the Chinese Language</w:t>
      </w:r>
    </w:p>
    <w:p w14:paraId="44A49B92" w14:textId="43C61DE8" w:rsidR="00370956" w:rsidRPr="00370956" w:rsidRDefault="00370956" w:rsidP="00370956">
      <w:pPr>
        <w:ind w:firstLine="708"/>
        <w:rPr>
          <w:lang w:val="en-HK"/>
        </w:rPr>
      </w:pPr>
      <w:r w:rsidRPr="00370956">
        <w:rPr>
          <w:lang w:val="en-HK"/>
        </w:rPr>
        <w:t>Sentence-Final Particles (SFPs) are integral to colloquial conversation in Chinese, playing a crucial role in self-expression. They reveal speakers’ attitudes, assumptions, intentions, or emotions towards the addressees or the situations at hand</w:t>
      </w:r>
      <w:r w:rsidR="00F336E1">
        <w:rPr>
          <w:lang w:val="en-HK"/>
        </w:rPr>
        <w:t xml:space="preserve"> (Luke 3)</w:t>
      </w:r>
      <w:r w:rsidRPr="00370956">
        <w:rPr>
          <w:lang w:val="en-HK"/>
        </w:rPr>
        <w:t>. The understanding of SFPs is not just a linguistic concern but a key to social interaction, indicating a speaker</w:t>
      </w:r>
      <w:r w:rsidR="001B5188">
        <w:rPr>
          <w:lang w:val="en-HK"/>
        </w:rPr>
        <w:t>’</w:t>
      </w:r>
      <w:r w:rsidRPr="00370956">
        <w:rPr>
          <w:lang w:val="en-HK"/>
        </w:rPr>
        <w:t>s semantic and communicative competence.</w:t>
      </w:r>
    </w:p>
    <w:p w14:paraId="79F0FA5D" w14:textId="6D72D2AD" w:rsidR="00370956" w:rsidRPr="00370956" w:rsidRDefault="00370956" w:rsidP="00370956">
      <w:pPr>
        <w:ind w:firstLine="708"/>
        <w:rPr>
          <w:lang w:val="en-HK"/>
        </w:rPr>
      </w:pPr>
      <w:r w:rsidRPr="00370956">
        <w:rPr>
          <w:lang w:val="en-HK"/>
        </w:rPr>
        <w:t>The scholarly discourse on Chinese SFPs is diverse and often contentious. Some linguists argue that these particles carry “no semantic content,” being purely “subjective” and “illogical”</w:t>
      </w:r>
      <w:r w:rsidR="00F336E1">
        <w:rPr>
          <w:lang w:val="en-HK"/>
        </w:rPr>
        <w:t xml:space="preserve"> (</w:t>
      </w:r>
      <w:proofErr w:type="spellStart"/>
      <w:r w:rsidR="00F336E1">
        <w:rPr>
          <w:lang w:val="en-HK"/>
        </w:rPr>
        <w:t>Wierzbicka</w:t>
      </w:r>
      <w:proofErr w:type="spellEnd"/>
      <w:r w:rsidR="00F336E1">
        <w:rPr>
          <w:lang w:val="en-HK"/>
        </w:rPr>
        <w:t xml:space="preserve"> 519).</w:t>
      </w:r>
      <w:r w:rsidRPr="00370956">
        <w:rPr>
          <w:lang w:val="en-HK"/>
        </w:rPr>
        <w:t xml:space="preserve"> This perspective, however, simplifies the complex nature of SFPs, overlooking their functional importance in language use. The ongoing debates focus on the semantic contents of SFPs, their syntactic integration, and their pragmatic implications.</w:t>
      </w:r>
      <w:r w:rsidR="00F336E1">
        <w:rPr>
          <w:lang w:val="en-HK"/>
        </w:rPr>
        <w:t xml:space="preserve"> Table 1 shows </w:t>
      </w:r>
      <w:r w:rsidR="003F1203">
        <w:rPr>
          <w:lang w:val="en-HK"/>
        </w:rPr>
        <w:t xml:space="preserve">the </w:t>
      </w:r>
      <w:r w:rsidR="00F336E1">
        <w:rPr>
          <w:lang w:val="en-HK"/>
        </w:rPr>
        <w:t>lists of the most commonly used SFPs in Mandarin (</w:t>
      </w:r>
      <w:r w:rsidR="003F1203">
        <w:rPr>
          <w:lang w:val="en-HK"/>
        </w:rPr>
        <w:t xml:space="preserve">Fang and </w:t>
      </w:r>
      <w:proofErr w:type="spellStart"/>
      <w:r w:rsidR="003F1203">
        <w:rPr>
          <w:lang w:val="en-HK"/>
        </w:rPr>
        <w:t>Hengeveld</w:t>
      </w:r>
      <w:proofErr w:type="spellEnd"/>
      <w:r w:rsidR="003F1203">
        <w:rPr>
          <w:lang w:val="en-HK"/>
        </w:rPr>
        <w:t xml:space="preserve"> 879</w:t>
      </w:r>
      <w:r w:rsidR="00F336E1">
        <w:rPr>
          <w:lang w:val="en-HK"/>
        </w:rPr>
        <w:t xml:space="preserve">) and Cantonese (Matthews and Yip </w:t>
      </w:r>
      <w:r w:rsidR="003F1203">
        <w:rPr>
          <w:lang w:val="en-HK"/>
        </w:rPr>
        <w:t>393</w:t>
      </w:r>
      <w:r w:rsidR="003F1203">
        <w:rPr>
          <w:lang w:val="en-HK"/>
        </w:rPr>
        <w:sym w:font="Symbol" w:char="F02D"/>
      </w:r>
      <w:r w:rsidR="003F1203">
        <w:rPr>
          <w:lang w:val="en-HK"/>
        </w:rPr>
        <w:t>408</w:t>
      </w:r>
      <w:r w:rsidR="00F336E1">
        <w:rPr>
          <w:lang w:val="en-HK"/>
        </w:rPr>
        <w:t>).</w:t>
      </w:r>
    </w:p>
    <w:tbl>
      <w:tblPr>
        <w:tblStyle w:val="TableGrid"/>
        <w:tblW w:w="0" w:type="auto"/>
        <w:jc w:val="center"/>
        <w:tblLook w:val="04A0" w:firstRow="1" w:lastRow="0" w:firstColumn="1" w:lastColumn="0" w:noHBand="0" w:noVBand="1"/>
      </w:tblPr>
      <w:tblGrid>
        <w:gridCol w:w="2972"/>
        <w:gridCol w:w="2977"/>
      </w:tblGrid>
      <w:tr w:rsidR="00CB19B0" w14:paraId="0142211F" w14:textId="77777777" w:rsidTr="00CB19B0">
        <w:trPr>
          <w:jc w:val="center"/>
        </w:trPr>
        <w:tc>
          <w:tcPr>
            <w:tcW w:w="2972" w:type="dxa"/>
          </w:tcPr>
          <w:p w14:paraId="345C4C0A" w14:textId="04B99C4B" w:rsidR="00CB19B0" w:rsidRDefault="00CB19B0" w:rsidP="00370956">
            <w:pPr>
              <w:rPr>
                <w:lang w:val="en-HK"/>
              </w:rPr>
            </w:pPr>
            <w:r>
              <w:rPr>
                <w:lang w:val="en-HK"/>
              </w:rPr>
              <w:t>Common SFPs in Mandarin</w:t>
            </w:r>
          </w:p>
        </w:tc>
        <w:tc>
          <w:tcPr>
            <w:tcW w:w="2977" w:type="dxa"/>
          </w:tcPr>
          <w:p w14:paraId="53DDDBB2" w14:textId="23A729CB" w:rsidR="00CB19B0" w:rsidRDefault="00CB19B0" w:rsidP="00370956">
            <w:pPr>
              <w:rPr>
                <w:lang w:val="en-HK"/>
              </w:rPr>
            </w:pPr>
            <w:r>
              <w:rPr>
                <w:lang w:val="en-HK"/>
              </w:rPr>
              <w:t>Common SFPs in Cantonese</w:t>
            </w:r>
          </w:p>
        </w:tc>
      </w:tr>
      <w:tr w:rsidR="00CB19B0" w14:paraId="41CC0A03" w14:textId="77777777" w:rsidTr="00CB19B0">
        <w:trPr>
          <w:jc w:val="center"/>
        </w:trPr>
        <w:tc>
          <w:tcPr>
            <w:tcW w:w="2972" w:type="dxa"/>
          </w:tcPr>
          <w:p w14:paraId="07568C6E" w14:textId="4E9D2A1A" w:rsidR="00CB19B0" w:rsidRPr="00CB19B0" w:rsidRDefault="00CB19B0" w:rsidP="00CB19B0">
            <w:pPr>
              <w:rPr>
                <w:rFonts w:asciiTheme="majorBidi" w:hAnsiTheme="majorBidi" w:cstheme="majorBidi"/>
                <w:lang w:val="en-HK"/>
              </w:rPr>
            </w:pPr>
            <w:r w:rsidRPr="00CB19B0">
              <w:rPr>
                <w:rFonts w:asciiTheme="majorBidi" w:hAnsiTheme="majorBidi" w:cstheme="majorBidi"/>
                <w:lang w:val="en-HK"/>
              </w:rPr>
              <w:t>de</w:t>
            </w:r>
            <w:r w:rsidR="001B5188" w:rsidRPr="003F1203">
              <w:rPr>
                <w:rFonts w:asciiTheme="majorBidi" w:hAnsiTheme="majorBidi" w:cstheme="majorBidi"/>
                <w:lang w:val="en-HK"/>
              </w:rPr>
              <w:t xml:space="preserve"> </w:t>
            </w:r>
            <w:r w:rsidRPr="00CB19B0">
              <w:rPr>
                <w:rFonts w:asciiTheme="majorBidi" w:hAnsiTheme="majorBidi" w:cstheme="majorBidi"/>
                <w:lang w:val="en-HK"/>
              </w:rPr>
              <w:t>(</w:t>
            </w:r>
            <w:r w:rsidRPr="00CB19B0">
              <w:rPr>
                <w:rFonts w:asciiTheme="majorBidi" w:eastAsia="MS Mincho" w:hAnsiTheme="majorBidi" w:cstheme="majorBidi"/>
                <w:lang w:val="en-HK"/>
              </w:rPr>
              <w:t>的</w:t>
            </w:r>
            <w:r w:rsidRPr="00CB19B0">
              <w:rPr>
                <w:rFonts w:asciiTheme="majorBidi" w:hAnsiTheme="majorBidi" w:cstheme="majorBidi"/>
                <w:lang w:val="en-HK"/>
              </w:rPr>
              <w:t>)</w:t>
            </w:r>
          </w:p>
          <w:p w14:paraId="1E561A33" w14:textId="7E64F7B1" w:rsidR="00CB19B0" w:rsidRPr="00CB19B0" w:rsidRDefault="00CB19B0" w:rsidP="00CB19B0">
            <w:pPr>
              <w:rPr>
                <w:rFonts w:asciiTheme="majorBidi" w:hAnsiTheme="majorBidi" w:cstheme="majorBidi"/>
                <w:lang w:val="en-HK"/>
              </w:rPr>
            </w:pPr>
            <w:r w:rsidRPr="00CB19B0">
              <w:rPr>
                <w:rFonts w:asciiTheme="majorBidi" w:hAnsiTheme="majorBidi" w:cstheme="majorBidi"/>
                <w:lang w:val="en-HK"/>
              </w:rPr>
              <w:t>le</w:t>
            </w:r>
            <w:r w:rsidR="001B5188" w:rsidRPr="003F1203">
              <w:rPr>
                <w:rFonts w:asciiTheme="majorBidi" w:hAnsiTheme="majorBidi" w:cstheme="majorBidi"/>
                <w:lang w:val="en-HK"/>
              </w:rPr>
              <w:t xml:space="preserve"> </w:t>
            </w:r>
            <w:r w:rsidRPr="00CB19B0">
              <w:rPr>
                <w:rFonts w:asciiTheme="majorBidi" w:hAnsiTheme="majorBidi" w:cstheme="majorBidi"/>
                <w:lang w:val="en-HK"/>
              </w:rPr>
              <w:t>(</w:t>
            </w:r>
            <w:r w:rsidRPr="00CB19B0">
              <w:rPr>
                <w:rFonts w:asciiTheme="majorBidi" w:eastAsia="MS Mincho" w:hAnsiTheme="majorBidi" w:cstheme="majorBidi"/>
                <w:lang w:val="en-HK"/>
              </w:rPr>
              <w:t>了</w:t>
            </w:r>
            <w:r w:rsidRPr="00CB19B0">
              <w:rPr>
                <w:rFonts w:asciiTheme="majorBidi" w:hAnsiTheme="majorBidi" w:cstheme="majorBidi"/>
                <w:lang w:val="en-HK"/>
              </w:rPr>
              <w:t>)</w:t>
            </w:r>
          </w:p>
          <w:p w14:paraId="6837DFE1" w14:textId="4A952DA2" w:rsidR="00CB19B0" w:rsidRPr="00CB19B0" w:rsidRDefault="00CB19B0" w:rsidP="00CB19B0">
            <w:pPr>
              <w:rPr>
                <w:rFonts w:asciiTheme="majorBidi" w:hAnsiTheme="majorBidi" w:cstheme="majorBidi"/>
                <w:lang w:val="en-HK"/>
              </w:rPr>
            </w:pPr>
            <w:r w:rsidRPr="00CB19B0">
              <w:rPr>
                <w:rFonts w:asciiTheme="majorBidi" w:hAnsiTheme="majorBidi" w:cstheme="majorBidi"/>
                <w:lang w:val="en-HK"/>
              </w:rPr>
              <w:t>ne</w:t>
            </w:r>
            <w:r w:rsidR="001B5188" w:rsidRPr="003F1203">
              <w:rPr>
                <w:rFonts w:asciiTheme="majorBidi" w:hAnsiTheme="majorBidi" w:cstheme="majorBidi"/>
                <w:lang w:val="en-HK"/>
              </w:rPr>
              <w:t xml:space="preserve"> </w:t>
            </w:r>
            <w:r w:rsidRPr="00CB19B0">
              <w:rPr>
                <w:rFonts w:asciiTheme="majorBidi" w:hAnsiTheme="majorBidi" w:cstheme="majorBidi"/>
                <w:lang w:val="en-HK"/>
              </w:rPr>
              <w:t>(</w:t>
            </w:r>
            <w:r w:rsidRPr="00CB19B0">
              <w:rPr>
                <w:rFonts w:asciiTheme="majorBidi" w:eastAsia="MS Mincho" w:hAnsiTheme="majorBidi" w:cstheme="majorBidi"/>
                <w:lang w:val="en-HK"/>
              </w:rPr>
              <w:t>呢</w:t>
            </w:r>
            <w:r w:rsidRPr="00CB19B0">
              <w:rPr>
                <w:rFonts w:asciiTheme="majorBidi" w:hAnsiTheme="majorBidi" w:cstheme="majorBidi"/>
                <w:lang w:val="en-HK"/>
              </w:rPr>
              <w:t>)</w:t>
            </w:r>
          </w:p>
          <w:p w14:paraId="4294B446" w14:textId="58048BBF" w:rsidR="00CB19B0" w:rsidRPr="00CB19B0" w:rsidRDefault="00CB19B0" w:rsidP="00CB19B0">
            <w:pPr>
              <w:rPr>
                <w:rFonts w:asciiTheme="majorBidi" w:hAnsiTheme="majorBidi" w:cstheme="majorBidi"/>
                <w:lang w:val="en-HK"/>
              </w:rPr>
            </w:pPr>
            <w:proofErr w:type="spellStart"/>
            <w:r w:rsidRPr="00CB19B0">
              <w:rPr>
                <w:rFonts w:asciiTheme="majorBidi" w:hAnsiTheme="majorBidi" w:cstheme="majorBidi"/>
                <w:lang w:val="en-HK"/>
              </w:rPr>
              <w:t>ba</w:t>
            </w:r>
            <w:proofErr w:type="spellEnd"/>
            <w:r w:rsidR="001B5188" w:rsidRPr="003F1203">
              <w:rPr>
                <w:rFonts w:asciiTheme="majorBidi" w:hAnsiTheme="majorBidi" w:cstheme="majorBidi"/>
                <w:lang w:val="en-HK"/>
              </w:rPr>
              <w:t xml:space="preserve"> </w:t>
            </w:r>
            <w:r w:rsidRPr="00CB19B0">
              <w:rPr>
                <w:rFonts w:asciiTheme="majorBidi" w:hAnsiTheme="majorBidi" w:cstheme="majorBidi"/>
                <w:lang w:val="en-HK"/>
              </w:rPr>
              <w:t>(</w:t>
            </w:r>
            <w:r w:rsidRPr="00CB19B0">
              <w:rPr>
                <w:rFonts w:asciiTheme="majorBidi" w:eastAsia="MS Mincho" w:hAnsiTheme="majorBidi" w:cstheme="majorBidi"/>
                <w:lang w:val="en-HK"/>
              </w:rPr>
              <w:t>吧</w:t>
            </w:r>
            <w:r w:rsidRPr="00CB19B0">
              <w:rPr>
                <w:rFonts w:asciiTheme="majorBidi" w:hAnsiTheme="majorBidi" w:cstheme="majorBidi"/>
                <w:lang w:val="en-HK"/>
              </w:rPr>
              <w:t>)</w:t>
            </w:r>
          </w:p>
          <w:p w14:paraId="5DD4ACBB" w14:textId="4F88757F" w:rsidR="00CB19B0" w:rsidRPr="00CB19B0" w:rsidRDefault="00CB19B0" w:rsidP="00CB19B0">
            <w:pPr>
              <w:rPr>
                <w:rFonts w:asciiTheme="majorBidi" w:hAnsiTheme="majorBidi" w:cstheme="majorBidi"/>
                <w:lang w:val="en-HK"/>
              </w:rPr>
            </w:pPr>
            <w:r w:rsidRPr="00CB19B0">
              <w:rPr>
                <w:rFonts w:asciiTheme="majorBidi" w:hAnsiTheme="majorBidi" w:cstheme="majorBidi"/>
                <w:lang w:val="en-HK"/>
              </w:rPr>
              <w:t>ma</w:t>
            </w:r>
            <w:r w:rsidR="001B5188" w:rsidRPr="003F1203">
              <w:rPr>
                <w:rFonts w:asciiTheme="majorBidi" w:hAnsiTheme="majorBidi" w:cstheme="majorBidi"/>
                <w:lang w:val="en-HK"/>
              </w:rPr>
              <w:t xml:space="preserve"> </w:t>
            </w:r>
            <w:r w:rsidRPr="00CB19B0">
              <w:rPr>
                <w:rFonts w:asciiTheme="majorBidi" w:hAnsiTheme="majorBidi" w:cstheme="majorBidi"/>
                <w:lang w:val="en-HK"/>
              </w:rPr>
              <w:t>(</w:t>
            </w:r>
            <w:r w:rsidRPr="00CB19B0">
              <w:rPr>
                <w:rFonts w:asciiTheme="minorEastAsia" w:eastAsiaTheme="minorEastAsia" w:hAnsiTheme="minorEastAsia" w:cstheme="majorBidi"/>
                <w:lang w:val="en-HK"/>
              </w:rPr>
              <w:t>吗)</w:t>
            </w:r>
          </w:p>
          <w:p w14:paraId="42F370D4" w14:textId="2CFC9F22" w:rsidR="00CB19B0" w:rsidRPr="00CB19B0" w:rsidRDefault="00CB19B0" w:rsidP="00CB19B0">
            <w:pPr>
              <w:rPr>
                <w:rFonts w:asciiTheme="majorBidi" w:hAnsiTheme="majorBidi" w:cstheme="majorBidi"/>
                <w:lang w:val="en-HK"/>
              </w:rPr>
            </w:pPr>
            <w:r w:rsidRPr="00CB19B0">
              <w:rPr>
                <w:rFonts w:asciiTheme="majorBidi" w:hAnsiTheme="majorBidi" w:cstheme="majorBidi"/>
                <w:lang w:val="en-HK"/>
              </w:rPr>
              <w:t>a</w:t>
            </w:r>
            <w:r w:rsidR="001B5188" w:rsidRPr="003F1203">
              <w:rPr>
                <w:rFonts w:asciiTheme="majorBidi" w:hAnsiTheme="majorBidi" w:cstheme="majorBidi"/>
                <w:lang w:val="en-HK"/>
              </w:rPr>
              <w:t xml:space="preserve"> </w:t>
            </w:r>
            <w:r w:rsidRPr="00CB19B0">
              <w:rPr>
                <w:rFonts w:asciiTheme="majorBidi" w:hAnsiTheme="majorBidi" w:cstheme="majorBidi"/>
                <w:lang w:val="en-HK"/>
              </w:rPr>
              <w:t>(</w:t>
            </w:r>
            <w:r w:rsidRPr="00CB19B0">
              <w:rPr>
                <w:rFonts w:asciiTheme="majorBidi" w:eastAsia="MS Mincho" w:hAnsiTheme="majorBidi" w:cstheme="majorBidi"/>
                <w:lang w:val="en-HK"/>
              </w:rPr>
              <w:t>啊</w:t>
            </w:r>
            <w:r w:rsidRPr="00CB19B0">
              <w:rPr>
                <w:rFonts w:asciiTheme="majorBidi" w:hAnsiTheme="majorBidi" w:cstheme="majorBidi"/>
                <w:lang w:val="en-HK"/>
              </w:rPr>
              <w:t>)</w:t>
            </w:r>
          </w:p>
          <w:p w14:paraId="103C4844" w14:textId="72719651" w:rsidR="00CB19B0" w:rsidRPr="00CB19B0" w:rsidRDefault="00CB19B0" w:rsidP="00CB19B0">
            <w:pPr>
              <w:rPr>
                <w:rFonts w:asciiTheme="majorBidi" w:hAnsiTheme="majorBidi" w:cstheme="majorBidi"/>
                <w:lang w:val="en-HK"/>
              </w:rPr>
            </w:pPr>
            <w:r w:rsidRPr="00CB19B0">
              <w:rPr>
                <w:rFonts w:asciiTheme="majorBidi" w:hAnsiTheme="majorBidi" w:cstheme="majorBidi"/>
                <w:lang w:val="en-HK"/>
              </w:rPr>
              <w:t>ma</w:t>
            </w:r>
            <w:r w:rsidR="001B5188" w:rsidRPr="003F1203">
              <w:rPr>
                <w:rFonts w:asciiTheme="majorBidi" w:hAnsiTheme="majorBidi" w:cstheme="majorBidi"/>
                <w:lang w:val="en-HK"/>
              </w:rPr>
              <w:t xml:space="preserve"> </w:t>
            </w:r>
            <w:r w:rsidRPr="00CB19B0">
              <w:rPr>
                <w:rFonts w:asciiTheme="majorBidi" w:hAnsiTheme="majorBidi" w:cstheme="majorBidi"/>
                <w:lang w:val="en-HK"/>
              </w:rPr>
              <w:t>(</w:t>
            </w:r>
            <w:r w:rsidRPr="00CB19B0">
              <w:rPr>
                <w:rFonts w:asciiTheme="majorBidi" w:eastAsia="MS Mincho" w:hAnsiTheme="majorBidi" w:cstheme="majorBidi"/>
                <w:lang w:val="en-HK"/>
              </w:rPr>
              <w:t>嘛</w:t>
            </w:r>
            <w:r w:rsidRPr="00CB19B0">
              <w:rPr>
                <w:rFonts w:asciiTheme="majorBidi" w:hAnsiTheme="majorBidi" w:cstheme="majorBidi"/>
                <w:lang w:val="en-HK"/>
              </w:rPr>
              <w:t>)</w:t>
            </w:r>
          </w:p>
          <w:p w14:paraId="73AD049C" w14:textId="0AA09FC2" w:rsidR="00CB19B0" w:rsidRPr="00CB19B0" w:rsidRDefault="00CB19B0" w:rsidP="00CB19B0">
            <w:pPr>
              <w:rPr>
                <w:rFonts w:asciiTheme="majorBidi" w:hAnsiTheme="majorBidi" w:cstheme="majorBidi"/>
                <w:lang w:val="en-HK"/>
              </w:rPr>
            </w:pPr>
            <w:proofErr w:type="spellStart"/>
            <w:r w:rsidRPr="00CB19B0">
              <w:rPr>
                <w:rFonts w:asciiTheme="majorBidi" w:hAnsiTheme="majorBidi" w:cstheme="majorBidi"/>
                <w:lang w:val="en-HK"/>
              </w:rPr>
              <w:t>bei</w:t>
            </w:r>
            <w:proofErr w:type="spellEnd"/>
            <w:r w:rsidR="001B5188" w:rsidRPr="003F1203">
              <w:rPr>
                <w:rFonts w:asciiTheme="majorBidi" w:hAnsiTheme="majorBidi" w:cstheme="majorBidi"/>
                <w:lang w:val="en-HK"/>
              </w:rPr>
              <w:t xml:space="preserve"> </w:t>
            </w:r>
            <w:r w:rsidRPr="00CB19B0">
              <w:rPr>
                <w:rFonts w:asciiTheme="majorBidi" w:hAnsiTheme="majorBidi" w:cstheme="majorBidi"/>
                <w:lang w:val="en-HK"/>
              </w:rPr>
              <w:t>(</w:t>
            </w:r>
            <w:r w:rsidRPr="00CB19B0">
              <w:rPr>
                <w:rFonts w:asciiTheme="minorEastAsia" w:eastAsiaTheme="minorEastAsia" w:hAnsiTheme="minorEastAsia" w:cstheme="majorBidi"/>
                <w:lang w:val="en-HK"/>
              </w:rPr>
              <w:t>呗)</w:t>
            </w:r>
          </w:p>
          <w:p w14:paraId="4F96BF72" w14:textId="4F1D928B" w:rsidR="00CB19B0" w:rsidRPr="00CB19B0" w:rsidRDefault="00CB19B0" w:rsidP="00CB19B0">
            <w:pPr>
              <w:rPr>
                <w:rFonts w:asciiTheme="majorBidi" w:hAnsiTheme="majorBidi" w:cstheme="majorBidi"/>
                <w:lang w:val="en-HK"/>
              </w:rPr>
            </w:pPr>
            <w:proofErr w:type="spellStart"/>
            <w:r w:rsidRPr="00CB19B0">
              <w:rPr>
                <w:rFonts w:asciiTheme="majorBidi" w:hAnsiTheme="majorBidi" w:cstheme="majorBidi"/>
                <w:lang w:val="en-HK"/>
              </w:rPr>
              <w:t>ba</w:t>
            </w:r>
            <w:proofErr w:type="spellEnd"/>
            <w:r w:rsidRPr="00CB19B0">
              <w:rPr>
                <w:rFonts w:asciiTheme="majorBidi" w:hAnsiTheme="majorBidi" w:cstheme="majorBidi"/>
                <w:lang w:val="en-HK"/>
              </w:rPr>
              <w:t xml:space="preserve"> le</w:t>
            </w:r>
            <w:r w:rsidR="001B5188" w:rsidRPr="003F1203">
              <w:rPr>
                <w:rFonts w:asciiTheme="majorBidi" w:hAnsiTheme="majorBidi" w:cstheme="majorBidi"/>
                <w:lang w:val="en-HK"/>
              </w:rPr>
              <w:t xml:space="preserve"> </w:t>
            </w:r>
            <w:r w:rsidRPr="00CB19B0">
              <w:rPr>
                <w:rFonts w:asciiTheme="majorBidi" w:hAnsiTheme="majorBidi" w:cstheme="majorBidi"/>
                <w:lang w:val="en-HK"/>
              </w:rPr>
              <w:t>(</w:t>
            </w:r>
            <w:r w:rsidRPr="00CB19B0">
              <w:rPr>
                <w:rFonts w:asciiTheme="minorEastAsia" w:eastAsiaTheme="minorEastAsia" w:hAnsiTheme="minorEastAsia" w:cstheme="majorBidi"/>
                <w:lang w:val="en-HK"/>
              </w:rPr>
              <w:t>罢了)</w:t>
            </w:r>
          </w:p>
          <w:p w14:paraId="653B4C1B" w14:textId="3C8BB9C2" w:rsidR="00CB19B0" w:rsidRPr="00CB19B0" w:rsidRDefault="00CB19B0" w:rsidP="00CB19B0">
            <w:pPr>
              <w:rPr>
                <w:rFonts w:asciiTheme="majorBidi" w:hAnsiTheme="majorBidi" w:cstheme="majorBidi"/>
                <w:lang w:val="en-HK"/>
              </w:rPr>
            </w:pPr>
            <w:r w:rsidRPr="00CB19B0">
              <w:rPr>
                <w:rFonts w:asciiTheme="majorBidi" w:hAnsiTheme="majorBidi" w:cstheme="majorBidi"/>
                <w:lang w:val="en-HK"/>
              </w:rPr>
              <w:t xml:space="preserve">er </w:t>
            </w:r>
            <w:proofErr w:type="spellStart"/>
            <w:r w:rsidRPr="00CB19B0">
              <w:rPr>
                <w:rFonts w:asciiTheme="majorBidi" w:hAnsiTheme="majorBidi" w:cstheme="majorBidi"/>
                <w:lang w:val="en-HK"/>
              </w:rPr>
              <w:t>yi</w:t>
            </w:r>
            <w:proofErr w:type="spellEnd"/>
            <w:r w:rsidR="001B5188" w:rsidRPr="003F1203">
              <w:rPr>
                <w:rFonts w:asciiTheme="majorBidi" w:hAnsiTheme="majorBidi" w:cstheme="majorBidi"/>
                <w:lang w:val="en-HK"/>
              </w:rPr>
              <w:t xml:space="preserve"> </w:t>
            </w:r>
            <w:r w:rsidRPr="00CB19B0">
              <w:rPr>
                <w:rFonts w:asciiTheme="majorBidi" w:hAnsiTheme="majorBidi" w:cstheme="majorBidi"/>
                <w:lang w:val="en-HK"/>
              </w:rPr>
              <w:t>(</w:t>
            </w:r>
            <w:r w:rsidRPr="00CB19B0">
              <w:rPr>
                <w:rFonts w:asciiTheme="majorBidi" w:eastAsia="MS Mincho" w:hAnsiTheme="majorBidi" w:cstheme="majorBidi"/>
                <w:lang w:val="en-HK"/>
              </w:rPr>
              <w:t>而已</w:t>
            </w:r>
            <w:r w:rsidRPr="00CB19B0">
              <w:rPr>
                <w:rFonts w:asciiTheme="majorBidi" w:hAnsiTheme="majorBidi" w:cstheme="majorBidi"/>
                <w:lang w:val="en-HK"/>
              </w:rPr>
              <w:t>)</w:t>
            </w:r>
          </w:p>
          <w:p w14:paraId="2EE3A3E4" w14:textId="57622A75" w:rsidR="00CB19B0" w:rsidRPr="00CB19B0" w:rsidRDefault="00CB19B0" w:rsidP="00CB19B0">
            <w:pPr>
              <w:rPr>
                <w:rFonts w:asciiTheme="majorBidi" w:hAnsiTheme="majorBidi" w:cstheme="majorBidi"/>
                <w:lang w:val="en-HK"/>
              </w:rPr>
            </w:pPr>
            <w:r w:rsidRPr="00CB19B0">
              <w:rPr>
                <w:rFonts w:asciiTheme="majorBidi" w:hAnsiTheme="majorBidi" w:cstheme="majorBidi"/>
                <w:lang w:val="en-HK"/>
              </w:rPr>
              <w:t xml:space="preserve">ye </w:t>
            </w:r>
            <w:proofErr w:type="spellStart"/>
            <w:r w:rsidRPr="00CB19B0">
              <w:rPr>
                <w:rFonts w:asciiTheme="majorBidi" w:hAnsiTheme="majorBidi" w:cstheme="majorBidi"/>
                <w:lang w:val="en-HK"/>
              </w:rPr>
              <w:t>ba</w:t>
            </w:r>
            <w:proofErr w:type="spellEnd"/>
            <w:r w:rsidR="001B5188" w:rsidRPr="003F1203">
              <w:rPr>
                <w:rFonts w:asciiTheme="majorBidi" w:hAnsiTheme="majorBidi" w:cstheme="majorBidi"/>
                <w:lang w:val="en-HK"/>
              </w:rPr>
              <w:t xml:space="preserve"> </w:t>
            </w:r>
            <w:r w:rsidRPr="00CB19B0">
              <w:rPr>
                <w:rFonts w:asciiTheme="majorBidi" w:hAnsiTheme="majorBidi" w:cstheme="majorBidi"/>
                <w:lang w:val="en-HK"/>
              </w:rPr>
              <w:t>(</w:t>
            </w:r>
            <w:r w:rsidRPr="00CB19B0">
              <w:rPr>
                <w:rFonts w:asciiTheme="minorEastAsia" w:eastAsiaTheme="minorEastAsia" w:hAnsiTheme="minorEastAsia" w:cstheme="majorBidi"/>
                <w:lang w:val="en-HK"/>
              </w:rPr>
              <w:t>也罢</w:t>
            </w:r>
            <w:r w:rsidRPr="00CB19B0">
              <w:rPr>
                <w:rFonts w:asciiTheme="majorBidi" w:hAnsiTheme="majorBidi" w:cstheme="majorBidi"/>
                <w:lang w:val="en-HK"/>
              </w:rPr>
              <w:t>)</w:t>
            </w:r>
          </w:p>
          <w:p w14:paraId="6E1333DF" w14:textId="6C03A251" w:rsidR="00CB19B0" w:rsidRPr="00CB19B0" w:rsidRDefault="00CB19B0" w:rsidP="00CB19B0">
            <w:pPr>
              <w:rPr>
                <w:rFonts w:asciiTheme="majorBidi" w:hAnsiTheme="majorBidi" w:cstheme="majorBidi"/>
                <w:lang w:val="en-HK"/>
              </w:rPr>
            </w:pPr>
            <w:r w:rsidRPr="00CB19B0">
              <w:rPr>
                <w:rFonts w:asciiTheme="majorBidi" w:hAnsiTheme="majorBidi" w:cstheme="majorBidi"/>
                <w:lang w:val="en-HK"/>
              </w:rPr>
              <w:t>ye hao</w:t>
            </w:r>
            <w:r w:rsidR="001B5188" w:rsidRPr="003F1203">
              <w:rPr>
                <w:rFonts w:asciiTheme="majorBidi" w:hAnsiTheme="majorBidi" w:cstheme="majorBidi"/>
                <w:lang w:val="en-HK"/>
              </w:rPr>
              <w:t xml:space="preserve"> </w:t>
            </w:r>
            <w:r w:rsidRPr="00CB19B0">
              <w:rPr>
                <w:rFonts w:asciiTheme="majorBidi" w:hAnsiTheme="majorBidi" w:cstheme="majorBidi"/>
                <w:lang w:val="en-HK"/>
              </w:rPr>
              <w:t>(</w:t>
            </w:r>
            <w:r w:rsidRPr="00CB19B0">
              <w:rPr>
                <w:rFonts w:asciiTheme="majorBidi" w:eastAsia="MS Mincho" w:hAnsiTheme="majorBidi" w:cstheme="majorBidi"/>
                <w:lang w:val="en-HK"/>
              </w:rPr>
              <w:t>也好</w:t>
            </w:r>
            <w:r w:rsidRPr="00CB19B0">
              <w:rPr>
                <w:rFonts w:asciiTheme="majorBidi" w:hAnsiTheme="majorBidi" w:cstheme="majorBidi"/>
                <w:lang w:val="en-HK"/>
              </w:rPr>
              <w:t>)</w:t>
            </w:r>
          </w:p>
          <w:p w14:paraId="71B9EE3D" w14:textId="6276F921" w:rsidR="00CB19B0" w:rsidRPr="00CB19B0" w:rsidRDefault="00CB19B0" w:rsidP="00CB19B0">
            <w:pPr>
              <w:rPr>
                <w:rFonts w:asciiTheme="majorBidi" w:hAnsiTheme="majorBidi" w:cstheme="majorBidi"/>
                <w:lang w:val="en-HK"/>
              </w:rPr>
            </w:pPr>
            <w:r w:rsidRPr="00CB19B0">
              <w:rPr>
                <w:rFonts w:asciiTheme="majorBidi" w:hAnsiTheme="majorBidi" w:cstheme="majorBidi"/>
                <w:lang w:val="en-HK"/>
              </w:rPr>
              <w:t>la</w:t>
            </w:r>
            <w:r w:rsidR="001B5188" w:rsidRPr="003F1203">
              <w:rPr>
                <w:rFonts w:asciiTheme="majorBidi" w:hAnsiTheme="majorBidi" w:cstheme="majorBidi"/>
                <w:lang w:val="en-HK"/>
              </w:rPr>
              <w:t xml:space="preserve"> </w:t>
            </w:r>
            <w:r w:rsidRPr="00CB19B0">
              <w:rPr>
                <w:rFonts w:asciiTheme="majorBidi" w:hAnsiTheme="majorBidi" w:cstheme="majorBidi"/>
                <w:lang w:val="en-HK"/>
              </w:rPr>
              <w:t>(</w:t>
            </w:r>
            <w:r w:rsidRPr="00CB19B0">
              <w:rPr>
                <w:rFonts w:asciiTheme="majorBidi" w:eastAsia="MS Mincho" w:hAnsiTheme="majorBidi" w:cstheme="majorBidi"/>
                <w:lang w:val="en-HK"/>
              </w:rPr>
              <w:t>啦</w:t>
            </w:r>
            <w:r w:rsidRPr="00CB19B0">
              <w:rPr>
                <w:rFonts w:asciiTheme="majorBidi" w:hAnsiTheme="majorBidi" w:cstheme="majorBidi"/>
                <w:lang w:val="en-HK"/>
              </w:rPr>
              <w:t>)</w:t>
            </w:r>
          </w:p>
          <w:p w14:paraId="04F5A0A9" w14:textId="09406300" w:rsidR="00CB19B0" w:rsidRPr="00CB19B0" w:rsidRDefault="00CB19B0" w:rsidP="00CB19B0">
            <w:pPr>
              <w:rPr>
                <w:rFonts w:asciiTheme="majorBidi" w:hAnsiTheme="majorBidi" w:cstheme="majorBidi"/>
                <w:lang w:val="en-HK"/>
              </w:rPr>
            </w:pPr>
            <w:r w:rsidRPr="00CB19B0">
              <w:rPr>
                <w:rFonts w:asciiTheme="majorBidi" w:hAnsiTheme="majorBidi" w:cstheme="majorBidi"/>
                <w:lang w:val="en-HK"/>
              </w:rPr>
              <w:t>lei</w:t>
            </w:r>
            <w:r w:rsidR="001B5188" w:rsidRPr="003F1203">
              <w:rPr>
                <w:rFonts w:asciiTheme="majorBidi" w:hAnsiTheme="majorBidi" w:cstheme="majorBidi"/>
                <w:lang w:val="en-HK"/>
              </w:rPr>
              <w:t xml:space="preserve"> </w:t>
            </w:r>
            <w:r w:rsidRPr="00CB19B0">
              <w:rPr>
                <w:rFonts w:asciiTheme="majorBidi" w:hAnsiTheme="majorBidi" w:cstheme="majorBidi"/>
                <w:lang w:val="en-HK"/>
              </w:rPr>
              <w:t>(</w:t>
            </w:r>
            <w:r w:rsidRPr="00CB19B0">
              <w:rPr>
                <w:rFonts w:asciiTheme="minorEastAsia" w:eastAsiaTheme="minorEastAsia" w:hAnsiTheme="minorEastAsia" w:cstheme="majorBidi"/>
                <w:lang w:val="en-HK"/>
              </w:rPr>
              <w:t>嘞</w:t>
            </w:r>
            <w:r w:rsidRPr="00CB19B0">
              <w:rPr>
                <w:rFonts w:asciiTheme="majorBidi" w:hAnsiTheme="majorBidi" w:cstheme="majorBidi"/>
                <w:lang w:val="en-HK"/>
              </w:rPr>
              <w:t>)</w:t>
            </w:r>
          </w:p>
          <w:p w14:paraId="5E2128AB" w14:textId="78BC9577" w:rsidR="00CB19B0" w:rsidRPr="00CB19B0" w:rsidRDefault="00CB19B0" w:rsidP="00CB19B0">
            <w:pPr>
              <w:rPr>
                <w:rFonts w:asciiTheme="majorBidi" w:hAnsiTheme="majorBidi" w:cstheme="majorBidi"/>
                <w:lang w:val="en-HK"/>
              </w:rPr>
            </w:pPr>
            <w:proofErr w:type="spellStart"/>
            <w:r w:rsidRPr="00CB19B0">
              <w:rPr>
                <w:rFonts w:asciiTheme="majorBidi" w:hAnsiTheme="majorBidi" w:cstheme="majorBidi"/>
                <w:lang w:val="en-HK"/>
              </w:rPr>
              <w:t>lou</w:t>
            </w:r>
            <w:proofErr w:type="spellEnd"/>
            <w:r w:rsidR="001B5188" w:rsidRPr="003F1203">
              <w:rPr>
                <w:rFonts w:asciiTheme="majorBidi" w:hAnsiTheme="majorBidi" w:cstheme="majorBidi"/>
                <w:lang w:val="en-HK"/>
              </w:rPr>
              <w:t xml:space="preserve"> </w:t>
            </w:r>
            <w:r w:rsidRPr="00CB19B0">
              <w:rPr>
                <w:rFonts w:asciiTheme="majorBidi" w:hAnsiTheme="majorBidi" w:cstheme="majorBidi"/>
                <w:lang w:val="en-HK"/>
              </w:rPr>
              <w:t>(</w:t>
            </w:r>
            <w:r w:rsidRPr="00CB19B0">
              <w:rPr>
                <w:rFonts w:asciiTheme="minorEastAsia" w:eastAsiaTheme="minorEastAsia" w:hAnsiTheme="minorEastAsia" w:cstheme="majorBidi"/>
                <w:lang w:val="en-HK"/>
              </w:rPr>
              <w:t>喽</w:t>
            </w:r>
            <w:r w:rsidRPr="00CB19B0">
              <w:rPr>
                <w:rFonts w:asciiTheme="majorBidi" w:hAnsiTheme="majorBidi" w:cstheme="majorBidi"/>
                <w:lang w:val="en-HK"/>
              </w:rPr>
              <w:t>)</w:t>
            </w:r>
          </w:p>
          <w:p w14:paraId="60FD537D" w14:textId="4CCB615F" w:rsidR="00CB19B0" w:rsidRDefault="00CB19B0" w:rsidP="00CB19B0">
            <w:pPr>
              <w:rPr>
                <w:lang w:val="en-HK"/>
              </w:rPr>
            </w:pPr>
            <w:proofErr w:type="spellStart"/>
            <w:r w:rsidRPr="00CB19B0">
              <w:rPr>
                <w:rFonts w:asciiTheme="majorBidi" w:hAnsiTheme="majorBidi" w:cstheme="majorBidi"/>
                <w:lang w:val="en-HK"/>
              </w:rPr>
              <w:t>zhe</w:t>
            </w:r>
            <w:proofErr w:type="spellEnd"/>
            <w:r w:rsidRPr="00CB19B0">
              <w:rPr>
                <w:rFonts w:asciiTheme="majorBidi" w:hAnsiTheme="majorBidi" w:cstheme="majorBidi"/>
                <w:lang w:val="en-HK"/>
              </w:rPr>
              <w:t xml:space="preserve"> ne</w:t>
            </w:r>
            <w:r w:rsidR="001B5188" w:rsidRPr="003F1203">
              <w:rPr>
                <w:rFonts w:asciiTheme="majorBidi" w:hAnsiTheme="majorBidi" w:cstheme="majorBidi"/>
                <w:lang w:val="en-HK"/>
              </w:rPr>
              <w:t xml:space="preserve"> </w:t>
            </w:r>
            <w:r w:rsidRPr="00CB19B0">
              <w:rPr>
                <w:rFonts w:asciiTheme="majorBidi" w:hAnsiTheme="majorBidi" w:cstheme="majorBidi"/>
                <w:lang w:val="en-HK"/>
              </w:rPr>
              <w:t>(</w:t>
            </w:r>
            <w:r w:rsidRPr="00CB19B0">
              <w:rPr>
                <w:rFonts w:asciiTheme="majorBidi" w:eastAsia="MS Mincho" w:hAnsiTheme="majorBidi" w:cstheme="majorBidi"/>
                <w:lang w:val="en-HK"/>
              </w:rPr>
              <w:t>着呢</w:t>
            </w:r>
            <w:r w:rsidRPr="00CB19B0">
              <w:rPr>
                <w:rFonts w:asciiTheme="majorBidi" w:hAnsiTheme="majorBidi" w:cstheme="majorBidi"/>
                <w:lang w:val="en-HK"/>
              </w:rPr>
              <w:t>)</w:t>
            </w:r>
          </w:p>
        </w:tc>
        <w:tc>
          <w:tcPr>
            <w:tcW w:w="2977" w:type="dxa"/>
          </w:tcPr>
          <w:p w14:paraId="4C44C110" w14:textId="694956CA" w:rsidR="001B5188" w:rsidRDefault="00CB19B0" w:rsidP="00CB19B0">
            <w:pPr>
              <w:rPr>
                <w:lang w:val="en-HK"/>
              </w:rPr>
            </w:pPr>
            <w:r w:rsidRPr="00CB19B0">
              <w:rPr>
                <w:lang w:val="en-HK"/>
              </w:rPr>
              <w:t>aa4</w:t>
            </w:r>
            <w:r w:rsidR="003F1203">
              <w:rPr>
                <w:lang w:val="en-HK"/>
              </w:rPr>
              <w:t xml:space="preserve"> (</w:t>
            </w:r>
            <w:r w:rsidR="003F1203">
              <w:rPr>
                <w:rFonts w:ascii="MS Mincho" w:eastAsia="MS Mincho" w:hAnsi="MS Mincho" w:cs="MS Mincho"/>
                <w:lang w:val="x-none"/>
              </w:rPr>
              <w:t>呀</w:t>
            </w:r>
            <w:r w:rsidR="003F1203">
              <w:rPr>
                <w:lang w:val="en-HK"/>
              </w:rPr>
              <w:t>)</w:t>
            </w:r>
          </w:p>
          <w:p w14:paraId="57375C31" w14:textId="70144995" w:rsidR="001B5188" w:rsidRDefault="00CB19B0" w:rsidP="00CB19B0">
            <w:pPr>
              <w:rPr>
                <w:lang w:val="en-HK"/>
              </w:rPr>
            </w:pPr>
            <w:r w:rsidRPr="00CB19B0">
              <w:rPr>
                <w:lang w:val="en-HK"/>
              </w:rPr>
              <w:t>ha2</w:t>
            </w:r>
            <w:r w:rsidR="003F1203">
              <w:rPr>
                <w:lang w:val="en-HK"/>
              </w:rPr>
              <w:t xml:space="preserve"> (</w:t>
            </w:r>
            <w:r w:rsidR="003F1203">
              <w:rPr>
                <w:lang w:val="x-none"/>
              </w:rPr>
              <w:t>下</w:t>
            </w:r>
            <w:r w:rsidR="003F1203">
              <w:rPr>
                <w:rFonts w:hint="eastAsia"/>
                <w:lang w:val="x-none"/>
              </w:rPr>
              <w:t>)</w:t>
            </w:r>
          </w:p>
          <w:p w14:paraId="6F693FA2" w14:textId="48920670" w:rsidR="001B5188" w:rsidRDefault="00CB19B0" w:rsidP="00CB19B0">
            <w:pPr>
              <w:rPr>
                <w:lang w:val="en-HK"/>
              </w:rPr>
            </w:pPr>
            <w:r w:rsidRPr="00CB19B0">
              <w:rPr>
                <w:lang w:val="en-HK"/>
              </w:rPr>
              <w:t>ho2</w:t>
            </w:r>
            <w:r w:rsidR="003F1203">
              <w:rPr>
                <w:lang w:val="en-HK"/>
              </w:rPr>
              <w:t xml:space="preserve"> (</w:t>
            </w:r>
            <w:r w:rsidR="003F1203">
              <w:rPr>
                <w:lang w:val="x-none"/>
              </w:rPr>
              <w:t>嗬</w:t>
            </w:r>
            <w:r w:rsidR="003F1203">
              <w:rPr>
                <w:rFonts w:hint="eastAsia"/>
                <w:lang w:val="x-none"/>
              </w:rPr>
              <w:t>)</w:t>
            </w:r>
          </w:p>
          <w:p w14:paraId="2D6BEDCC" w14:textId="6277F7B9" w:rsidR="001B5188" w:rsidRDefault="00CB19B0" w:rsidP="00CB19B0">
            <w:pPr>
              <w:rPr>
                <w:lang w:val="en-HK"/>
              </w:rPr>
            </w:pPr>
            <w:r w:rsidRPr="00CB19B0">
              <w:rPr>
                <w:lang w:val="en-HK"/>
              </w:rPr>
              <w:t>le2</w:t>
            </w:r>
            <w:r w:rsidR="003F1203">
              <w:rPr>
                <w:lang w:val="en-HK"/>
              </w:rPr>
              <w:t xml:space="preserve"> (</w:t>
            </w:r>
            <w:r w:rsidR="003F1203">
              <w:rPr>
                <w:lang w:val="x-none"/>
              </w:rPr>
              <w:t>哩</w:t>
            </w:r>
            <w:r w:rsidR="003F1203">
              <w:rPr>
                <w:rFonts w:hint="eastAsia"/>
                <w:lang w:val="x-none"/>
              </w:rPr>
              <w:t>)</w:t>
            </w:r>
            <w:r w:rsidRPr="00CB19B0">
              <w:rPr>
                <w:lang w:val="en-HK"/>
              </w:rPr>
              <w:t xml:space="preserve"> </w:t>
            </w:r>
          </w:p>
          <w:p w14:paraId="11FD4497" w14:textId="511F408D" w:rsidR="001B5188" w:rsidRDefault="00CB19B0" w:rsidP="00CB19B0">
            <w:pPr>
              <w:rPr>
                <w:lang w:val="en-HK"/>
              </w:rPr>
            </w:pPr>
            <w:r w:rsidRPr="00CB19B0">
              <w:rPr>
                <w:lang w:val="en-HK"/>
              </w:rPr>
              <w:t>me1</w:t>
            </w:r>
            <w:r w:rsidR="003F1203">
              <w:rPr>
                <w:lang w:val="en-HK"/>
              </w:rPr>
              <w:t xml:space="preserve"> (</w:t>
            </w:r>
            <w:r w:rsidR="003F1203">
              <w:rPr>
                <w:lang w:val="x-none"/>
              </w:rPr>
              <w:t>咩</w:t>
            </w:r>
            <w:r w:rsidR="003F1203">
              <w:rPr>
                <w:rFonts w:hint="eastAsia"/>
                <w:lang w:val="x-none"/>
              </w:rPr>
              <w:t>)</w:t>
            </w:r>
            <w:r w:rsidRPr="00CB19B0">
              <w:rPr>
                <w:lang w:val="en-HK"/>
              </w:rPr>
              <w:t xml:space="preserve"> </w:t>
            </w:r>
          </w:p>
          <w:p w14:paraId="0AC929D3" w14:textId="6EFDA8A4" w:rsidR="001B5188" w:rsidRDefault="00CB19B0" w:rsidP="00CB19B0">
            <w:pPr>
              <w:rPr>
                <w:lang w:val="en-HK"/>
              </w:rPr>
            </w:pPr>
            <w:r w:rsidRPr="00CB19B0">
              <w:rPr>
                <w:lang w:val="en-HK"/>
              </w:rPr>
              <w:t>le1/ne1</w:t>
            </w:r>
            <w:r w:rsidR="003F1203">
              <w:rPr>
                <w:lang w:val="en-HK"/>
              </w:rPr>
              <w:t xml:space="preserve"> (</w:t>
            </w:r>
            <w:r w:rsidR="003F1203">
              <w:rPr>
                <w:lang w:val="x-none"/>
              </w:rPr>
              <w:t>呢</w:t>
            </w:r>
            <w:r w:rsidR="003F1203">
              <w:rPr>
                <w:rFonts w:hint="eastAsia"/>
                <w:lang w:val="x-none"/>
              </w:rPr>
              <w:t>)</w:t>
            </w:r>
            <w:r w:rsidRPr="00CB19B0">
              <w:rPr>
                <w:lang w:val="en-HK"/>
              </w:rPr>
              <w:t xml:space="preserve"> </w:t>
            </w:r>
          </w:p>
          <w:p w14:paraId="3AA4BD57" w14:textId="49508D64" w:rsidR="00CB19B0" w:rsidRPr="00CB19B0" w:rsidRDefault="00CB19B0" w:rsidP="00CB19B0">
            <w:pPr>
              <w:rPr>
                <w:lang w:val="en-HK"/>
              </w:rPr>
            </w:pPr>
            <w:r w:rsidRPr="00CB19B0">
              <w:rPr>
                <w:lang w:val="en-HK"/>
              </w:rPr>
              <w:t>waa2</w:t>
            </w:r>
            <w:r w:rsidR="003F1203">
              <w:rPr>
                <w:lang w:val="en-HK"/>
              </w:rPr>
              <w:t xml:space="preserve"> (</w:t>
            </w:r>
            <w:r w:rsidR="003F1203">
              <w:rPr>
                <w:lang w:val="x-none"/>
              </w:rPr>
              <w:t>話</w:t>
            </w:r>
            <w:r w:rsidR="003F1203">
              <w:rPr>
                <w:rFonts w:hint="eastAsia"/>
                <w:lang w:val="x-none"/>
              </w:rPr>
              <w:t>)</w:t>
            </w:r>
          </w:p>
          <w:p w14:paraId="20851F0D" w14:textId="5EEDD424" w:rsidR="001B5188" w:rsidRDefault="00CB19B0" w:rsidP="00CB19B0">
            <w:pPr>
              <w:rPr>
                <w:lang w:val="en-HK"/>
              </w:rPr>
            </w:pPr>
            <w:r w:rsidRPr="00CB19B0">
              <w:rPr>
                <w:lang w:val="en-HK"/>
              </w:rPr>
              <w:t>aak3</w:t>
            </w:r>
            <w:r w:rsidR="003F1203">
              <w:rPr>
                <w:lang w:val="en-HK"/>
              </w:rPr>
              <w:t xml:space="preserve"> (</w:t>
            </w:r>
            <w:r w:rsidR="003F1203">
              <w:rPr>
                <w:lang w:val="x-none"/>
              </w:rPr>
              <w:t>啊</w:t>
            </w:r>
            <w:r w:rsidR="003F1203">
              <w:rPr>
                <w:rFonts w:hint="eastAsia"/>
                <w:lang w:val="x-none"/>
              </w:rPr>
              <w:t>)</w:t>
            </w:r>
            <w:r w:rsidRPr="00CB19B0">
              <w:rPr>
                <w:lang w:val="en-HK"/>
              </w:rPr>
              <w:t xml:space="preserve"> </w:t>
            </w:r>
          </w:p>
          <w:p w14:paraId="0F3C26A4" w14:textId="5CAF4F66" w:rsidR="001B5188" w:rsidRDefault="00CB19B0" w:rsidP="00CB19B0">
            <w:pPr>
              <w:rPr>
                <w:lang w:val="en-HK"/>
              </w:rPr>
            </w:pPr>
            <w:r w:rsidRPr="00CB19B0">
              <w:rPr>
                <w:lang w:val="en-HK"/>
              </w:rPr>
              <w:t>ge3</w:t>
            </w:r>
            <w:r w:rsidR="003F1203">
              <w:rPr>
                <w:lang w:val="en-HK"/>
              </w:rPr>
              <w:t>(</w:t>
            </w:r>
            <w:r w:rsidR="003F1203">
              <w:rPr>
                <w:lang w:val="x-none"/>
              </w:rPr>
              <w:t>嘅</w:t>
            </w:r>
            <w:r w:rsidR="003F1203">
              <w:rPr>
                <w:rFonts w:hint="eastAsia"/>
                <w:lang w:val="x-none"/>
              </w:rPr>
              <w:t>)</w:t>
            </w:r>
            <w:r w:rsidRPr="00CB19B0">
              <w:rPr>
                <w:lang w:val="en-HK"/>
              </w:rPr>
              <w:t xml:space="preserve"> </w:t>
            </w:r>
          </w:p>
          <w:p w14:paraId="37E471D6" w14:textId="4FCDAA80" w:rsidR="001B5188" w:rsidRDefault="00CB19B0" w:rsidP="00CB19B0">
            <w:pPr>
              <w:rPr>
                <w:lang w:val="en-HK"/>
              </w:rPr>
            </w:pPr>
            <w:r w:rsidRPr="00CB19B0">
              <w:rPr>
                <w:lang w:val="en-HK"/>
              </w:rPr>
              <w:t>ge2</w:t>
            </w:r>
            <w:r w:rsidR="003F1203">
              <w:rPr>
                <w:lang w:val="en-HK"/>
              </w:rPr>
              <w:t xml:space="preserve"> (</w:t>
            </w:r>
            <w:r w:rsidR="003F1203">
              <w:rPr>
                <w:lang w:val="x-none"/>
              </w:rPr>
              <w:t>嘅</w:t>
            </w:r>
            <w:r w:rsidR="003F1203">
              <w:rPr>
                <w:rFonts w:hint="eastAsia"/>
                <w:lang w:val="x-none"/>
              </w:rPr>
              <w:t>)</w:t>
            </w:r>
            <w:r w:rsidRPr="00CB19B0">
              <w:rPr>
                <w:lang w:val="en-HK"/>
              </w:rPr>
              <w:t xml:space="preserve"> </w:t>
            </w:r>
          </w:p>
          <w:p w14:paraId="7E56DB57" w14:textId="04E727C5" w:rsidR="001B5188" w:rsidRDefault="001B5188" w:rsidP="00CB19B0">
            <w:pPr>
              <w:rPr>
                <w:lang w:val="en-HK"/>
              </w:rPr>
            </w:pPr>
            <w:r>
              <w:rPr>
                <w:lang w:val="en-HK"/>
              </w:rPr>
              <w:t>l</w:t>
            </w:r>
            <w:r w:rsidR="00CB19B0" w:rsidRPr="00CB19B0">
              <w:rPr>
                <w:lang w:val="en-HK"/>
              </w:rPr>
              <w:t>aa3</w:t>
            </w:r>
            <w:r w:rsidR="003F1203">
              <w:rPr>
                <w:lang w:val="en-HK"/>
              </w:rPr>
              <w:t xml:space="preserve"> (</w:t>
            </w:r>
            <w:r w:rsidR="003F1203">
              <w:rPr>
                <w:lang w:val="x-none"/>
              </w:rPr>
              <w:t>喇</w:t>
            </w:r>
            <w:r w:rsidR="003F1203">
              <w:rPr>
                <w:rFonts w:hint="eastAsia"/>
                <w:lang w:val="x-none"/>
              </w:rPr>
              <w:t>)</w:t>
            </w:r>
            <w:r w:rsidR="00CB19B0" w:rsidRPr="00CB19B0">
              <w:rPr>
                <w:lang w:val="en-HK"/>
              </w:rPr>
              <w:t xml:space="preserve"> </w:t>
            </w:r>
          </w:p>
          <w:p w14:paraId="205A5A77" w14:textId="02294921" w:rsidR="001B5188" w:rsidRDefault="001B5188" w:rsidP="00CB19B0">
            <w:pPr>
              <w:rPr>
                <w:lang w:val="en-HK"/>
              </w:rPr>
            </w:pPr>
            <w:r>
              <w:rPr>
                <w:lang w:val="en-HK"/>
              </w:rPr>
              <w:t>gaa3</w:t>
            </w:r>
            <w:r w:rsidR="003F1203">
              <w:rPr>
                <w:lang w:val="en-HK"/>
              </w:rPr>
              <w:t xml:space="preserve"> (</w:t>
            </w:r>
            <w:r w:rsidR="003F1203">
              <w:rPr>
                <w:lang w:val="x-none"/>
              </w:rPr>
              <w:t>㗎</w:t>
            </w:r>
            <w:r w:rsidR="003F1203">
              <w:rPr>
                <w:rFonts w:hint="eastAsia"/>
                <w:lang w:val="x-none"/>
              </w:rPr>
              <w:t>)</w:t>
            </w:r>
            <w:r>
              <w:rPr>
                <w:lang w:val="en-HK"/>
              </w:rPr>
              <w:t xml:space="preserve"> </w:t>
            </w:r>
          </w:p>
          <w:p w14:paraId="5D00950F" w14:textId="178E1CB6" w:rsidR="00CB19B0" w:rsidRPr="00CB19B0" w:rsidRDefault="00CB19B0" w:rsidP="00CB19B0">
            <w:pPr>
              <w:rPr>
                <w:lang w:val="en-HK"/>
              </w:rPr>
            </w:pPr>
            <w:r w:rsidRPr="00CB19B0">
              <w:rPr>
                <w:lang w:val="en-HK"/>
              </w:rPr>
              <w:t>lak</w:t>
            </w:r>
            <w:r w:rsidR="003F1203">
              <w:rPr>
                <w:lang w:val="en-HK"/>
              </w:rPr>
              <w:t>3</w:t>
            </w:r>
            <w:r w:rsidRPr="00CB19B0">
              <w:rPr>
                <w:lang w:val="en-HK"/>
              </w:rPr>
              <w:t>, laak</w:t>
            </w:r>
            <w:r w:rsidR="003F1203">
              <w:rPr>
                <w:lang w:val="en-HK"/>
              </w:rPr>
              <w:t>3 (</w:t>
            </w:r>
            <w:r w:rsidR="003F1203">
              <w:rPr>
                <w:lang w:val="x-none"/>
              </w:rPr>
              <w:t>嘞</w:t>
            </w:r>
            <w:r w:rsidR="003F1203">
              <w:rPr>
                <w:rFonts w:hint="eastAsia"/>
                <w:lang w:val="x-none"/>
              </w:rPr>
              <w:t>)</w:t>
            </w:r>
          </w:p>
          <w:p w14:paraId="411F48EA" w14:textId="6D81D9A7" w:rsidR="001B5188" w:rsidRDefault="00CB19B0" w:rsidP="00CB19B0">
            <w:pPr>
              <w:rPr>
                <w:lang w:val="en-HK"/>
              </w:rPr>
            </w:pPr>
            <w:r w:rsidRPr="00CB19B0">
              <w:rPr>
                <w:lang w:val="en-HK"/>
              </w:rPr>
              <w:t>aa1</w:t>
            </w:r>
            <w:r w:rsidR="003F1203">
              <w:rPr>
                <w:lang w:val="en-HK"/>
              </w:rPr>
              <w:t xml:space="preserve"> (</w:t>
            </w:r>
            <w:r w:rsidR="003F1203">
              <w:rPr>
                <w:lang w:val="x-none"/>
              </w:rPr>
              <w:t>吖</w:t>
            </w:r>
            <w:r w:rsidR="003F1203">
              <w:rPr>
                <w:rFonts w:hint="eastAsia"/>
                <w:lang w:val="x-none"/>
              </w:rPr>
              <w:t>)</w:t>
            </w:r>
          </w:p>
          <w:p w14:paraId="7A635436" w14:textId="15976EC9" w:rsidR="00CB19B0" w:rsidRPr="00CB19B0" w:rsidRDefault="00CB19B0" w:rsidP="00CB19B0">
            <w:pPr>
              <w:rPr>
                <w:lang w:val="en-HK"/>
              </w:rPr>
            </w:pPr>
            <w:r w:rsidRPr="00CB19B0">
              <w:rPr>
                <w:lang w:val="en-HK"/>
              </w:rPr>
              <w:t>laa1</w:t>
            </w:r>
            <w:r w:rsidR="003F1203">
              <w:rPr>
                <w:lang w:val="en-HK"/>
              </w:rPr>
              <w:t xml:space="preserve"> (</w:t>
            </w:r>
            <w:r w:rsidR="003F1203">
              <w:rPr>
                <w:lang w:val="x-none"/>
              </w:rPr>
              <w:t>啦</w:t>
            </w:r>
            <w:r w:rsidR="003F1203">
              <w:rPr>
                <w:rFonts w:hint="eastAsia"/>
                <w:lang w:val="x-none"/>
              </w:rPr>
              <w:t>)</w:t>
            </w:r>
          </w:p>
          <w:p w14:paraId="09D802B5" w14:textId="064CFC63" w:rsidR="001B5188" w:rsidRDefault="00CB19B0" w:rsidP="00CB19B0">
            <w:pPr>
              <w:rPr>
                <w:lang w:val="en-HK"/>
              </w:rPr>
            </w:pPr>
            <w:r w:rsidRPr="00CB19B0">
              <w:rPr>
                <w:lang w:val="en-HK"/>
              </w:rPr>
              <w:t>aa1maa3</w:t>
            </w:r>
            <w:r w:rsidR="003F1203">
              <w:rPr>
                <w:lang w:val="en-HK"/>
              </w:rPr>
              <w:t xml:space="preserve"> (</w:t>
            </w:r>
            <w:r w:rsidR="003F1203">
              <w:rPr>
                <w:lang w:val="x-none"/>
              </w:rPr>
              <w:t>吖嘛</w:t>
            </w:r>
            <w:r w:rsidR="003F1203">
              <w:rPr>
                <w:rFonts w:hint="eastAsia"/>
                <w:lang w:val="x-none"/>
              </w:rPr>
              <w:t>)</w:t>
            </w:r>
          </w:p>
          <w:p w14:paraId="12E1CE65" w14:textId="75E29821" w:rsidR="001B5188" w:rsidRDefault="00CB19B0" w:rsidP="00CB19B0">
            <w:pPr>
              <w:rPr>
                <w:lang w:val="en-HK"/>
              </w:rPr>
            </w:pPr>
            <w:r w:rsidRPr="00CB19B0">
              <w:rPr>
                <w:lang w:val="en-HK"/>
              </w:rPr>
              <w:t>gwa3</w:t>
            </w:r>
            <w:r w:rsidR="003F1203">
              <w:rPr>
                <w:lang w:val="en-HK"/>
              </w:rPr>
              <w:t xml:space="preserve"> (</w:t>
            </w:r>
            <w:r w:rsidR="003F1203">
              <w:rPr>
                <w:lang w:val="x-none"/>
              </w:rPr>
              <w:t>啩</w:t>
            </w:r>
            <w:r w:rsidR="003F1203">
              <w:rPr>
                <w:rFonts w:hint="eastAsia"/>
                <w:lang w:val="x-none"/>
              </w:rPr>
              <w:t>)</w:t>
            </w:r>
          </w:p>
          <w:p w14:paraId="5171527D" w14:textId="10F314D7" w:rsidR="001B5188" w:rsidRDefault="00CB19B0" w:rsidP="00CB19B0">
            <w:pPr>
              <w:rPr>
                <w:lang w:val="en-HK"/>
              </w:rPr>
            </w:pPr>
            <w:r w:rsidRPr="00CB19B0">
              <w:rPr>
                <w:lang w:val="en-HK"/>
              </w:rPr>
              <w:t>lo1</w:t>
            </w:r>
            <w:r w:rsidR="003F1203">
              <w:rPr>
                <w:lang w:val="en-HK"/>
              </w:rPr>
              <w:t xml:space="preserve"> (</w:t>
            </w:r>
            <w:r w:rsidR="003F1203">
              <w:rPr>
                <w:lang w:val="x-none"/>
              </w:rPr>
              <w:t>囉</w:t>
            </w:r>
            <w:r w:rsidR="003F1203">
              <w:rPr>
                <w:rFonts w:hint="eastAsia"/>
                <w:lang w:val="x-none"/>
              </w:rPr>
              <w:t>)</w:t>
            </w:r>
          </w:p>
          <w:p w14:paraId="713C1462" w14:textId="5873307B" w:rsidR="001B5188" w:rsidRDefault="001B5188" w:rsidP="00CB19B0">
            <w:pPr>
              <w:rPr>
                <w:lang w:val="en-HK"/>
              </w:rPr>
            </w:pPr>
            <w:r>
              <w:rPr>
                <w:lang w:val="en-HK"/>
              </w:rPr>
              <w:lastRenderedPageBreak/>
              <w:t>l</w:t>
            </w:r>
            <w:r w:rsidR="00CB19B0" w:rsidRPr="00CB19B0">
              <w:rPr>
                <w:lang w:val="en-HK"/>
              </w:rPr>
              <w:t>ok5</w:t>
            </w:r>
            <w:r w:rsidR="003F1203">
              <w:rPr>
                <w:lang w:val="en-HK"/>
              </w:rPr>
              <w:t xml:space="preserve"> (</w:t>
            </w:r>
            <w:r w:rsidR="003F1203">
              <w:rPr>
                <w:lang w:val="x-none"/>
              </w:rPr>
              <w:t>咯</w:t>
            </w:r>
            <w:r w:rsidR="003F1203">
              <w:rPr>
                <w:rFonts w:hint="eastAsia"/>
                <w:lang w:val="x-none"/>
              </w:rPr>
              <w:t>)</w:t>
            </w:r>
          </w:p>
          <w:p w14:paraId="4FA28DCF" w14:textId="66DDE08C" w:rsidR="00CB19B0" w:rsidRPr="00CB19B0" w:rsidRDefault="00CB19B0" w:rsidP="00CB19B0">
            <w:pPr>
              <w:rPr>
                <w:lang w:val="en-HK"/>
              </w:rPr>
            </w:pPr>
            <w:r w:rsidRPr="00CB19B0">
              <w:rPr>
                <w:lang w:val="en-HK"/>
              </w:rPr>
              <w:t>wo3, wo5</w:t>
            </w:r>
            <w:r w:rsidR="003F1203">
              <w:rPr>
                <w:lang w:val="en-HK"/>
              </w:rPr>
              <w:t xml:space="preserve"> (</w:t>
            </w:r>
            <w:r w:rsidR="003F1203">
              <w:rPr>
                <w:lang w:val="x-none"/>
              </w:rPr>
              <w:t>喎</w:t>
            </w:r>
            <w:r w:rsidR="003F1203">
              <w:rPr>
                <w:rFonts w:hint="eastAsia"/>
                <w:lang w:val="x-none"/>
              </w:rPr>
              <w:t>)</w:t>
            </w:r>
          </w:p>
          <w:p w14:paraId="301341D0" w14:textId="332D32C5" w:rsidR="001B5188" w:rsidRDefault="00CB19B0" w:rsidP="001B5188">
            <w:pPr>
              <w:rPr>
                <w:lang w:val="en-HK"/>
              </w:rPr>
            </w:pPr>
            <w:r w:rsidRPr="00CB19B0">
              <w:rPr>
                <w:lang w:val="en-HK"/>
              </w:rPr>
              <w:t>bo3</w:t>
            </w:r>
            <w:r w:rsidR="003F1203">
              <w:rPr>
                <w:lang w:val="en-HK"/>
              </w:rPr>
              <w:t>(</w:t>
            </w:r>
            <w:r w:rsidR="003F1203">
              <w:rPr>
                <w:lang w:val="x-none"/>
              </w:rPr>
              <w:t>噃</w:t>
            </w:r>
            <w:r w:rsidR="003F1203">
              <w:rPr>
                <w:rFonts w:hint="eastAsia"/>
                <w:lang w:val="x-none"/>
              </w:rPr>
              <w:t>)</w:t>
            </w:r>
          </w:p>
          <w:p w14:paraId="2A271126" w14:textId="1F1DBFA7" w:rsidR="00CB19B0" w:rsidRPr="00CB19B0" w:rsidRDefault="00CB19B0" w:rsidP="001B5188">
            <w:pPr>
              <w:rPr>
                <w:lang w:val="en-HK"/>
              </w:rPr>
            </w:pPr>
            <w:r w:rsidRPr="00CB19B0">
              <w:rPr>
                <w:lang w:val="en-HK"/>
              </w:rPr>
              <w:t>ze1, zek1</w:t>
            </w:r>
            <w:r w:rsidR="003F1203">
              <w:rPr>
                <w:lang w:val="en-HK"/>
              </w:rPr>
              <w:t xml:space="preserve"> (</w:t>
            </w:r>
            <w:r w:rsidR="003F1203">
              <w:rPr>
                <w:lang w:val="x-none"/>
              </w:rPr>
              <w:t>啫</w:t>
            </w:r>
            <w:r w:rsidR="003F1203">
              <w:rPr>
                <w:rFonts w:hint="eastAsia"/>
                <w:lang w:val="x-none"/>
              </w:rPr>
              <w:t>)</w:t>
            </w:r>
          </w:p>
          <w:p w14:paraId="738C4DC8" w14:textId="78C92EB4" w:rsidR="001B5188" w:rsidRDefault="00CB19B0" w:rsidP="00CB19B0">
            <w:pPr>
              <w:rPr>
                <w:lang w:val="en-HK"/>
              </w:rPr>
            </w:pPr>
            <w:r w:rsidRPr="00CB19B0">
              <w:rPr>
                <w:lang w:val="en-HK"/>
              </w:rPr>
              <w:t>sin1</w:t>
            </w:r>
            <w:r w:rsidR="003F1203">
              <w:rPr>
                <w:lang w:val="en-HK"/>
              </w:rPr>
              <w:t>(</w:t>
            </w:r>
            <w:r w:rsidR="003F1203">
              <w:rPr>
                <w:lang w:val="x-none"/>
              </w:rPr>
              <w:t>先</w:t>
            </w:r>
            <w:r w:rsidR="003F1203">
              <w:rPr>
                <w:rFonts w:hint="eastAsia"/>
                <w:lang w:val="x-none"/>
              </w:rPr>
              <w:t>)</w:t>
            </w:r>
          </w:p>
          <w:p w14:paraId="7178C936" w14:textId="13EC6A2D" w:rsidR="00CB19B0" w:rsidRPr="003F1203" w:rsidRDefault="00CB19B0" w:rsidP="001B5188">
            <w:pPr>
              <w:rPr>
                <w:lang w:val="en-US"/>
              </w:rPr>
            </w:pPr>
            <w:r w:rsidRPr="00CB19B0">
              <w:rPr>
                <w:lang w:val="en-HK"/>
              </w:rPr>
              <w:t>tim1</w:t>
            </w:r>
            <w:r w:rsidR="003F1203">
              <w:rPr>
                <w:lang w:val="en-HK"/>
              </w:rPr>
              <w:t xml:space="preserve"> (</w:t>
            </w:r>
            <w:r w:rsidR="003F1203">
              <w:rPr>
                <w:lang w:val="x-none"/>
              </w:rPr>
              <w:t>添</w:t>
            </w:r>
            <w:r w:rsidR="003F1203">
              <w:rPr>
                <w:rFonts w:hint="eastAsia"/>
                <w:lang w:val="x-none"/>
              </w:rPr>
              <w:t>)</w:t>
            </w:r>
          </w:p>
        </w:tc>
      </w:tr>
    </w:tbl>
    <w:p w14:paraId="7D283C0A" w14:textId="49224E84" w:rsidR="00CB19B0" w:rsidRPr="00370956" w:rsidRDefault="00CB19B0" w:rsidP="00CB19B0">
      <w:pPr>
        <w:ind w:firstLine="708"/>
        <w:jc w:val="center"/>
        <w:rPr>
          <w:lang w:val="en-HK"/>
        </w:rPr>
      </w:pPr>
      <w:r>
        <w:rPr>
          <w:lang w:val="en-HK"/>
        </w:rPr>
        <w:lastRenderedPageBreak/>
        <w:t>Table 1 Common SFPs in Mandarin and Cantonese</w:t>
      </w:r>
      <w:r w:rsidR="00F336E1">
        <w:rPr>
          <w:lang w:val="en-HK"/>
        </w:rPr>
        <w:t xml:space="preserve"> </w:t>
      </w:r>
    </w:p>
    <w:p w14:paraId="214FCC3E" w14:textId="68AE8C91" w:rsidR="00370956" w:rsidRPr="00370956" w:rsidRDefault="00370956" w:rsidP="00370956">
      <w:pPr>
        <w:ind w:firstLine="708"/>
        <w:rPr>
          <w:lang w:val="en-HK"/>
        </w:rPr>
      </w:pPr>
      <w:proofErr w:type="spellStart"/>
      <w:r w:rsidRPr="00370956">
        <w:rPr>
          <w:b/>
          <w:bCs/>
          <w:lang w:val="en-HK"/>
        </w:rPr>
        <w:t>Mirativity</w:t>
      </w:r>
      <w:proofErr w:type="spellEnd"/>
    </w:p>
    <w:p w14:paraId="7FEF2AE5" w14:textId="783551C1" w:rsidR="00370956" w:rsidRPr="00370956" w:rsidRDefault="00370956" w:rsidP="003F1203">
      <w:pPr>
        <w:ind w:firstLine="708"/>
        <w:rPr>
          <w:lang w:val="en-HK"/>
        </w:rPr>
      </w:pPr>
      <w:proofErr w:type="spellStart"/>
      <w:r w:rsidRPr="00370956">
        <w:rPr>
          <w:lang w:val="en-HK"/>
        </w:rPr>
        <w:t>Mirativity</w:t>
      </w:r>
      <w:proofErr w:type="spellEnd"/>
      <w:r w:rsidRPr="00370956">
        <w:rPr>
          <w:lang w:val="en-HK"/>
        </w:rPr>
        <w:t xml:space="preserve">, as a semantic category, was initially conceptualized by </w:t>
      </w:r>
      <w:r w:rsidR="003F1203">
        <w:rPr>
          <w:lang w:val="en-HK"/>
        </w:rPr>
        <w:t xml:space="preserve">the linguist </w:t>
      </w:r>
      <w:r w:rsidRPr="00370956">
        <w:rPr>
          <w:lang w:val="en-HK"/>
        </w:rPr>
        <w:t>Scott Delancey in 1997. The mirative denotes a grammatical marking that encodes various nuances such as sudden discovery, surprise, unpreparedness, counter-expectation, and the conveyance of new information</w:t>
      </w:r>
      <w:r w:rsidR="00B55CF7">
        <w:rPr>
          <w:lang w:val="en-HK"/>
        </w:rPr>
        <w:t xml:space="preserve"> (de </w:t>
      </w:r>
      <w:proofErr w:type="spellStart"/>
      <w:r w:rsidR="00B55CF7">
        <w:rPr>
          <w:lang w:val="en-HK"/>
        </w:rPr>
        <w:t>Haan</w:t>
      </w:r>
      <w:proofErr w:type="spellEnd"/>
      <w:r w:rsidR="00483141">
        <w:rPr>
          <w:lang w:val="en-HK"/>
        </w:rPr>
        <w:t>,</w:t>
      </w:r>
      <w:r w:rsidR="00B55CF7">
        <w:rPr>
          <w:lang w:val="en-HK"/>
        </w:rPr>
        <w:t xml:space="preserve"> “</w:t>
      </w:r>
      <w:proofErr w:type="spellStart"/>
      <w:r w:rsidR="00B55CF7" w:rsidRPr="00092A9B">
        <w:rPr>
          <w:lang w:val="en-HK"/>
        </w:rPr>
        <w:t>Mirativity</w:t>
      </w:r>
      <w:proofErr w:type="spellEnd"/>
      <w:r w:rsidR="00B55CF7">
        <w:rPr>
          <w:lang w:val="en-HK"/>
        </w:rPr>
        <w:t>”)</w:t>
      </w:r>
      <w:r w:rsidRPr="00370956">
        <w:rPr>
          <w:lang w:val="en-HK"/>
        </w:rPr>
        <w:t xml:space="preserve">. Crucially, </w:t>
      </w:r>
      <w:proofErr w:type="spellStart"/>
      <w:r w:rsidRPr="00370956">
        <w:rPr>
          <w:lang w:val="en-HK"/>
        </w:rPr>
        <w:t>mirativity</w:t>
      </w:r>
      <w:proofErr w:type="spellEnd"/>
      <w:r w:rsidRPr="00370956">
        <w:rPr>
          <w:lang w:val="en-HK"/>
        </w:rPr>
        <w:t xml:space="preserve"> is distinguished from evidentiality, although the two can co-occur.</w:t>
      </w:r>
      <w:r w:rsidR="003F1203">
        <w:rPr>
          <w:lang w:val="en-HK"/>
        </w:rPr>
        <w:t xml:space="preserve"> </w:t>
      </w:r>
      <w:r w:rsidRPr="00370956">
        <w:rPr>
          <w:lang w:val="en-HK"/>
        </w:rPr>
        <w:t>This phenomenon is not unique to any single language family; it is found in languages as diverse as Turkish and certain Tibeto-Burman languages. The mirative function can be explicit or implicit, depending on the linguistic structure and cultural context.</w:t>
      </w:r>
    </w:p>
    <w:p w14:paraId="5B22469D" w14:textId="0B538BCB" w:rsidR="00370956" w:rsidRPr="00370956" w:rsidRDefault="00370956" w:rsidP="00370956">
      <w:pPr>
        <w:ind w:firstLine="708"/>
        <w:rPr>
          <w:lang w:val="en-HK"/>
        </w:rPr>
      </w:pPr>
      <w:r w:rsidRPr="00370956">
        <w:rPr>
          <w:b/>
          <w:bCs/>
          <w:lang w:val="en-HK"/>
        </w:rPr>
        <w:t>Mandarin</w:t>
      </w:r>
      <w:r w:rsidRPr="00370956">
        <w:rPr>
          <w:b/>
          <w:bCs/>
          <w:i/>
          <w:iCs/>
          <w:lang w:val="en-HK"/>
        </w:rPr>
        <w:t xml:space="preserve"> le</w:t>
      </w:r>
    </w:p>
    <w:p w14:paraId="7527C2EE" w14:textId="04B03DF9" w:rsidR="00370956" w:rsidRPr="00370956" w:rsidRDefault="00370956" w:rsidP="00B55CF7">
      <w:pPr>
        <w:ind w:firstLine="708"/>
        <w:rPr>
          <w:lang w:val="en-HK"/>
        </w:rPr>
      </w:pPr>
      <w:r w:rsidRPr="00370956">
        <w:rPr>
          <w:lang w:val="en-HK"/>
        </w:rPr>
        <w:t xml:space="preserve">In Mandarin, the particle </w:t>
      </w:r>
      <w:r w:rsidRPr="00370956">
        <w:rPr>
          <w:i/>
          <w:iCs/>
          <w:lang w:val="en-HK"/>
        </w:rPr>
        <w:t>le</w:t>
      </w:r>
      <w:r w:rsidRPr="00370956">
        <w:rPr>
          <w:lang w:val="en-HK"/>
        </w:rPr>
        <w:t xml:space="preserve"> has garnered attention for its potential mirative functions, encoding surprise or the unexpectedness of information. While some researchers view le primarily as a </w:t>
      </w:r>
      <w:r w:rsidR="003F1203">
        <w:rPr>
          <w:lang w:val="en-HK"/>
        </w:rPr>
        <w:t>“</w:t>
      </w:r>
      <w:r w:rsidRPr="00370956">
        <w:rPr>
          <w:lang w:val="en-HK"/>
        </w:rPr>
        <w:t>change of state</w:t>
      </w:r>
      <w:r w:rsidR="003F1203">
        <w:rPr>
          <w:lang w:val="en-HK"/>
        </w:rPr>
        <w:t>”</w:t>
      </w:r>
      <w:r w:rsidRPr="00370956">
        <w:rPr>
          <w:lang w:val="en-HK"/>
        </w:rPr>
        <w:t xml:space="preserve"> marker or a symbol of a </w:t>
      </w:r>
      <w:r w:rsidR="003F1203">
        <w:rPr>
          <w:lang w:val="en-HK"/>
        </w:rPr>
        <w:t>“</w:t>
      </w:r>
      <w:r w:rsidRPr="00370956">
        <w:rPr>
          <w:lang w:val="en-HK"/>
        </w:rPr>
        <w:t>currently relevant state,</w:t>
      </w:r>
      <w:r w:rsidR="003F1203">
        <w:rPr>
          <w:lang w:val="en-HK"/>
        </w:rPr>
        <w:t>”</w:t>
      </w:r>
      <w:r w:rsidRPr="00370956">
        <w:rPr>
          <w:lang w:val="en-HK"/>
        </w:rPr>
        <w:t xml:space="preserve"> others tie it to mood, tense, or evidentiality aspects</w:t>
      </w:r>
      <w:r w:rsidR="003F1203">
        <w:rPr>
          <w:lang w:val="en-HK"/>
        </w:rPr>
        <w:t xml:space="preserve"> (Fang and </w:t>
      </w:r>
      <w:proofErr w:type="spellStart"/>
      <w:r w:rsidR="00B55CF7">
        <w:rPr>
          <w:lang w:val="en-HK"/>
        </w:rPr>
        <w:t>Hengevald</w:t>
      </w:r>
      <w:proofErr w:type="spellEnd"/>
      <w:r w:rsidR="00B55CF7">
        <w:rPr>
          <w:lang w:val="en-HK"/>
        </w:rPr>
        <w:t xml:space="preserve"> 882</w:t>
      </w:r>
      <w:r w:rsidR="003F1203">
        <w:rPr>
          <w:lang w:val="en-HK"/>
        </w:rPr>
        <w:t>)</w:t>
      </w:r>
      <w:r w:rsidRPr="00370956">
        <w:rPr>
          <w:lang w:val="en-HK"/>
        </w:rPr>
        <w:t xml:space="preserve">. However, Fang </w:t>
      </w:r>
      <w:r w:rsidR="00B55CF7">
        <w:rPr>
          <w:lang w:val="en-HK"/>
        </w:rPr>
        <w:t xml:space="preserve">(589) </w:t>
      </w:r>
      <w:r w:rsidRPr="00370956">
        <w:rPr>
          <w:lang w:val="en-HK"/>
        </w:rPr>
        <w:t xml:space="preserve">presents a compelling argument for classifying </w:t>
      </w:r>
      <w:r w:rsidRPr="00370956">
        <w:rPr>
          <w:i/>
          <w:iCs/>
          <w:lang w:val="en-HK"/>
        </w:rPr>
        <w:t>le</w:t>
      </w:r>
      <w:r w:rsidRPr="00370956">
        <w:rPr>
          <w:lang w:val="en-HK"/>
        </w:rPr>
        <w:t xml:space="preserve"> as a distinct mirative marker, especially evident in contexts that involve new or surprising situations. This interpretation aligns with tests for </w:t>
      </w:r>
      <w:proofErr w:type="spellStart"/>
      <w:r w:rsidRPr="00370956">
        <w:rPr>
          <w:lang w:val="en-HK"/>
        </w:rPr>
        <w:t>mirativity</w:t>
      </w:r>
      <w:proofErr w:type="spellEnd"/>
      <w:r w:rsidRPr="00370956">
        <w:rPr>
          <w:lang w:val="en-HK"/>
        </w:rPr>
        <w:t xml:space="preserve"> as outlined by Peterson (</w:t>
      </w:r>
      <w:r w:rsidR="00B55CF7">
        <w:rPr>
          <w:lang w:val="en-HK"/>
        </w:rPr>
        <w:t>11</w:t>
      </w:r>
      <w:r w:rsidRPr="00370956">
        <w:rPr>
          <w:lang w:val="en-HK"/>
        </w:rPr>
        <w:t>).</w:t>
      </w:r>
      <w:r w:rsidR="00B55CF7">
        <w:rPr>
          <w:lang w:val="en-HK"/>
        </w:rPr>
        <w:t xml:space="preserve"> </w:t>
      </w:r>
      <w:r w:rsidRPr="00370956">
        <w:rPr>
          <w:lang w:val="en-HK"/>
        </w:rPr>
        <w:t>Consider the examples:</w:t>
      </w:r>
    </w:p>
    <w:p w14:paraId="7301B7BF" w14:textId="7AC0D47D" w:rsidR="00483141" w:rsidRPr="00483141" w:rsidRDefault="00483141" w:rsidP="00483141">
      <w:pPr>
        <w:pStyle w:val="ListParagraph"/>
        <w:numPr>
          <w:ilvl w:val="0"/>
          <w:numId w:val="5"/>
        </w:numPr>
        <w:spacing w:line="240" w:lineRule="auto"/>
        <w:rPr>
          <w:rFonts w:asciiTheme="majorBidi" w:eastAsia="MS Mincho" w:hAnsiTheme="majorBidi" w:cstheme="majorBidi"/>
          <w:lang w:val="en-HK"/>
        </w:rPr>
      </w:pPr>
      <w:r w:rsidRPr="00483141">
        <w:rPr>
          <w:rFonts w:asciiTheme="majorBidi" w:eastAsia="MS Mincho" w:hAnsiTheme="majorBidi" w:cstheme="majorBidi"/>
          <w:lang w:val="en-HK"/>
        </w:rPr>
        <w:t>晚上</w:t>
      </w:r>
      <w:r w:rsidRPr="00483141">
        <w:rPr>
          <w:rFonts w:asciiTheme="majorBidi" w:eastAsia="MS Mincho" w:hAnsiTheme="majorBidi" w:cstheme="majorBidi"/>
          <w:lang w:val="en-HK"/>
        </w:rPr>
        <w:t xml:space="preserve"> </w:t>
      </w:r>
      <w:r w:rsidRPr="00483141">
        <w:rPr>
          <w:rFonts w:asciiTheme="majorBidi" w:eastAsia="MS Mincho" w:hAnsiTheme="majorBidi" w:cstheme="majorBidi"/>
          <w:lang w:val="en-HK"/>
        </w:rPr>
        <w:t>的</w:t>
      </w:r>
      <w:r w:rsidRPr="00483141">
        <w:rPr>
          <w:rFonts w:asciiTheme="majorBidi" w:eastAsia="MS Mincho" w:hAnsiTheme="majorBidi" w:cstheme="majorBidi"/>
          <w:lang w:val="en-HK"/>
        </w:rPr>
        <w:t xml:space="preserve"> </w:t>
      </w:r>
      <w:r w:rsidRPr="00483141">
        <w:rPr>
          <w:rFonts w:asciiTheme="majorBidi" w:eastAsia="Microsoft JhengHei" w:hAnsiTheme="majorBidi" w:cstheme="majorBidi"/>
          <w:lang w:val="en-HK"/>
        </w:rPr>
        <w:t>饺</w:t>
      </w:r>
      <w:r w:rsidRPr="00483141">
        <w:rPr>
          <w:rFonts w:asciiTheme="majorBidi" w:eastAsia="MS Mincho" w:hAnsiTheme="majorBidi" w:cstheme="majorBidi"/>
          <w:lang w:val="en-HK"/>
        </w:rPr>
        <w:t>子</w:t>
      </w:r>
      <w:r w:rsidRPr="00483141">
        <w:rPr>
          <w:rFonts w:asciiTheme="majorBidi" w:eastAsia="MS Mincho" w:hAnsiTheme="majorBidi" w:cstheme="majorBidi"/>
          <w:lang w:val="en-HK"/>
        </w:rPr>
        <w:t xml:space="preserve"> </w:t>
      </w:r>
      <w:r w:rsidRPr="00483141">
        <w:rPr>
          <w:rFonts w:asciiTheme="majorBidi" w:eastAsia="MS Mincho" w:hAnsiTheme="majorBidi" w:cstheme="majorBidi"/>
          <w:lang w:val="en-HK"/>
        </w:rPr>
        <w:t>有</w:t>
      </w:r>
      <w:r w:rsidRPr="00483141">
        <w:rPr>
          <w:rFonts w:asciiTheme="majorBidi" w:eastAsia="MS Mincho" w:hAnsiTheme="majorBidi" w:cstheme="majorBidi"/>
          <w:lang w:val="en-HK"/>
        </w:rPr>
        <w:t xml:space="preserve"> </w:t>
      </w:r>
      <w:r w:rsidRPr="00483141">
        <w:rPr>
          <w:rFonts w:asciiTheme="majorBidi" w:eastAsia="MS Mincho" w:hAnsiTheme="majorBidi" w:cstheme="majorBidi"/>
          <w:lang w:val="en-HK"/>
        </w:rPr>
        <w:t>点</w:t>
      </w:r>
      <w:r w:rsidRPr="00483141">
        <w:rPr>
          <w:rFonts w:asciiTheme="majorBidi" w:eastAsia="MS Mincho" w:hAnsiTheme="majorBidi" w:cstheme="majorBidi"/>
          <w:lang w:val="en-HK"/>
        </w:rPr>
        <w:t xml:space="preserve"> </w:t>
      </w:r>
      <w:r w:rsidRPr="00483141">
        <w:rPr>
          <w:rFonts w:asciiTheme="majorBidi" w:eastAsia="MS Mincho" w:hAnsiTheme="majorBidi" w:cstheme="majorBidi"/>
          <w:lang w:val="en-HK"/>
        </w:rPr>
        <w:t>咸</w:t>
      </w:r>
      <w:r w:rsidRPr="00483141">
        <w:rPr>
          <w:rFonts w:asciiTheme="majorBidi" w:eastAsia="MS Mincho" w:hAnsiTheme="majorBidi" w:cstheme="majorBidi"/>
          <w:lang w:val="en-HK"/>
        </w:rPr>
        <w:t xml:space="preserve"> </w:t>
      </w:r>
      <w:r w:rsidRPr="00483141">
        <w:rPr>
          <w:rFonts w:asciiTheme="majorBidi" w:eastAsia="MS Mincho" w:hAnsiTheme="majorBidi" w:cstheme="majorBidi"/>
          <w:lang w:val="en-HK"/>
        </w:rPr>
        <w:t>了</w:t>
      </w:r>
    </w:p>
    <w:p w14:paraId="23F3136F" w14:textId="77777777" w:rsidR="00483141" w:rsidRPr="00483141" w:rsidRDefault="00483141" w:rsidP="00483141">
      <w:pPr>
        <w:spacing w:line="240" w:lineRule="auto"/>
        <w:ind w:left="360"/>
        <w:rPr>
          <w:rFonts w:asciiTheme="majorBidi" w:eastAsia="MS Mincho" w:hAnsiTheme="majorBidi" w:cstheme="majorBidi"/>
          <w:i/>
          <w:iCs/>
          <w:lang w:val="en-HK"/>
        </w:rPr>
      </w:pPr>
      <w:r w:rsidRPr="00483141">
        <w:rPr>
          <w:rFonts w:asciiTheme="majorBidi" w:eastAsia="MS Mincho" w:hAnsiTheme="majorBidi" w:cstheme="majorBidi"/>
          <w:i/>
          <w:iCs/>
          <w:lang w:val="en-HK"/>
        </w:rPr>
        <w:t>wan-</w:t>
      </w:r>
      <w:proofErr w:type="spellStart"/>
      <w:r w:rsidRPr="00483141">
        <w:rPr>
          <w:rFonts w:asciiTheme="majorBidi" w:eastAsia="MS Mincho" w:hAnsiTheme="majorBidi" w:cstheme="majorBidi"/>
          <w:i/>
          <w:iCs/>
          <w:lang w:val="en-HK"/>
        </w:rPr>
        <w:t>shang</w:t>
      </w:r>
      <w:proofErr w:type="spellEnd"/>
      <w:r w:rsidRPr="00483141">
        <w:rPr>
          <w:rFonts w:asciiTheme="majorBidi" w:eastAsia="MS Mincho" w:hAnsiTheme="majorBidi" w:cstheme="majorBidi"/>
          <w:i/>
          <w:iCs/>
          <w:lang w:val="en-HK"/>
        </w:rPr>
        <w:t xml:space="preserve"> de jiaozi you </w:t>
      </w:r>
      <w:proofErr w:type="spellStart"/>
      <w:r w:rsidRPr="00483141">
        <w:rPr>
          <w:rFonts w:asciiTheme="majorBidi" w:eastAsia="MS Mincho" w:hAnsiTheme="majorBidi" w:cstheme="majorBidi"/>
          <w:i/>
          <w:iCs/>
          <w:lang w:val="en-HK"/>
        </w:rPr>
        <w:t>dian</w:t>
      </w:r>
      <w:proofErr w:type="spellEnd"/>
      <w:r w:rsidRPr="00483141">
        <w:rPr>
          <w:rFonts w:asciiTheme="majorBidi" w:eastAsia="MS Mincho" w:hAnsiTheme="majorBidi" w:cstheme="majorBidi"/>
          <w:i/>
          <w:iCs/>
          <w:lang w:val="en-HK"/>
        </w:rPr>
        <w:t xml:space="preserve"> </w:t>
      </w:r>
      <w:proofErr w:type="spellStart"/>
      <w:r w:rsidRPr="00483141">
        <w:rPr>
          <w:rFonts w:asciiTheme="majorBidi" w:eastAsia="MS Mincho" w:hAnsiTheme="majorBidi" w:cstheme="majorBidi"/>
          <w:i/>
          <w:iCs/>
          <w:lang w:val="en-HK"/>
        </w:rPr>
        <w:t>xian</w:t>
      </w:r>
      <w:proofErr w:type="spellEnd"/>
      <w:r w:rsidRPr="00483141">
        <w:rPr>
          <w:rFonts w:asciiTheme="majorBidi" w:eastAsia="MS Mincho" w:hAnsiTheme="majorBidi" w:cstheme="majorBidi"/>
          <w:i/>
          <w:iCs/>
          <w:lang w:val="en-HK"/>
        </w:rPr>
        <w:t xml:space="preserve"> </w:t>
      </w:r>
      <w:r w:rsidRPr="00483141">
        <w:rPr>
          <w:rFonts w:asciiTheme="majorBidi" w:eastAsia="MS Mincho" w:hAnsiTheme="majorBidi" w:cstheme="majorBidi"/>
          <w:b/>
          <w:bCs/>
          <w:i/>
          <w:iCs/>
          <w:lang w:val="en-HK"/>
        </w:rPr>
        <w:t>le</w:t>
      </w:r>
    </w:p>
    <w:p w14:paraId="3F3D60EA" w14:textId="77777777" w:rsidR="00483141" w:rsidRPr="00483141" w:rsidRDefault="00483141" w:rsidP="00483141">
      <w:pPr>
        <w:spacing w:line="240" w:lineRule="auto"/>
        <w:ind w:left="360"/>
        <w:rPr>
          <w:rFonts w:asciiTheme="majorBidi" w:eastAsia="MS Mincho" w:hAnsiTheme="majorBidi" w:cstheme="majorBidi"/>
          <w:lang w:val="en-HK"/>
        </w:rPr>
      </w:pPr>
      <w:r w:rsidRPr="00483141">
        <w:rPr>
          <w:rFonts w:asciiTheme="majorBidi" w:eastAsia="MS Mincho" w:hAnsiTheme="majorBidi" w:cstheme="majorBidi"/>
          <w:lang w:val="en-HK"/>
        </w:rPr>
        <w:t xml:space="preserve">night ATTR dumpling have </w:t>
      </w:r>
      <w:proofErr w:type="spellStart"/>
      <w:r w:rsidRPr="00483141">
        <w:rPr>
          <w:rFonts w:asciiTheme="majorBidi" w:eastAsia="MS Mincho" w:hAnsiTheme="majorBidi" w:cstheme="majorBidi"/>
          <w:lang w:val="en-HK"/>
        </w:rPr>
        <w:t>a_little</w:t>
      </w:r>
      <w:proofErr w:type="spellEnd"/>
      <w:r w:rsidRPr="00483141">
        <w:rPr>
          <w:rFonts w:asciiTheme="majorBidi" w:eastAsia="MS Mincho" w:hAnsiTheme="majorBidi" w:cstheme="majorBidi"/>
          <w:lang w:val="en-HK"/>
        </w:rPr>
        <w:t xml:space="preserve"> salty MIR</w:t>
      </w:r>
    </w:p>
    <w:p w14:paraId="30BBD7D0" w14:textId="5DC4FCCC" w:rsidR="00483141" w:rsidRPr="00483141" w:rsidRDefault="00483141" w:rsidP="00483141">
      <w:pPr>
        <w:ind w:left="360"/>
        <w:rPr>
          <w:rFonts w:asciiTheme="majorBidi" w:eastAsia="MS Mincho" w:hAnsiTheme="majorBidi" w:cstheme="majorBidi"/>
          <w:lang w:val="en-HK"/>
        </w:rPr>
      </w:pPr>
      <w:r>
        <w:rPr>
          <w:rFonts w:asciiTheme="majorBidi" w:eastAsia="MS Mincho" w:hAnsiTheme="majorBidi" w:cstheme="majorBidi"/>
          <w:lang w:val="en-HK"/>
        </w:rPr>
        <w:t>“</w:t>
      </w:r>
      <w:r w:rsidRPr="00483141">
        <w:rPr>
          <w:rFonts w:asciiTheme="majorBidi" w:eastAsia="MS Mincho" w:hAnsiTheme="majorBidi" w:cstheme="majorBidi"/>
          <w:lang w:val="en-HK"/>
        </w:rPr>
        <w:t>The dumplings I had last night were a little salty!</w:t>
      </w:r>
      <w:r>
        <w:rPr>
          <w:rFonts w:asciiTheme="majorBidi" w:eastAsia="MS Mincho" w:hAnsiTheme="majorBidi" w:cstheme="majorBidi"/>
          <w:lang w:val="en-HK"/>
        </w:rPr>
        <w:t>”</w:t>
      </w:r>
    </w:p>
    <w:p w14:paraId="62BE1433" w14:textId="5D819D8D" w:rsidR="00483141" w:rsidRDefault="00483141" w:rsidP="00483141">
      <w:pPr>
        <w:rPr>
          <w:lang w:val="en-HK"/>
        </w:rPr>
      </w:pPr>
      <w:r>
        <w:rPr>
          <w:lang w:val="en-HK"/>
        </w:rPr>
        <w:lastRenderedPageBreak/>
        <w:t xml:space="preserve">Example 1 is a typical use of </w:t>
      </w:r>
      <w:r w:rsidRPr="00483141">
        <w:rPr>
          <w:i/>
          <w:iCs/>
          <w:lang w:val="en-HK"/>
        </w:rPr>
        <w:t>le</w:t>
      </w:r>
      <w:r>
        <w:rPr>
          <w:lang w:val="en-HK"/>
        </w:rPr>
        <w:t xml:space="preserve"> as a mirative, as the speaker is surprised that the dumplings were salty, implying that he/she expected them to not be salty and thus emphasizing the unexpectedness. </w:t>
      </w:r>
    </w:p>
    <w:p w14:paraId="0E874076" w14:textId="622DE9EF" w:rsidR="00483141" w:rsidRDefault="00483141" w:rsidP="00483141">
      <w:pPr>
        <w:rPr>
          <w:lang w:val="en-HK"/>
        </w:rPr>
      </w:pPr>
      <w:r>
        <w:rPr>
          <w:lang w:val="en-HK"/>
        </w:rPr>
        <w:tab/>
        <w:t xml:space="preserve">The foregrounded usage of </w:t>
      </w:r>
      <w:r w:rsidRPr="00483141">
        <w:rPr>
          <w:i/>
          <w:iCs/>
          <w:lang w:val="en-HK"/>
        </w:rPr>
        <w:t>le</w:t>
      </w:r>
      <w:r>
        <w:rPr>
          <w:i/>
          <w:iCs/>
          <w:lang w:val="en-HK"/>
        </w:rPr>
        <w:t xml:space="preserve"> </w:t>
      </w:r>
      <w:r>
        <w:rPr>
          <w:lang w:val="en-HK"/>
        </w:rPr>
        <w:t>is usually a perfective marker, comparable to perfect tense in English, as seen in example 2.</w:t>
      </w:r>
    </w:p>
    <w:p w14:paraId="38658E3E" w14:textId="77777777" w:rsidR="00483141" w:rsidRPr="00483141" w:rsidRDefault="00483141" w:rsidP="00483141">
      <w:pPr>
        <w:pStyle w:val="ListParagraph"/>
        <w:numPr>
          <w:ilvl w:val="0"/>
          <w:numId w:val="5"/>
        </w:numPr>
        <w:spacing w:line="240" w:lineRule="auto"/>
        <w:rPr>
          <w:lang w:val="en-HK"/>
        </w:rPr>
      </w:pPr>
      <w:r w:rsidRPr="00483141">
        <w:rPr>
          <w:rFonts w:hint="eastAsia"/>
          <w:lang w:val="en-HK"/>
        </w:rPr>
        <w:t>我</w:t>
      </w:r>
      <w:r w:rsidRPr="00483141">
        <w:rPr>
          <w:rFonts w:hint="eastAsia"/>
          <w:lang w:val="en-HK"/>
        </w:rPr>
        <w:t xml:space="preserve"> </w:t>
      </w:r>
      <w:r w:rsidRPr="00483141">
        <w:rPr>
          <w:rFonts w:hint="eastAsia"/>
          <w:lang w:val="en-HK"/>
        </w:rPr>
        <w:t>吃</w:t>
      </w:r>
      <w:r w:rsidRPr="00483141">
        <w:rPr>
          <w:rFonts w:hint="eastAsia"/>
          <w:lang w:val="en-HK"/>
        </w:rPr>
        <w:t xml:space="preserve"> </w:t>
      </w:r>
      <w:r w:rsidRPr="00483141">
        <w:rPr>
          <w:rFonts w:hint="eastAsia"/>
          <w:lang w:val="en-HK"/>
        </w:rPr>
        <w:t>了</w:t>
      </w:r>
    </w:p>
    <w:p w14:paraId="2B0EADB4" w14:textId="77777777" w:rsidR="00483141" w:rsidRPr="00483141" w:rsidRDefault="00483141" w:rsidP="00483141">
      <w:pPr>
        <w:pStyle w:val="ListParagraph"/>
        <w:spacing w:line="240" w:lineRule="auto"/>
        <w:rPr>
          <w:i/>
          <w:iCs/>
          <w:lang w:val="en-HK"/>
        </w:rPr>
      </w:pPr>
      <w:r w:rsidRPr="00483141">
        <w:rPr>
          <w:i/>
          <w:iCs/>
          <w:lang w:val="en-HK"/>
        </w:rPr>
        <w:t xml:space="preserve">wo chi </w:t>
      </w:r>
      <w:r w:rsidRPr="00483141">
        <w:rPr>
          <w:b/>
          <w:bCs/>
          <w:i/>
          <w:iCs/>
          <w:lang w:val="en-HK"/>
        </w:rPr>
        <w:t>le</w:t>
      </w:r>
    </w:p>
    <w:p w14:paraId="6D2A8950" w14:textId="77777777" w:rsidR="00483141" w:rsidRPr="00483141" w:rsidRDefault="00483141" w:rsidP="00483141">
      <w:pPr>
        <w:pStyle w:val="ListParagraph"/>
        <w:spacing w:line="240" w:lineRule="auto"/>
        <w:rPr>
          <w:lang w:val="en-HK"/>
        </w:rPr>
      </w:pPr>
      <w:r w:rsidRPr="00483141">
        <w:rPr>
          <w:lang w:val="en-HK"/>
        </w:rPr>
        <w:t>1SG eat PRT</w:t>
      </w:r>
    </w:p>
    <w:p w14:paraId="0809D3F5" w14:textId="13E2A160" w:rsidR="00483141" w:rsidRDefault="00483141" w:rsidP="00483141">
      <w:pPr>
        <w:pStyle w:val="ListParagraph"/>
        <w:rPr>
          <w:lang w:val="en-HK"/>
        </w:rPr>
      </w:pPr>
      <w:r w:rsidRPr="00483141">
        <w:rPr>
          <w:lang w:val="en-HK"/>
        </w:rPr>
        <w:t>“I have eaten.”</w:t>
      </w:r>
    </w:p>
    <w:p w14:paraId="0647B244" w14:textId="33F5CA11" w:rsidR="00483141" w:rsidRDefault="00483141" w:rsidP="00483141">
      <w:pPr>
        <w:rPr>
          <w:lang w:val="en-HK"/>
        </w:rPr>
      </w:pPr>
      <w:r>
        <w:rPr>
          <w:lang w:val="en-HK"/>
        </w:rPr>
        <w:t xml:space="preserve">Interestingly, </w:t>
      </w:r>
      <w:r w:rsidRPr="00483141">
        <w:rPr>
          <w:i/>
          <w:iCs/>
          <w:lang w:val="en-HK"/>
        </w:rPr>
        <w:t>le</w:t>
      </w:r>
      <w:r>
        <w:rPr>
          <w:lang w:val="en-HK"/>
        </w:rPr>
        <w:t xml:space="preserve"> </w:t>
      </w:r>
      <w:r w:rsidRPr="00483141">
        <w:rPr>
          <w:lang w:val="en-HK"/>
        </w:rPr>
        <w:t xml:space="preserve">can sometimes carry both perfective and mirative meanings, as </w:t>
      </w:r>
      <w:proofErr w:type="spellStart"/>
      <w:r w:rsidRPr="00483141">
        <w:rPr>
          <w:lang w:val="en-HK"/>
        </w:rPr>
        <w:t>in</w:t>
      </w:r>
      <w:proofErr w:type="spellEnd"/>
      <w:r>
        <w:rPr>
          <w:lang w:val="en-HK"/>
        </w:rPr>
        <w:t xml:space="preserve"> example 3. </w:t>
      </w:r>
      <w:r w:rsidR="00D21089">
        <w:rPr>
          <w:lang w:val="en-HK"/>
        </w:rPr>
        <w:t>In this context, the interlocutor did not expect that Xiao Ming would like dancing, and it is also the fact that Xiao Ming has started to dance and to like it.</w:t>
      </w:r>
    </w:p>
    <w:p w14:paraId="5153394A" w14:textId="77777777" w:rsidR="00483141" w:rsidRPr="00483141" w:rsidRDefault="00483141" w:rsidP="00483141">
      <w:pPr>
        <w:pStyle w:val="ListParagraph"/>
        <w:numPr>
          <w:ilvl w:val="0"/>
          <w:numId w:val="5"/>
        </w:numPr>
        <w:spacing w:line="240" w:lineRule="auto"/>
        <w:rPr>
          <w:lang w:val="en-HK"/>
        </w:rPr>
      </w:pPr>
      <w:r w:rsidRPr="00483141">
        <w:rPr>
          <w:rFonts w:hint="eastAsia"/>
          <w:lang w:val="en-HK"/>
        </w:rPr>
        <w:t>小明</w:t>
      </w:r>
      <w:r w:rsidRPr="00483141">
        <w:rPr>
          <w:rFonts w:hint="eastAsia"/>
          <w:lang w:val="en-HK"/>
        </w:rPr>
        <w:t xml:space="preserve"> </w:t>
      </w:r>
      <w:r w:rsidRPr="00483141">
        <w:rPr>
          <w:rFonts w:hint="eastAsia"/>
          <w:lang w:val="en-HK"/>
        </w:rPr>
        <w:t>也</w:t>
      </w:r>
      <w:r w:rsidRPr="00483141">
        <w:rPr>
          <w:rFonts w:hint="eastAsia"/>
          <w:lang w:val="en-HK"/>
        </w:rPr>
        <w:t xml:space="preserve"> </w:t>
      </w:r>
      <w:r w:rsidRPr="00483141">
        <w:rPr>
          <w:rFonts w:hint="eastAsia"/>
          <w:lang w:val="en-HK"/>
        </w:rPr>
        <w:t>喜欢</w:t>
      </w:r>
      <w:r w:rsidRPr="00483141">
        <w:rPr>
          <w:rFonts w:hint="eastAsia"/>
          <w:lang w:val="en-HK"/>
        </w:rPr>
        <w:t xml:space="preserve"> </w:t>
      </w:r>
      <w:r w:rsidRPr="00483141">
        <w:rPr>
          <w:rFonts w:hint="eastAsia"/>
          <w:lang w:val="en-HK"/>
        </w:rPr>
        <w:t>跳舞</w:t>
      </w:r>
      <w:r w:rsidRPr="00483141">
        <w:rPr>
          <w:rFonts w:hint="eastAsia"/>
          <w:lang w:val="en-HK"/>
        </w:rPr>
        <w:t xml:space="preserve"> </w:t>
      </w:r>
      <w:r w:rsidRPr="00483141">
        <w:rPr>
          <w:rFonts w:hint="eastAsia"/>
          <w:lang w:val="en-HK"/>
        </w:rPr>
        <w:t>了</w:t>
      </w:r>
    </w:p>
    <w:p w14:paraId="00C9A7C0" w14:textId="77777777" w:rsidR="00483141" w:rsidRPr="00483141" w:rsidRDefault="00483141" w:rsidP="00483141">
      <w:pPr>
        <w:pStyle w:val="ListParagraph"/>
        <w:spacing w:line="240" w:lineRule="auto"/>
        <w:rPr>
          <w:i/>
          <w:iCs/>
          <w:lang w:val="en-HK"/>
        </w:rPr>
      </w:pPr>
      <w:r w:rsidRPr="00483141">
        <w:rPr>
          <w:i/>
          <w:iCs/>
          <w:lang w:val="en-HK"/>
        </w:rPr>
        <w:t xml:space="preserve">Xiao Ming ye </w:t>
      </w:r>
      <w:proofErr w:type="spellStart"/>
      <w:r w:rsidRPr="00483141">
        <w:rPr>
          <w:i/>
          <w:iCs/>
          <w:lang w:val="en-HK"/>
        </w:rPr>
        <w:t>xihuan</w:t>
      </w:r>
      <w:proofErr w:type="spellEnd"/>
      <w:r w:rsidRPr="00483141">
        <w:rPr>
          <w:i/>
          <w:iCs/>
          <w:lang w:val="en-HK"/>
        </w:rPr>
        <w:t xml:space="preserve"> </w:t>
      </w:r>
      <w:proofErr w:type="spellStart"/>
      <w:r w:rsidRPr="00483141">
        <w:rPr>
          <w:i/>
          <w:iCs/>
          <w:lang w:val="en-HK"/>
        </w:rPr>
        <w:t>tiaowu</w:t>
      </w:r>
      <w:proofErr w:type="spellEnd"/>
      <w:r w:rsidRPr="00483141">
        <w:rPr>
          <w:i/>
          <w:iCs/>
          <w:lang w:val="en-HK"/>
        </w:rPr>
        <w:t xml:space="preserve"> </w:t>
      </w:r>
      <w:r w:rsidRPr="00483141">
        <w:rPr>
          <w:b/>
          <w:bCs/>
          <w:i/>
          <w:iCs/>
          <w:lang w:val="en-HK"/>
        </w:rPr>
        <w:t>le</w:t>
      </w:r>
    </w:p>
    <w:p w14:paraId="53351863" w14:textId="77777777" w:rsidR="00483141" w:rsidRPr="00483141" w:rsidRDefault="00483141" w:rsidP="00483141">
      <w:pPr>
        <w:pStyle w:val="ListParagraph"/>
        <w:spacing w:line="240" w:lineRule="auto"/>
        <w:rPr>
          <w:lang w:val="en-HK"/>
        </w:rPr>
      </w:pPr>
      <w:r w:rsidRPr="00483141">
        <w:rPr>
          <w:lang w:val="en-HK"/>
        </w:rPr>
        <w:t>Xiao Ming too like dance PRF.MIR</w:t>
      </w:r>
    </w:p>
    <w:p w14:paraId="714AC428" w14:textId="36F56B2D" w:rsidR="00483141" w:rsidRPr="00483141" w:rsidRDefault="00483141" w:rsidP="00483141">
      <w:pPr>
        <w:pStyle w:val="ListParagraph"/>
        <w:rPr>
          <w:lang w:val="en-HK"/>
        </w:rPr>
      </w:pPr>
      <w:r w:rsidRPr="00483141">
        <w:rPr>
          <w:lang w:val="en-HK"/>
        </w:rPr>
        <w:t>“(You may not know that) Xiao Ming has come to like dancing, too.”</w:t>
      </w:r>
    </w:p>
    <w:p w14:paraId="66F5AB61" w14:textId="1F269A8D" w:rsidR="00370956" w:rsidRPr="00370956" w:rsidRDefault="00370956" w:rsidP="00370956">
      <w:pPr>
        <w:ind w:firstLine="708"/>
        <w:rPr>
          <w:lang w:val="en-HK"/>
        </w:rPr>
      </w:pPr>
      <w:r w:rsidRPr="00370956">
        <w:rPr>
          <w:b/>
          <w:bCs/>
          <w:lang w:val="en-HK"/>
        </w:rPr>
        <w:t xml:space="preserve">Cantonese </w:t>
      </w:r>
      <w:r w:rsidRPr="00370956">
        <w:rPr>
          <w:b/>
          <w:bCs/>
          <w:i/>
          <w:iCs/>
          <w:lang w:val="en-HK"/>
        </w:rPr>
        <w:t>laa3</w:t>
      </w:r>
    </w:p>
    <w:p w14:paraId="52E7C7A1" w14:textId="5D21E134" w:rsidR="00370956" w:rsidRDefault="00370956" w:rsidP="00D21089">
      <w:pPr>
        <w:ind w:firstLine="708"/>
        <w:rPr>
          <w:lang w:val="en-HK"/>
        </w:rPr>
      </w:pPr>
      <w:r w:rsidRPr="00370956">
        <w:rPr>
          <w:lang w:val="en-HK"/>
        </w:rPr>
        <w:t xml:space="preserve">Cantonese </w:t>
      </w:r>
      <w:r w:rsidRPr="00370956">
        <w:rPr>
          <w:i/>
          <w:iCs/>
          <w:lang w:val="en-HK"/>
        </w:rPr>
        <w:t>laa3</w:t>
      </w:r>
      <w:r w:rsidRPr="00370956">
        <w:rPr>
          <w:lang w:val="en-HK"/>
        </w:rPr>
        <w:t xml:space="preserve">, often compared to Mandarin </w:t>
      </w:r>
      <w:r w:rsidRPr="00370956">
        <w:rPr>
          <w:i/>
          <w:iCs/>
          <w:lang w:val="en-HK"/>
        </w:rPr>
        <w:t>le</w:t>
      </w:r>
      <w:r w:rsidR="00483141">
        <w:rPr>
          <w:lang w:val="en-HK"/>
        </w:rPr>
        <w:t xml:space="preserve"> (</w:t>
      </w:r>
      <w:proofErr w:type="spellStart"/>
      <w:r w:rsidR="00483141" w:rsidRPr="008B78AF">
        <w:rPr>
          <w:lang w:val="en-HK"/>
        </w:rPr>
        <w:t>Sybesma</w:t>
      </w:r>
      <w:proofErr w:type="spellEnd"/>
      <w:r w:rsidR="00483141" w:rsidRPr="008B78AF">
        <w:rPr>
          <w:lang w:val="en-HK"/>
        </w:rPr>
        <w:t xml:space="preserve"> and Li</w:t>
      </w:r>
      <w:r w:rsidR="00483141">
        <w:rPr>
          <w:lang w:val="en-HK"/>
        </w:rPr>
        <w:t xml:space="preserve"> 1752)</w:t>
      </w:r>
      <w:r w:rsidRPr="00370956">
        <w:rPr>
          <w:lang w:val="en-HK"/>
        </w:rPr>
        <w:t>, is predominantly seen as an assertive marker, emphasizing a point of current relevance or change of state. Scholars like Tang</w:t>
      </w:r>
      <w:r w:rsidR="00483141">
        <w:rPr>
          <w:lang w:val="en-HK"/>
        </w:rPr>
        <w:t xml:space="preserve"> (</w:t>
      </w:r>
      <w:r w:rsidR="00D21089">
        <w:rPr>
          <w:lang w:val="en-HK"/>
        </w:rPr>
        <w:t>204</w:t>
      </w:r>
      <w:r w:rsidR="00D21089">
        <w:rPr>
          <w:lang w:val="en-HK"/>
        </w:rPr>
        <w:sym w:font="Symbol" w:char="F02D"/>
      </w:r>
      <w:r w:rsidR="00D21089">
        <w:rPr>
          <w:lang w:val="en-HK"/>
        </w:rPr>
        <w:t>205</w:t>
      </w:r>
      <w:r w:rsidR="00483141">
        <w:rPr>
          <w:lang w:val="en-HK"/>
        </w:rPr>
        <w:t>)</w:t>
      </w:r>
      <w:r w:rsidRPr="00370956">
        <w:rPr>
          <w:lang w:val="en-HK"/>
        </w:rPr>
        <w:t xml:space="preserve">, </w:t>
      </w:r>
      <w:proofErr w:type="spellStart"/>
      <w:r w:rsidRPr="00370956">
        <w:rPr>
          <w:lang w:val="en-HK"/>
        </w:rPr>
        <w:t>Sybesma</w:t>
      </w:r>
      <w:proofErr w:type="spellEnd"/>
      <w:r w:rsidRPr="00370956">
        <w:rPr>
          <w:lang w:val="en-HK"/>
        </w:rPr>
        <w:t xml:space="preserve"> </w:t>
      </w:r>
      <w:r w:rsidR="00483141">
        <w:rPr>
          <w:lang w:val="en-HK"/>
        </w:rPr>
        <w:t>and</w:t>
      </w:r>
      <w:r w:rsidRPr="00370956">
        <w:rPr>
          <w:lang w:val="en-HK"/>
        </w:rPr>
        <w:t xml:space="preserve"> Li</w:t>
      </w:r>
      <w:r w:rsidR="00483141">
        <w:rPr>
          <w:lang w:val="en-HK"/>
        </w:rPr>
        <w:t xml:space="preserve"> (1752)</w:t>
      </w:r>
      <w:r w:rsidRPr="00370956">
        <w:rPr>
          <w:lang w:val="en-HK"/>
        </w:rPr>
        <w:t xml:space="preserve">, and Matthews </w:t>
      </w:r>
      <w:r w:rsidR="00483141">
        <w:rPr>
          <w:lang w:val="en-HK"/>
        </w:rPr>
        <w:t>and Yip (</w:t>
      </w:r>
      <w:r w:rsidR="00D21089">
        <w:rPr>
          <w:lang w:val="en-HK"/>
        </w:rPr>
        <w:t>402</w:t>
      </w:r>
      <w:r w:rsidR="00483141">
        <w:rPr>
          <w:lang w:val="en-HK"/>
        </w:rPr>
        <w:t xml:space="preserve">) </w:t>
      </w:r>
      <w:r w:rsidRPr="00370956">
        <w:rPr>
          <w:lang w:val="en-HK"/>
        </w:rPr>
        <w:t xml:space="preserve">view </w:t>
      </w:r>
      <w:r w:rsidRPr="00370956">
        <w:rPr>
          <w:i/>
          <w:iCs/>
          <w:lang w:val="en-HK"/>
        </w:rPr>
        <w:t>laa3</w:t>
      </w:r>
      <w:r w:rsidRPr="00370956">
        <w:rPr>
          <w:lang w:val="en-HK"/>
        </w:rPr>
        <w:t xml:space="preserve"> as </w:t>
      </w:r>
      <w:proofErr w:type="spellStart"/>
      <w:r w:rsidRPr="00370956">
        <w:rPr>
          <w:lang w:val="en-HK"/>
        </w:rPr>
        <w:t>signaling</w:t>
      </w:r>
      <w:proofErr w:type="spellEnd"/>
      <w:r w:rsidRPr="00370956">
        <w:rPr>
          <w:lang w:val="en-HK"/>
        </w:rPr>
        <w:t xml:space="preserve"> a </w:t>
      </w:r>
      <w:r w:rsidR="00D21089">
        <w:rPr>
          <w:lang w:val="en-HK"/>
        </w:rPr>
        <w:t>“</w:t>
      </w:r>
      <w:r w:rsidRPr="00370956">
        <w:rPr>
          <w:lang w:val="en-HK"/>
        </w:rPr>
        <w:t>realization of state,</w:t>
      </w:r>
      <w:r w:rsidR="00D21089">
        <w:rPr>
          <w:lang w:val="en-HK"/>
        </w:rPr>
        <w:t>”</w:t>
      </w:r>
      <w:r w:rsidRPr="00370956">
        <w:rPr>
          <w:lang w:val="en-HK"/>
        </w:rPr>
        <w:t xml:space="preserve"> encompassing both physical and epistemic changes. Sentences featuring </w:t>
      </w:r>
      <w:r w:rsidRPr="00370956">
        <w:rPr>
          <w:i/>
          <w:iCs/>
          <w:lang w:val="en-HK"/>
        </w:rPr>
        <w:t>laa3</w:t>
      </w:r>
      <w:r w:rsidRPr="00370956">
        <w:rPr>
          <w:lang w:val="en-HK"/>
        </w:rPr>
        <w:t xml:space="preserve"> are usually straightforward, neutral, and factual.</w:t>
      </w:r>
      <w:r w:rsidR="00D21089">
        <w:rPr>
          <w:lang w:val="en-HK"/>
        </w:rPr>
        <w:t xml:space="preserve"> </w:t>
      </w:r>
      <w:r w:rsidR="00D21089" w:rsidRPr="00D21089">
        <w:rPr>
          <w:i/>
          <w:iCs/>
          <w:lang w:val="en-HK"/>
        </w:rPr>
        <w:t>l</w:t>
      </w:r>
      <w:r w:rsidRPr="00370956">
        <w:rPr>
          <w:i/>
          <w:iCs/>
          <w:lang w:val="en-HK"/>
        </w:rPr>
        <w:t>aa3</w:t>
      </w:r>
      <w:r w:rsidRPr="00370956">
        <w:rPr>
          <w:lang w:val="en-HK"/>
        </w:rPr>
        <w:t xml:space="preserve"> is often paraphrased as </w:t>
      </w:r>
      <w:r w:rsidR="00D21089">
        <w:rPr>
          <w:lang w:val="en-HK"/>
        </w:rPr>
        <w:t>“</w:t>
      </w:r>
      <w:r w:rsidRPr="00370956">
        <w:rPr>
          <w:lang w:val="en-HK"/>
        </w:rPr>
        <w:t>it is now the case that</w:t>
      </w:r>
      <w:r w:rsidR="00D21089">
        <w:rPr>
          <w:lang w:val="en-HK"/>
        </w:rPr>
        <w:t xml:space="preserve">,” </w:t>
      </w:r>
      <w:r w:rsidRPr="00370956">
        <w:rPr>
          <w:lang w:val="en-HK"/>
        </w:rPr>
        <w:t xml:space="preserve"> implying a change from a previous state, whether known or unknown. For example:</w:t>
      </w:r>
    </w:p>
    <w:p w14:paraId="6F953205" w14:textId="77777777" w:rsidR="004F21C9" w:rsidRPr="004F21C9" w:rsidRDefault="004F21C9" w:rsidP="004F21C9">
      <w:pPr>
        <w:pStyle w:val="ListParagraph"/>
        <w:numPr>
          <w:ilvl w:val="0"/>
          <w:numId w:val="5"/>
        </w:numPr>
        <w:spacing w:line="240" w:lineRule="auto"/>
        <w:rPr>
          <w:lang w:val="en-HK"/>
        </w:rPr>
      </w:pPr>
      <w:r w:rsidRPr="004F21C9">
        <w:rPr>
          <w:rFonts w:hint="eastAsia"/>
          <w:lang w:val="en-HK"/>
        </w:rPr>
        <w:t>太</w:t>
      </w:r>
      <w:r w:rsidRPr="004F21C9">
        <w:rPr>
          <w:rFonts w:hint="eastAsia"/>
          <w:lang w:val="en-HK"/>
        </w:rPr>
        <w:t xml:space="preserve"> </w:t>
      </w:r>
      <w:r w:rsidRPr="004F21C9">
        <w:rPr>
          <w:rFonts w:hint="eastAsia"/>
          <w:lang w:val="en-HK"/>
        </w:rPr>
        <w:t>嘈</w:t>
      </w:r>
      <w:r w:rsidRPr="004F21C9">
        <w:rPr>
          <w:rFonts w:hint="eastAsia"/>
          <w:lang w:val="en-HK"/>
        </w:rPr>
        <w:t xml:space="preserve"> </w:t>
      </w:r>
      <w:r w:rsidRPr="004F21C9">
        <w:rPr>
          <w:rFonts w:hint="eastAsia"/>
          <w:lang w:val="en-HK"/>
        </w:rPr>
        <w:t>喇</w:t>
      </w:r>
      <w:r w:rsidRPr="004F21C9">
        <w:rPr>
          <w:rFonts w:hint="eastAsia"/>
          <w:lang w:val="en-HK"/>
        </w:rPr>
        <w:t xml:space="preserve"> </w:t>
      </w:r>
      <w:r w:rsidRPr="004F21C9">
        <w:rPr>
          <w:rFonts w:hint="eastAsia"/>
          <w:lang w:val="en-HK"/>
        </w:rPr>
        <w:t>，我</w:t>
      </w:r>
      <w:r w:rsidRPr="004F21C9">
        <w:rPr>
          <w:rFonts w:hint="eastAsia"/>
          <w:lang w:val="en-HK"/>
        </w:rPr>
        <w:t xml:space="preserve"> </w:t>
      </w:r>
      <w:r w:rsidRPr="004F21C9">
        <w:rPr>
          <w:rFonts w:hint="eastAsia"/>
          <w:lang w:val="en-HK"/>
        </w:rPr>
        <w:t>瞓</w:t>
      </w:r>
      <w:r w:rsidRPr="004F21C9">
        <w:rPr>
          <w:rFonts w:hint="eastAsia"/>
          <w:lang w:val="en-HK"/>
        </w:rPr>
        <w:t xml:space="preserve"> </w:t>
      </w:r>
      <w:r w:rsidRPr="004F21C9">
        <w:rPr>
          <w:rFonts w:hint="eastAsia"/>
          <w:lang w:val="en-HK"/>
        </w:rPr>
        <w:t>唔</w:t>
      </w:r>
      <w:r w:rsidRPr="004F21C9">
        <w:rPr>
          <w:rFonts w:hint="eastAsia"/>
          <w:lang w:val="en-HK"/>
        </w:rPr>
        <w:t xml:space="preserve"> </w:t>
      </w:r>
      <w:r w:rsidRPr="004F21C9">
        <w:rPr>
          <w:rFonts w:hint="eastAsia"/>
          <w:lang w:val="en-HK"/>
        </w:rPr>
        <w:t>到</w:t>
      </w:r>
    </w:p>
    <w:p w14:paraId="49ACCB26" w14:textId="77777777" w:rsidR="004F21C9" w:rsidRPr="00AB451F" w:rsidRDefault="004F21C9" w:rsidP="004F21C9">
      <w:pPr>
        <w:pStyle w:val="ListParagraph"/>
        <w:spacing w:line="240" w:lineRule="auto"/>
        <w:rPr>
          <w:i/>
          <w:iCs/>
          <w:lang w:val="en-HK"/>
        </w:rPr>
      </w:pPr>
      <w:r w:rsidRPr="00AB451F">
        <w:rPr>
          <w:rFonts w:hint="eastAsia"/>
          <w:i/>
          <w:iCs/>
          <w:lang w:val="en-HK"/>
        </w:rPr>
        <w:t xml:space="preserve">taai3 cou4 </w:t>
      </w:r>
      <w:r w:rsidRPr="00AB451F">
        <w:rPr>
          <w:rFonts w:hint="eastAsia"/>
          <w:b/>
          <w:bCs/>
          <w:i/>
          <w:iCs/>
          <w:lang w:val="en-HK"/>
        </w:rPr>
        <w:t>laa3</w:t>
      </w:r>
      <w:r w:rsidRPr="00AB451F">
        <w:rPr>
          <w:rFonts w:hint="eastAsia"/>
          <w:i/>
          <w:iCs/>
          <w:lang w:val="en-HK"/>
        </w:rPr>
        <w:t xml:space="preserve"> </w:t>
      </w:r>
      <w:r w:rsidRPr="00AB451F">
        <w:rPr>
          <w:rFonts w:hint="eastAsia"/>
          <w:i/>
          <w:iCs/>
          <w:lang w:val="en-HK"/>
        </w:rPr>
        <w:t>，</w:t>
      </w:r>
      <w:r w:rsidRPr="00AB451F">
        <w:rPr>
          <w:rFonts w:hint="eastAsia"/>
          <w:i/>
          <w:iCs/>
          <w:lang w:val="en-HK"/>
        </w:rPr>
        <w:t>ngo5 fan3 m4 dou2</w:t>
      </w:r>
    </w:p>
    <w:p w14:paraId="04FA48D9" w14:textId="77777777" w:rsidR="004F21C9" w:rsidRPr="004F21C9" w:rsidRDefault="004F21C9" w:rsidP="004F21C9">
      <w:pPr>
        <w:pStyle w:val="ListParagraph"/>
        <w:spacing w:line="240" w:lineRule="auto"/>
        <w:rPr>
          <w:lang w:val="en-HK"/>
        </w:rPr>
      </w:pPr>
      <w:r w:rsidRPr="004F21C9">
        <w:rPr>
          <w:lang w:val="en-HK"/>
        </w:rPr>
        <w:t xml:space="preserve">too noisy SFP I sleep not PRT </w:t>
      </w:r>
    </w:p>
    <w:p w14:paraId="1AF60C0D" w14:textId="355A062D" w:rsidR="004F21C9" w:rsidRDefault="004F21C9" w:rsidP="00AB451F">
      <w:pPr>
        <w:pStyle w:val="ListParagraph"/>
        <w:spacing w:line="240" w:lineRule="auto"/>
        <w:rPr>
          <w:lang w:val="en-HK"/>
        </w:rPr>
      </w:pPr>
      <w:r w:rsidRPr="004F21C9">
        <w:rPr>
          <w:lang w:val="en-HK"/>
        </w:rPr>
        <w:t>“I can’t sleep, it’s too noisy.”</w:t>
      </w:r>
    </w:p>
    <w:p w14:paraId="2CC81DA8" w14:textId="77777777" w:rsidR="00AB451F" w:rsidRPr="00AB451F" w:rsidRDefault="00AB451F" w:rsidP="00AB451F">
      <w:pPr>
        <w:pStyle w:val="ListParagraph"/>
        <w:spacing w:line="240" w:lineRule="auto"/>
        <w:rPr>
          <w:lang w:val="en-HK"/>
        </w:rPr>
      </w:pPr>
    </w:p>
    <w:p w14:paraId="6C3913F4" w14:textId="77777777" w:rsidR="004F21C9" w:rsidRPr="004F21C9" w:rsidRDefault="004F21C9" w:rsidP="004F21C9">
      <w:pPr>
        <w:pStyle w:val="ListParagraph"/>
        <w:numPr>
          <w:ilvl w:val="0"/>
          <w:numId w:val="5"/>
        </w:numPr>
        <w:spacing w:line="240" w:lineRule="auto"/>
        <w:rPr>
          <w:lang w:val="en-HK"/>
        </w:rPr>
      </w:pPr>
      <w:r w:rsidRPr="004F21C9">
        <w:rPr>
          <w:rFonts w:hint="eastAsia"/>
          <w:lang w:val="en-HK"/>
        </w:rPr>
        <w:t>落</w:t>
      </w:r>
      <w:r w:rsidRPr="004F21C9">
        <w:rPr>
          <w:rFonts w:hint="eastAsia"/>
          <w:lang w:val="en-HK"/>
        </w:rPr>
        <w:t xml:space="preserve"> </w:t>
      </w:r>
      <w:r w:rsidRPr="004F21C9">
        <w:rPr>
          <w:rFonts w:hint="eastAsia"/>
          <w:lang w:val="en-HK"/>
        </w:rPr>
        <w:t>雨</w:t>
      </w:r>
      <w:r w:rsidRPr="004F21C9">
        <w:rPr>
          <w:rFonts w:hint="eastAsia"/>
          <w:lang w:val="en-HK"/>
        </w:rPr>
        <w:t xml:space="preserve"> </w:t>
      </w:r>
      <w:r w:rsidRPr="004F21C9">
        <w:rPr>
          <w:rFonts w:hint="eastAsia"/>
          <w:lang w:val="en-HK"/>
        </w:rPr>
        <w:t>喇</w:t>
      </w:r>
    </w:p>
    <w:p w14:paraId="64BF718C" w14:textId="77777777" w:rsidR="004F21C9" w:rsidRPr="00AB451F" w:rsidRDefault="004F21C9" w:rsidP="004F21C9">
      <w:pPr>
        <w:pStyle w:val="ListParagraph"/>
        <w:spacing w:line="240" w:lineRule="auto"/>
        <w:rPr>
          <w:i/>
          <w:iCs/>
          <w:lang w:val="en-HK"/>
        </w:rPr>
      </w:pPr>
      <w:r w:rsidRPr="00AB451F">
        <w:rPr>
          <w:i/>
          <w:iCs/>
          <w:lang w:val="en-HK"/>
        </w:rPr>
        <w:t xml:space="preserve">lok6 jyu5 </w:t>
      </w:r>
      <w:r w:rsidRPr="00AB451F">
        <w:rPr>
          <w:b/>
          <w:bCs/>
          <w:i/>
          <w:iCs/>
          <w:lang w:val="en-HK"/>
        </w:rPr>
        <w:t>laa3</w:t>
      </w:r>
    </w:p>
    <w:p w14:paraId="1F73F615" w14:textId="77777777" w:rsidR="004F21C9" w:rsidRPr="004F21C9" w:rsidRDefault="004F21C9" w:rsidP="004F21C9">
      <w:pPr>
        <w:pStyle w:val="ListParagraph"/>
        <w:spacing w:line="240" w:lineRule="auto"/>
        <w:rPr>
          <w:lang w:val="en-HK"/>
        </w:rPr>
      </w:pPr>
      <w:r w:rsidRPr="004F21C9">
        <w:rPr>
          <w:lang w:val="en-HK"/>
        </w:rPr>
        <w:lastRenderedPageBreak/>
        <w:t>fall rain SFP</w:t>
      </w:r>
    </w:p>
    <w:p w14:paraId="3658BB2F" w14:textId="23CF6BAE" w:rsidR="00370956" w:rsidRDefault="004F21C9" w:rsidP="004F21C9">
      <w:pPr>
        <w:pStyle w:val="ListParagraph"/>
        <w:rPr>
          <w:lang w:val="en-HK"/>
        </w:rPr>
      </w:pPr>
      <w:r w:rsidRPr="004F21C9">
        <w:rPr>
          <w:lang w:val="en-HK"/>
        </w:rPr>
        <w:t>“It’s raining now.”</w:t>
      </w:r>
    </w:p>
    <w:p w14:paraId="1190ACBE" w14:textId="44C90131" w:rsidR="004F21C9" w:rsidRPr="004F21C9" w:rsidRDefault="004F21C9" w:rsidP="004F21C9">
      <w:pPr>
        <w:rPr>
          <w:lang w:val="en-HK"/>
        </w:rPr>
      </w:pPr>
      <w:r>
        <w:rPr>
          <w:lang w:val="en-HK"/>
        </w:rPr>
        <w:t xml:space="preserve">Example 4 foregrounded a context in which the speaker has a sudden realization of the noise in his/her current environment, and the inability to sleep is a consequence of the previous utterance, as well as his/her current state. Example 5 is set in a context where the speaker looked out from the window and realized the current state of raining. Both examples demonstrated typical use of the SFP </w:t>
      </w:r>
      <w:r w:rsidRPr="004F21C9">
        <w:rPr>
          <w:i/>
          <w:iCs/>
          <w:lang w:val="en-HK"/>
        </w:rPr>
        <w:t>laa3</w:t>
      </w:r>
      <w:r>
        <w:rPr>
          <w:lang w:val="en-HK"/>
        </w:rPr>
        <w:t>.</w:t>
      </w:r>
    </w:p>
    <w:p w14:paraId="0549DD56" w14:textId="6B977E6F" w:rsidR="00370956" w:rsidRPr="00370956" w:rsidRDefault="00370956" w:rsidP="00370956">
      <w:pPr>
        <w:ind w:firstLine="708"/>
        <w:rPr>
          <w:lang w:val="en-HK"/>
        </w:rPr>
      </w:pPr>
      <w:r w:rsidRPr="00370956">
        <w:rPr>
          <w:lang w:val="en-HK"/>
        </w:rPr>
        <w:t xml:space="preserve">The central inquiry of this study revolves around the semantic intricacies of Cantonese </w:t>
      </w:r>
      <w:r w:rsidRPr="004F21C9">
        <w:rPr>
          <w:i/>
          <w:iCs/>
          <w:lang w:val="en-HK"/>
        </w:rPr>
        <w:t>laa3</w:t>
      </w:r>
      <w:r w:rsidRPr="00370956">
        <w:rPr>
          <w:lang w:val="en-HK"/>
        </w:rPr>
        <w:t xml:space="preserve"> and Mandarin </w:t>
      </w:r>
      <w:r w:rsidRPr="004F21C9">
        <w:rPr>
          <w:i/>
          <w:iCs/>
          <w:lang w:val="en-HK"/>
        </w:rPr>
        <w:t>le</w:t>
      </w:r>
      <w:r w:rsidRPr="00370956">
        <w:rPr>
          <w:lang w:val="en-HK"/>
        </w:rPr>
        <w:t xml:space="preserve">. These particles have been traditionally associated with the notion of a “change of state” and “current relevant state,” yet recent scholarship has illuminated additional layers of meaning, particularly in terms of </w:t>
      </w:r>
      <w:proofErr w:type="spellStart"/>
      <w:r w:rsidRPr="00370956">
        <w:rPr>
          <w:lang w:val="en-HK"/>
        </w:rPr>
        <w:t>mirativity</w:t>
      </w:r>
      <w:proofErr w:type="spellEnd"/>
      <w:r w:rsidRPr="00370956">
        <w:rPr>
          <w:lang w:val="en-HK"/>
        </w:rPr>
        <w:t>. The research questions guiding this investigation are formulated as follows:</w:t>
      </w:r>
    </w:p>
    <w:p w14:paraId="5207A5B4" w14:textId="2AA48EC0" w:rsidR="00370956" w:rsidRPr="00370956" w:rsidRDefault="00370956" w:rsidP="004363BF">
      <w:pPr>
        <w:ind w:left="708"/>
        <w:rPr>
          <w:lang w:val="en-HK"/>
        </w:rPr>
      </w:pPr>
      <w:r w:rsidRPr="00370956">
        <w:rPr>
          <w:lang w:val="en-HK"/>
        </w:rPr>
        <w:t xml:space="preserve">Primary Question: Does Cantonese </w:t>
      </w:r>
      <w:r w:rsidRPr="004277FC">
        <w:rPr>
          <w:i/>
          <w:iCs/>
          <w:lang w:val="en-HK"/>
        </w:rPr>
        <w:t>laa3</w:t>
      </w:r>
      <w:r w:rsidRPr="00370956">
        <w:rPr>
          <w:lang w:val="en-HK"/>
        </w:rPr>
        <w:t xml:space="preserve"> exhibit the same semantic content of </w:t>
      </w:r>
      <w:proofErr w:type="spellStart"/>
      <w:r w:rsidRPr="00370956">
        <w:rPr>
          <w:lang w:val="en-HK"/>
        </w:rPr>
        <w:t>mirativity</w:t>
      </w:r>
      <w:proofErr w:type="spellEnd"/>
      <w:r w:rsidRPr="00370956">
        <w:rPr>
          <w:lang w:val="en-HK"/>
        </w:rPr>
        <w:t xml:space="preserve"> as Mandarin </w:t>
      </w:r>
      <w:r w:rsidRPr="004277FC">
        <w:rPr>
          <w:i/>
          <w:iCs/>
          <w:lang w:val="en-HK"/>
        </w:rPr>
        <w:t>le</w:t>
      </w:r>
      <w:r w:rsidRPr="00370956">
        <w:rPr>
          <w:lang w:val="en-HK"/>
        </w:rPr>
        <w:t>?</w:t>
      </w:r>
    </w:p>
    <w:p w14:paraId="3629DB0A" w14:textId="06052988" w:rsidR="00370956" w:rsidRPr="00370956" w:rsidRDefault="00370956" w:rsidP="004363BF">
      <w:pPr>
        <w:ind w:left="708"/>
        <w:rPr>
          <w:lang w:val="en-HK"/>
        </w:rPr>
      </w:pPr>
      <w:r w:rsidRPr="00370956">
        <w:rPr>
          <w:lang w:val="en-HK"/>
        </w:rPr>
        <w:t xml:space="preserve">Secondary Question: What are the functional semantic similarities and divergences between Cantonese </w:t>
      </w:r>
      <w:r w:rsidRPr="004277FC">
        <w:rPr>
          <w:i/>
          <w:iCs/>
          <w:lang w:val="en-HK"/>
        </w:rPr>
        <w:t>laa3</w:t>
      </w:r>
      <w:r w:rsidRPr="00370956">
        <w:rPr>
          <w:lang w:val="en-HK"/>
        </w:rPr>
        <w:t xml:space="preserve"> and Mandarin </w:t>
      </w:r>
      <w:r w:rsidRPr="004277FC">
        <w:rPr>
          <w:i/>
          <w:iCs/>
          <w:lang w:val="en-HK"/>
        </w:rPr>
        <w:t>le</w:t>
      </w:r>
      <w:r w:rsidRPr="00370956">
        <w:rPr>
          <w:lang w:val="en-HK"/>
        </w:rPr>
        <w:t xml:space="preserve"> in the context of </w:t>
      </w:r>
      <w:proofErr w:type="spellStart"/>
      <w:r w:rsidRPr="00370956">
        <w:rPr>
          <w:lang w:val="en-HK"/>
        </w:rPr>
        <w:t>mirativity</w:t>
      </w:r>
      <w:proofErr w:type="spellEnd"/>
      <w:r w:rsidRPr="00370956">
        <w:rPr>
          <w:lang w:val="en-HK"/>
        </w:rPr>
        <w:t>?</w:t>
      </w:r>
    </w:p>
    <w:p w14:paraId="036BDC96" w14:textId="77777777" w:rsidR="004277FC" w:rsidRDefault="004277FC" w:rsidP="00370956">
      <w:pPr>
        <w:pStyle w:val="Heading1"/>
        <w:ind w:firstLine="0"/>
        <w:jc w:val="left"/>
      </w:pPr>
    </w:p>
    <w:p w14:paraId="56668EB7" w14:textId="5A1C1C05" w:rsidR="00966953" w:rsidRDefault="001534E0" w:rsidP="00370956">
      <w:pPr>
        <w:pStyle w:val="Heading1"/>
        <w:ind w:firstLine="0"/>
        <w:jc w:val="left"/>
      </w:pPr>
      <w:r>
        <w:t>Methodology</w:t>
      </w:r>
    </w:p>
    <w:p w14:paraId="4EB677BE" w14:textId="2F9284F2" w:rsidR="00370956" w:rsidRPr="00370956" w:rsidRDefault="00370956" w:rsidP="00370956">
      <w:pPr>
        <w:rPr>
          <w:lang w:val="en-HK"/>
        </w:rPr>
      </w:pPr>
      <w:r w:rsidRPr="00370956">
        <w:rPr>
          <w:lang w:val="en-HK"/>
        </w:rPr>
        <w:t>This study employs a methodological framework adapted from Peterson’s (</w:t>
      </w:r>
      <w:r w:rsidR="004277FC">
        <w:rPr>
          <w:lang w:val="en-HK"/>
        </w:rPr>
        <w:t>11</w:t>
      </w:r>
      <w:r w:rsidRPr="00370956">
        <w:rPr>
          <w:lang w:val="en-HK"/>
        </w:rPr>
        <w:t xml:space="preserve">) semantic and pragmatic tests for </w:t>
      </w:r>
      <w:proofErr w:type="spellStart"/>
      <w:r w:rsidRPr="00370956">
        <w:rPr>
          <w:lang w:val="en-HK"/>
        </w:rPr>
        <w:t>mirativity</w:t>
      </w:r>
      <w:proofErr w:type="spellEnd"/>
      <w:r w:rsidRPr="00370956">
        <w:rPr>
          <w:lang w:val="en-HK"/>
        </w:rPr>
        <w:t xml:space="preserve">, applied to the context of Cantonese </w:t>
      </w:r>
      <w:r w:rsidRPr="004277FC">
        <w:rPr>
          <w:i/>
          <w:iCs/>
          <w:lang w:val="en-HK"/>
        </w:rPr>
        <w:t>laa3</w:t>
      </w:r>
      <w:r w:rsidRPr="00370956">
        <w:rPr>
          <w:lang w:val="en-HK"/>
        </w:rPr>
        <w:t xml:space="preserve"> and Mandarin </w:t>
      </w:r>
      <w:r w:rsidRPr="004277FC">
        <w:rPr>
          <w:i/>
          <w:iCs/>
          <w:lang w:val="en-HK"/>
        </w:rPr>
        <w:t>le</w:t>
      </w:r>
      <w:r w:rsidRPr="00370956">
        <w:rPr>
          <w:lang w:val="en-HK"/>
        </w:rPr>
        <w:t xml:space="preserve">. The objective is to investigate if the mirative properties identified in Mandarin le by Fang </w:t>
      </w:r>
      <w:r w:rsidR="004277FC">
        <w:rPr>
          <w:lang w:val="en-HK"/>
        </w:rPr>
        <w:t>(589)</w:t>
      </w:r>
      <w:r w:rsidRPr="00370956">
        <w:rPr>
          <w:lang w:val="en-HK"/>
        </w:rPr>
        <w:t xml:space="preserve"> are also applicable to Cantonese </w:t>
      </w:r>
      <w:r w:rsidRPr="004277FC">
        <w:rPr>
          <w:i/>
          <w:iCs/>
          <w:lang w:val="en-HK"/>
        </w:rPr>
        <w:t>laa3</w:t>
      </w:r>
      <w:r w:rsidRPr="00370956">
        <w:rPr>
          <w:lang w:val="en-HK"/>
        </w:rPr>
        <w:t xml:space="preserve">. These properties include encoding information as newsworthy or surprising, and the ability to occur with various time references and in different illocutions like declaratives, interrogatives, imperatives, and </w:t>
      </w:r>
      <w:proofErr w:type="spellStart"/>
      <w:r w:rsidRPr="00370956">
        <w:rPr>
          <w:lang w:val="en-HK"/>
        </w:rPr>
        <w:t>exclamatives</w:t>
      </w:r>
      <w:proofErr w:type="spellEnd"/>
      <w:r w:rsidRPr="00370956">
        <w:rPr>
          <w:lang w:val="en-HK"/>
        </w:rPr>
        <w:t>.</w:t>
      </w:r>
    </w:p>
    <w:p w14:paraId="491C974E" w14:textId="23518C0E" w:rsidR="00370956" w:rsidRPr="00370956" w:rsidRDefault="00370956" w:rsidP="004277FC">
      <w:pPr>
        <w:ind w:firstLine="708"/>
        <w:rPr>
          <w:lang w:val="en-HK"/>
        </w:rPr>
      </w:pPr>
      <w:r w:rsidRPr="00370956">
        <w:rPr>
          <w:b/>
          <w:bCs/>
          <w:lang w:val="en-HK"/>
        </w:rPr>
        <w:t>Data</w:t>
      </w:r>
    </w:p>
    <w:p w14:paraId="68E558A9" w14:textId="77777777" w:rsidR="00370956" w:rsidRPr="00370956" w:rsidRDefault="00370956" w:rsidP="00370956">
      <w:pPr>
        <w:ind w:firstLine="708"/>
        <w:rPr>
          <w:lang w:val="en-HK"/>
        </w:rPr>
      </w:pPr>
      <w:r w:rsidRPr="00370956">
        <w:rPr>
          <w:lang w:val="en-HK"/>
        </w:rPr>
        <w:t>The study draws data from two primary sources:</w:t>
      </w:r>
    </w:p>
    <w:p w14:paraId="4187369E" w14:textId="1DE6550E" w:rsidR="00370956" w:rsidRPr="00370956" w:rsidRDefault="00370956" w:rsidP="00370956">
      <w:pPr>
        <w:ind w:firstLine="708"/>
        <w:rPr>
          <w:lang w:val="en-HK"/>
        </w:rPr>
      </w:pPr>
      <w:r w:rsidRPr="00370956">
        <w:rPr>
          <w:b/>
          <w:bCs/>
          <w:lang w:val="en-HK"/>
        </w:rPr>
        <w:lastRenderedPageBreak/>
        <w:t>Informants</w:t>
      </w:r>
      <w:r w:rsidRPr="00370956">
        <w:rPr>
          <w:lang w:val="en-HK"/>
        </w:rPr>
        <w:t xml:space="preserve">: Native speakers of Mandarin and Cantonese are engaged to provide authentic and current usage examples of </w:t>
      </w:r>
      <w:r w:rsidRPr="00370956">
        <w:rPr>
          <w:i/>
          <w:iCs/>
          <w:lang w:val="en-HK"/>
        </w:rPr>
        <w:t>laa3</w:t>
      </w:r>
      <w:r w:rsidRPr="00370956">
        <w:rPr>
          <w:lang w:val="en-HK"/>
        </w:rPr>
        <w:t xml:space="preserve"> and </w:t>
      </w:r>
      <w:r w:rsidRPr="00370956">
        <w:rPr>
          <w:i/>
          <w:iCs/>
          <w:lang w:val="en-HK"/>
        </w:rPr>
        <w:t>le</w:t>
      </w:r>
      <w:r w:rsidRPr="00370956">
        <w:rPr>
          <w:lang w:val="en-HK"/>
        </w:rPr>
        <w:t xml:space="preserve"> in natural speech. These informants offer insights into the colloquial and contextual uses of these particles, enriching the data pool with real-life linguistic instances.</w:t>
      </w:r>
    </w:p>
    <w:p w14:paraId="3AE86D6A" w14:textId="2859B4D5" w:rsidR="00370956" w:rsidRDefault="00370956" w:rsidP="00370956">
      <w:pPr>
        <w:ind w:firstLine="708"/>
        <w:rPr>
          <w:lang w:val="en-HK"/>
        </w:rPr>
      </w:pPr>
      <w:r w:rsidRPr="00370956">
        <w:rPr>
          <w:b/>
          <w:bCs/>
          <w:lang w:val="en-HK"/>
        </w:rPr>
        <w:t>Corpora</w:t>
      </w:r>
      <w:r w:rsidRPr="00370956">
        <w:rPr>
          <w:lang w:val="en-HK"/>
        </w:rPr>
        <w:t xml:space="preserve">: </w:t>
      </w:r>
    </w:p>
    <w:p w14:paraId="43996C6E" w14:textId="51C83221" w:rsidR="00370956" w:rsidRDefault="00370956" w:rsidP="00370956">
      <w:pPr>
        <w:ind w:firstLine="708"/>
        <w:rPr>
          <w:lang w:val="en-HK"/>
        </w:rPr>
      </w:pPr>
      <w:r w:rsidRPr="00370956">
        <w:rPr>
          <w:b/>
          <w:bCs/>
          <w:lang w:val="en-HK"/>
        </w:rPr>
        <w:t>Hong Kong Cantonese Corpus (</w:t>
      </w:r>
      <w:proofErr w:type="spellStart"/>
      <w:r w:rsidRPr="00370956">
        <w:rPr>
          <w:b/>
          <w:bCs/>
          <w:lang w:val="en-HK"/>
        </w:rPr>
        <w:t>HKCanCor</w:t>
      </w:r>
      <w:proofErr w:type="spellEnd"/>
      <w:r w:rsidRPr="00370956">
        <w:rPr>
          <w:b/>
          <w:bCs/>
          <w:lang w:val="en-HK"/>
        </w:rPr>
        <w:t>)</w:t>
      </w:r>
      <w:r w:rsidR="00D00485">
        <w:rPr>
          <w:b/>
          <w:bCs/>
          <w:lang w:val="en-HK"/>
        </w:rPr>
        <w:t xml:space="preserve"> </w:t>
      </w:r>
      <w:r w:rsidR="00D00485" w:rsidRPr="00D00485">
        <w:rPr>
          <w:lang w:val="en-HK"/>
        </w:rPr>
        <w:t>(Luke and Wong 309)</w:t>
      </w:r>
      <w:r w:rsidRPr="00370956">
        <w:rPr>
          <w:lang w:val="en-HK"/>
        </w:rPr>
        <w:t xml:space="preserve">: This corpus offers a wealth of data on Cantonese, encompassing various speech events and contexts. It provides a solid base for </w:t>
      </w:r>
      <w:proofErr w:type="spellStart"/>
      <w:r w:rsidRPr="00370956">
        <w:rPr>
          <w:lang w:val="en-HK"/>
        </w:rPr>
        <w:t>analyzing</w:t>
      </w:r>
      <w:proofErr w:type="spellEnd"/>
      <w:r w:rsidRPr="00370956">
        <w:rPr>
          <w:lang w:val="en-HK"/>
        </w:rPr>
        <w:t xml:space="preserve"> the use and distribution of </w:t>
      </w:r>
      <w:r w:rsidRPr="00370956">
        <w:rPr>
          <w:i/>
          <w:iCs/>
          <w:lang w:val="en-HK"/>
        </w:rPr>
        <w:t>laa3</w:t>
      </w:r>
      <w:r w:rsidRPr="00370956">
        <w:rPr>
          <w:lang w:val="en-HK"/>
        </w:rPr>
        <w:t xml:space="preserve"> in Cantonese. </w:t>
      </w:r>
    </w:p>
    <w:p w14:paraId="7B472276" w14:textId="4BCD049D" w:rsidR="00370956" w:rsidRPr="00370956" w:rsidRDefault="00370956" w:rsidP="00370956">
      <w:pPr>
        <w:ind w:firstLine="708"/>
        <w:rPr>
          <w:lang w:val="en-HK"/>
        </w:rPr>
      </w:pPr>
      <w:r w:rsidRPr="00370956">
        <w:rPr>
          <w:b/>
          <w:bCs/>
          <w:lang w:val="en-HK"/>
        </w:rPr>
        <w:t>Lancaster Corpus of Mandarin Chinese (LCMC)</w:t>
      </w:r>
      <w:r w:rsidR="00D00485">
        <w:rPr>
          <w:b/>
          <w:bCs/>
          <w:lang w:val="en-HK"/>
        </w:rPr>
        <w:t xml:space="preserve"> </w:t>
      </w:r>
      <w:r w:rsidR="00D00485" w:rsidRPr="00D00485">
        <w:rPr>
          <w:lang w:val="en-HK"/>
        </w:rPr>
        <w:t>(McEnery et al. 361)</w:t>
      </w:r>
      <w:r w:rsidRPr="00370956">
        <w:rPr>
          <w:lang w:val="en-HK"/>
        </w:rPr>
        <w:t xml:space="preserve">: Similarly, LCMC is utilized to examine the occurrences and variations of </w:t>
      </w:r>
      <w:r w:rsidRPr="00370956">
        <w:rPr>
          <w:i/>
          <w:iCs/>
          <w:lang w:val="en-HK"/>
        </w:rPr>
        <w:t>le</w:t>
      </w:r>
      <w:r w:rsidRPr="00370956">
        <w:rPr>
          <w:lang w:val="en-HK"/>
        </w:rPr>
        <w:t xml:space="preserve"> in Mandarin. This corpus, with its extensive collection of Mandarin texts, serves as a vital resource for comparative analysis.</w:t>
      </w:r>
    </w:p>
    <w:p w14:paraId="73020B9D" w14:textId="0A76BD3F" w:rsidR="00370956" w:rsidRPr="00370956" w:rsidRDefault="00370956" w:rsidP="00370956">
      <w:pPr>
        <w:ind w:firstLine="708"/>
        <w:rPr>
          <w:lang w:val="en-HK"/>
        </w:rPr>
      </w:pPr>
      <w:r w:rsidRPr="00370956">
        <w:rPr>
          <w:b/>
          <w:bCs/>
          <w:lang w:val="en-HK"/>
        </w:rPr>
        <w:t xml:space="preserve">Peterson’s Tests for </w:t>
      </w:r>
      <w:proofErr w:type="spellStart"/>
      <w:r w:rsidRPr="00370956">
        <w:rPr>
          <w:b/>
          <w:bCs/>
          <w:lang w:val="en-HK"/>
        </w:rPr>
        <w:t>Mirativity</w:t>
      </w:r>
      <w:proofErr w:type="spellEnd"/>
    </w:p>
    <w:p w14:paraId="308484E4" w14:textId="05D06730" w:rsidR="00370956" w:rsidRDefault="00370956" w:rsidP="00370956">
      <w:pPr>
        <w:ind w:firstLine="708"/>
        <w:rPr>
          <w:lang w:val="en-HK"/>
        </w:rPr>
      </w:pPr>
      <w:r w:rsidRPr="00370956">
        <w:rPr>
          <w:lang w:val="en-HK"/>
        </w:rPr>
        <w:t>The methodological core of this study involves adapting Peterson’s empirical tests for mirative</w:t>
      </w:r>
      <w:r w:rsidR="004277FC">
        <w:rPr>
          <w:lang w:val="en-HK"/>
        </w:rPr>
        <w:t xml:space="preserve"> and </w:t>
      </w:r>
      <w:r w:rsidRPr="00370956">
        <w:rPr>
          <w:lang w:val="en-HK"/>
        </w:rPr>
        <w:t>surprised meaning</w:t>
      </w:r>
      <w:r w:rsidR="00375813">
        <w:rPr>
          <w:lang w:val="en-HK"/>
        </w:rPr>
        <w:t xml:space="preserve"> (see Table 2)</w:t>
      </w:r>
      <w:r w:rsidRPr="00370956">
        <w:rPr>
          <w:lang w:val="en-HK"/>
        </w:rPr>
        <w:t>. These tests are designed to discern whether a particular linguistic element carries a mirative connotation. The tests include:</w:t>
      </w:r>
    </w:p>
    <w:tbl>
      <w:tblPr>
        <w:tblStyle w:val="TableGrid"/>
        <w:tblW w:w="0" w:type="auto"/>
        <w:jc w:val="center"/>
        <w:tblLook w:val="04A0" w:firstRow="1" w:lastRow="0" w:firstColumn="1" w:lastColumn="0" w:noHBand="0" w:noVBand="1"/>
      </w:tblPr>
      <w:tblGrid>
        <w:gridCol w:w="2122"/>
        <w:gridCol w:w="6894"/>
      </w:tblGrid>
      <w:tr w:rsidR="00375813" w14:paraId="1C34D2C0" w14:textId="77777777" w:rsidTr="00375813">
        <w:trPr>
          <w:jc w:val="center"/>
        </w:trPr>
        <w:tc>
          <w:tcPr>
            <w:tcW w:w="2122" w:type="dxa"/>
          </w:tcPr>
          <w:p w14:paraId="78BB55FF" w14:textId="6CA93882" w:rsidR="00375813" w:rsidRDefault="00375813" w:rsidP="00370956">
            <w:pPr>
              <w:rPr>
                <w:lang w:val="en-HK"/>
              </w:rPr>
            </w:pPr>
            <w:r w:rsidRPr="00375813">
              <w:rPr>
                <w:rFonts w:eastAsia="Times New Roman"/>
                <w:color w:val="000000"/>
                <w:lang w:val="en-HK"/>
              </w:rPr>
              <w:t>Entailment</w:t>
            </w:r>
          </w:p>
        </w:tc>
        <w:tc>
          <w:tcPr>
            <w:tcW w:w="6894" w:type="dxa"/>
          </w:tcPr>
          <w:p w14:paraId="45DF2254" w14:textId="168EA446" w:rsidR="00375813" w:rsidRDefault="00375813" w:rsidP="00370956">
            <w:pPr>
              <w:rPr>
                <w:lang w:val="en-HK"/>
              </w:rPr>
            </w:pPr>
            <w:r w:rsidRPr="00375813">
              <w:rPr>
                <w:rFonts w:eastAsia="Times New Roman"/>
                <w:color w:val="000000"/>
                <w:lang w:val="en-HK"/>
              </w:rPr>
              <w:t>Does surprised meaning affect the truth conditions of the sentence?</w:t>
            </w:r>
          </w:p>
        </w:tc>
      </w:tr>
      <w:tr w:rsidR="00375813" w14:paraId="1FB05E17" w14:textId="77777777" w:rsidTr="00375813">
        <w:trPr>
          <w:jc w:val="center"/>
        </w:trPr>
        <w:tc>
          <w:tcPr>
            <w:tcW w:w="2122" w:type="dxa"/>
          </w:tcPr>
          <w:p w14:paraId="3185C83F" w14:textId="6C46E2A0" w:rsidR="00375813" w:rsidRDefault="00375813" w:rsidP="00370956">
            <w:pPr>
              <w:rPr>
                <w:lang w:val="en-HK"/>
              </w:rPr>
            </w:pPr>
            <w:r w:rsidRPr="00375813">
              <w:rPr>
                <w:rFonts w:eastAsia="Times New Roman"/>
                <w:color w:val="000000"/>
                <w:lang w:val="en-HK"/>
              </w:rPr>
              <w:t>Presupposition</w:t>
            </w:r>
          </w:p>
        </w:tc>
        <w:tc>
          <w:tcPr>
            <w:tcW w:w="6894" w:type="dxa"/>
          </w:tcPr>
          <w:p w14:paraId="745FF113" w14:textId="7B2292BC" w:rsidR="00375813" w:rsidRDefault="00375813" w:rsidP="00370956">
            <w:pPr>
              <w:rPr>
                <w:lang w:val="en-HK"/>
              </w:rPr>
            </w:pPr>
            <w:r w:rsidRPr="00375813">
              <w:rPr>
                <w:rFonts w:eastAsia="Times New Roman"/>
                <w:color w:val="000000"/>
                <w:lang w:val="en-HK"/>
              </w:rPr>
              <w:t>Is surprised meaning presupposed?</w:t>
            </w:r>
          </w:p>
        </w:tc>
      </w:tr>
      <w:tr w:rsidR="00375813" w14:paraId="4FBFCC6E" w14:textId="77777777" w:rsidTr="00375813">
        <w:trPr>
          <w:jc w:val="center"/>
        </w:trPr>
        <w:tc>
          <w:tcPr>
            <w:tcW w:w="2122" w:type="dxa"/>
          </w:tcPr>
          <w:p w14:paraId="4C165951" w14:textId="347248C6" w:rsidR="00375813" w:rsidRDefault="00375813" w:rsidP="00370956">
            <w:pPr>
              <w:rPr>
                <w:lang w:val="en-HK"/>
              </w:rPr>
            </w:pPr>
            <w:r w:rsidRPr="00375813">
              <w:rPr>
                <w:rFonts w:eastAsia="Times New Roman"/>
                <w:color w:val="000000"/>
                <w:lang w:val="en-HK"/>
              </w:rPr>
              <w:t>Implicature</w:t>
            </w:r>
          </w:p>
        </w:tc>
        <w:tc>
          <w:tcPr>
            <w:tcW w:w="6894" w:type="dxa"/>
          </w:tcPr>
          <w:p w14:paraId="106D64C6" w14:textId="6ED35A2D" w:rsidR="00375813" w:rsidRDefault="00375813" w:rsidP="00370956">
            <w:pPr>
              <w:rPr>
                <w:lang w:val="en-HK"/>
              </w:rPr>
            </w:pPr>
            <w:r w:rsidRPr="00375813">
              <w:rPr>
                <w:rFonts w:eastAsia="Times New Roman"/>
                <w:color w:val="000000"/>
                <w:lang w:val="en-HK"/>
              </w:rPr>
              <w:t>Can the surprised meaning be targeted for cancellation (i.e. a cancellable implicature)?</w:t>
            </w:r>
          </w:p>
        </w:tc>
      </w:tr>
      <w:tr w:rsidR="00375813" w14:paraId="355DA05B" w14:textId="77777777" w:rsidTr="00375813">
        <w:trPr>
          <w:jc w:val="center"/>
        </w:trPr>
        <w:tc>
          <w:tcPr>
            <w:tcW w:w="2122" w:type="dxa"/>
          </w:tcPr>
          <w:p w14:paraId="0C128343" w14:textId="7111FE10" w:rsidR="00375813" w:rsidRDefault="00375813" w:rsidP="00370956">
            <w:pPr>
              <w:rPr>
                <w:lang w:val="en-HK"/>
              </w:rPr>
            </w:pPr>
            <w:proofErr w:type="spellStart"/>
            <w:r w:rsidRPr="00375813">
              <w:rPr>
                <w:rFonts w:eastAsia="Times New Roman"/>
                <w:color w:val="000000"/>
                <w:lang w:val="en-HK"/>
              </w:rPr>
              <w:t>Challengeability</w:t>
            </w:r>
            <w:proofErr w:type="spellEnd"/>
          </w:p>
        </w:tc>
        <w:tc>
          <w:tcPr>
            <w:tcW w:w="6894" w:type="dxa"/>
          </w:tcPr>
          <w:p w14:paraId="3D425903" w14:textId="7EA18F1C" w:rsidR="00375813" w:rsidRDefault="00375813" w:rsidP="00370956">
            <w:pPr>
              <w:rPr>
                <w:lang w:val="en-HK"/>
              </w:rPr>
            </w:pPr>
            <w:r w:rsidRPr="00375813">
              <w:rPr>
                <w:rFonts w:eastAsia="Times New Roman"/>
                <w:color w:val="000000"/>
                <w:lang w:val="en-HK"/>
              </w:rPr>
              <w:t>Can the surprised meaning be targeted for assent or dissent?</w:t>
            </w:r>
          </w:p>
        </w:tc>
      </w:tr>
      <w:tr w:rsidR="00375813" w14:paraId="616AC0FD" w14:textId="77777777" w:rsidTr="00375813">
        <w:trPr>
          <w:jc w:val="center"/>
        </w:trPr>
        <w:tc>
          <w:tcPr>
            <w:tcW w:w="2122" w:type="dxa"/>
          </w:tcPr>
          <w:p w14:paraId="63DD9BD9" w14:textId="2E4500FF" w:rsidR="00375813" w:rsidRDefault="00375813" w:rsidP="00370956">
            <w:pPr>
              <w:rPr>
                <w:lang w:val="en-HK"/>
              </w:rPr>
            </w:pPr>
            <w:r w:rsidRPr="00375813">
              <w:rPr>
                <w:rFonts w:eastAsia="Times New Roman"/>
                <w:color w:val="000000"/>
                <w:lang w:val="en-HK"/>
              </w:rPr>
              <w:t>Embeddability</w:t>
            </w:r>
          </w:p>
        </w:tc>
        <w:tc>
          <w:tcPr>
            <w:tcW w:w="6894" w:type="dxa"/>
          </w:tcPr>
          <w:p w14:paraId="47B0B709" w14:textId="6F1B2ACC" w:rsidR="00375813" w:rsidRDefault="00375813" w:rsidP="00370956">
            <w:pPr>
              <w:rPr>
                <w:lang w:val="en-HK"/>
              </w:rPr>
            </w:pPr>
            <w:r w:rsidRPr="00375813">
              <w:rPr>
                <w:rFonts w:eastAsia="Times New Roman"/>
                <w:color w:val="000000"/>
                <w:lang w:val="en-HK"/>
              </w:rPr>
              <w:t>Can the surprised meaning be semantically embedded?</w:t>
            </w:r>
          </w:p>
        </w:tc>
      </w:tr>
      <w:tr w:rsidR="00375813" w14:paraId="257B753F" w14:textId="77777777" w:rsidTr="00375813">
        <w:trPr>
          <w:jc w:val="center"/>
        </w:trPr>
        <w:tc>
          <w:tcPr>
            <w:tcW w:w="2122" w:type="dxa"/>
          </w:tcPr>
          <w:p w14:paraId="577A9941" w14:textId="6233B3E9" w:rsidR="00375813" w:rsidRDefault="00375813" w:rsidP="00370956">
            <w:pPr>
              <w:rPr>
                <w:lang w:val="en-HK"/>
              </w:rPr>
            </w:pPr>
            <w:r w:rsidRPr="00375813">
              <w:rPr>
                <w:rFonts w:eastAsia="Times New Roman"/>
                <w:color w:val="000000"/>
                <w:lang w:val="en-HK"/>
              </w:rPr>
              <w:t>Displacement</w:t>
            </w:r>
          </w:p>
        </w:tc>
        <w:tc>
          <w:tcPr>
            <w:tcW w:w="6894" w:type="dxa"/>
          </w:tcPr>
          <w:p w14:paraId="1556294F" w14:textId="29CC18AB" w:rsidR="00375813" w:rsidRDefault="00375813" w:rsidP="00370956">
            <w:pPr>
              <w:rPr>
                <w:lang w:val="en-HK"/>
              </w:rPr>
            </w:pPr>
            <w:r w:rsidRPr="00375813">
              <w:rPr>
                <w:rFonts w:eastAsia="Times New Roman"/>
                <w:color w:val="000000"/>
                <w:lang w:val="en-HK"/>
              </w:rPr>
              <w:t>Can the surprised meaning be displaced in time and space?</w:t>
            </w:r>
          </w:p>
        </w:tc>
      </w:tr>
    </w:tbl>
    <w:p w14:paraId="68A3B31A" w14:textId="6F17913E" w:rsidR="00375813" w:rsidRPr="00375813" w:rsidRDefault="00375813" w:rsidP="00D22319">
      <w:pPr>
        <w:spacing w:before="100" w:beforeAutospacing="1" w:after="100" w:afterAutospacing="1" w:line="240" w:lineRule="auto"/>
        <w:jc w:val="center"/>
        <w:rPr>
          <w:rFonts w:eastAsia="Times New Roman"/>
          <w:color w:val="000000"/>
          <w:lang w:val="en-HK"/>
        </w:rPr>
      </w:pPr>
      <w:r>
        <w:rPr>
          <w:rFonts w:eastAsia="Times New Roman"/>
          <w:color w:val="000000"/>
          <w:lang w:val="en-HK"/>
        </w:rPr>
        <w:t xml:space="preserve">Table 2 </w:t>
      </w:r>
      <w:r w:rsidRPr="00375813">
        <w:rPr>
          <w:rFonts w:eastAsia="Times New Roman"/>
          <w:color w:val="000000"/>
          <w:lang w:val="en-HK"/>
        </w:rPr>
        <w:t>Empirical tests for mirative/surprised meaning</w:t>
      </w:r>
      <w:r>
        <w:rPr>
          <w:rFonts w:eastAsia="Times New Roman"/>
          <w:color w:val="000000"/>
          <w:lang w:val="en-HK"/>
        </w:rPr>
        <w:t xml:space="preserve"> (Peterson 11)</w:t>
      </w:r>
    </w:p>
    <w:p w14:paraId="4A1B61FD" w14:textId="1B7EBB9A" w:rsidR="001534E0" w:rsidRDefault="001534E0" w:rsidP="001534E0">
      <w:pPr>
        <w:pStyle w:val="Heading1"/>
        <w:ind w:firstLine="0"/>
        <w:jc w:val="left"/>
      </w:pPr>
      <w:r>
        <w:t>Analysis</w:t>
      </w:r>
    </w:p>
    <w:p w14:paraId="6922BACA" w14:textId="276EB5CB" w:rsidR="00F423A3" w:rsidRPr="00F423A3" w:rsidRDefault="00F423A3" w:rsidP="00F423A3">
      <w:pPr>
        <w:rPr>
          <w:lang w:val="en-HK"/>
        </w:rPr>
      </w:pPr>
      <w:r w:rsidRPr="00F423A3">
        <w:rPr>
          <w:lang w:val="en-HK"/>
        </w:rPr>
        <w:t xml:space="preserve">This section presents a detailed analysis of the results obtained from the application of Peterson’s tests for </w:t>
      </w:r>
      <w:proofErr w:type="spellStart"/>
      <w:r w:rsidRPr="00F423A3">
        <w:rPr>
          <w:lang w:val="en-HK"/>
        </w:rPr>
        <w:t>mirativity</w:t>
      </w:r>
      <w:proofErr w:type="spellEnd"/>
      <w:r w:rsidRPr="00F423A3">
        <w:rPr>
          <w:lang w:val="en-HK"/>
        </w:rPr>
        <w:t xml:space="preserve"> on Cantonese </w:t>
      </w:r>
      <w:r w:rsidRPr="00814820">
        <w:rPr>
          <w:i/>
          <w:iCs/>
          <w:lang w:val="en-HK"/>
        </w:rPr>
        <w:t>laa3</w:t>
      </w:r>
      <w:r w:rsidR="00814820">
        <w:rPr>
          <w:lang w:val="en-HK"/>
        </w:rPr>
        <w:t xml:space="preserve">, </w:t>
      </w:r>
      <w:r w:rsidR="00814820" w:rsidRPr="00814820">
        <w:rPr>
          <w:lang w:val="en-HK"/>
        </w:rPr>
        <w:t xml:space="preserve">focusing on </w:t>
      </w:r>
      <w:r w:rsidR="00814820">
        <w:rPr>
          <w:lang w:val="en-HK"/>
        </w:rPr>
        <w:t xml:space="preserve">the three main properties of the </w:t>
      </w:r>
      <w:r w:rsidR="00814820">
        <w:rPr>
          <w:lang w:val="en-HK"/>
        </w:rPr>
        <w:lastRenderedPageBreak/>
        <w:t xml:space="preserve">mirative </w:t>
      </w:r>
      <w:r w:rsidR="00814820" w:rsidRPr="00814820">
        <w:rPr>
          <w:i/>
          <w:iCs/>
          <w:lang w:val="en-HK"/>
        </w:rPr>
        <w:t>le</w:t>
      </w:r>
      <w:r w:rsidR="00814820">
        <w:rPr>
          <w:lang w:val="en-HK"/>
        </w:rPr>
        <w:t xml:space="preserve">: </w:t>
      </w:r>
      <w:r w:rsidR="00814820" w:rsidRPr="00814820">
        <w:rPr>
          <w:lang w:val="en-HK"/>
        </w:rPr>
        <w:t>newsworthiness</w:t>
      </w:r>
      <w:r w:rsidR="00814820">
        <w:rPr>
          <w:lang w:val="en-HK"/>
        </w:rPr>
        <w:t xml:space="preserve"> and </w:t>
      </w:r>
      <w:r w:rsidR="00814820" w:rsidRPr="00814820">
        <w:rPr>
          <w:lang w:val="en-HK"/>
        </w:rPr>
        <w:t xml:space="preserve">surprise, temporal references, and </w:t>
      </w:r>
      <w:r w:rsidR="00814820">
        <w:rPr>
          <w:lang w:val="en-HK"/>
        </w:rPr>
        <w:t>the</w:t>
      </w:r>
      <w:r w:rsidR="00814820" w:rsidRPr="00814820">
        <w:rPr>
          <w:lang w:val="en-HK"/>
        </w:rPr>
        <w:t xml:space="preserve"> use in various illocutions.</w:t>
      </w:r>
    </w:p>
    <w:p w14:paraId="7464CCDE" w14:textId="4722C890" w:rsidR="00F423A3" w:rsidRPr="00F423A3" w:rsidRDefault="00F423A3" w:rsidP="00F423A3">
      <w:pPr>
        <w:ind w:firstLine="720"/>
        <w:rPr>
          <w:lang w:val="en-HK"/>
        </w:rPr>
      </w:pPr>
      <w:r w:rsidRPr="00F423A3">
        <w:rPr>
          <w:b/>
          <w:bCs/>
          <w:lang w:val="en-HK"/>
        </w:rPr>
        <w:t>1. Newsworthiness</w:t>
      </w:r>
      <w:r w:rsidR="00814820">
        <w:rPr>
          <w:b/>
          <w:bCs/>
          <w:lang w:val="en-HK"/>
        </w:rPr>
        <w:t xml:space="preserve"> and </w:t>
      </w:r>
      <w:r w:rsidRPr="00F423A3">
        <w:rPr>
          <w:b/>
          <w:bCs/>
          <w:lang w:val="en-HK"/>
        </w:rPr>
        <w:t>Surprise</w:t>
      </w:r>
    </w:p>
    <w:p w14:paraId="1C075F01" w14:textId="77777777" w:rsidR="00557CE8" w:rsidRPr="00557CE8" w:rsidRDefault="00557CE8" w:rsidP="00557CE8">
      <w:pPr>
        <w:ind w:firstLine="720"/>
        <w:rPr>
          <w:lang w:val="en-HK"/>
        </w:rPr>
      </w:pPr>
      <w:r w:rsidRPr="00557CE8">
        <w:rPr>
          <w:lang w:val="en-HK"/>
        </w:rPr>
        <w:t xml:space="preserve">The mirative property of indicating newsworthiness or surprise is a key feature in Mandarin </w:t>
      </w:r>
      <w:r w:rsidRPr="00557CE8">
        <w:rPr>
          <w:i/>
          <w:iCs/>
          <w:lang w:val="en-HK"/>
        </w:rPr>
        <w:t>le</w:t>
      </w:r>
      <w:r w:rsidRPr="00557CE8">
        <w:rPr>
          <w:lang w:val="en-HK"/>
        </w:rPr>
        <w:t>, as seen in:</w:t>
      </w:r>
    </w:p>
    <w:p w14:paraId="6033180F" w14:textId="0E015B81" w:rsidR="00EC58FF" w:rsidRDefault="00EC58FF" w:rsidP="00EC58FF">
      <w:pPr>
        <w:pStyle w:val="ListParagraph"/>
        <w:numPr>
          <w:ilvl w:val="0"/>
          <w:numId w:val="5"/>
        </w:numPr>
        <w:spacing w:line="240" w:lineRule="auto"/>
        <w:rPr>
          <w:lang w:val="en-HK"/>
        </w:rPr>
      </w:pPr>
      <w:r w:rsidRPr="00EC58FF">
        <w:rPr>
          <w:lang w:val="en-HK"/>
        </w:rPr>
        <w:t>我们</w:t>
      </w:r>
      <w:r w:rsidRPr="00EC58FF">
        <w:rPr>
          <w:lang w:val="en-HK"/>
        </w:rPr>
        <w:t xml:space="preserve"> </w:t>
      </w:r>
      <w:r w:rsidRPr="00EC58FF">
        <w:rPr>
          <w:lang w:val="en-HK"/>
        </w:rPr>
        <w:t>胜利</w:t>
      </w:r>
      <w:r w:rsidRPr="00EC58FF">
        <w:rPr>
          <w:lang w:val="en-HK"/>
        </w:rPr>
        <w:t xml:space="preserve"> </w:t>
      </w:r>
      <w:r w:rsidRPr="00EC58FF">
        <w:rPr>
          <w:lang w:val="en-HK"/>
        </w:rPr>
        <w:t>了</w:t>
      </w:r>
      <w:r w:rsidRPr="00EC58FF">
        <w:rPr>
          <w:lang w:val="en-HK"/>
        </w:rPr>
        <w:t xml:space="preserve"> </w:t>
      </w:r>
      <w:r w:rsidRPr="00EC58FF">
        <w:rPr>
          <w:lang w:val="en-HK"/>
        </w:rPr>
        <w:t>！</w:t>
      </w:r>
      <w:r w:rsidR="00557CE8" w:rsidRPr="00EC58FF">
        <w:rPr>
          <w:lang w:val="en-HK"/>
        </w:rPr>
        <w:t xml:space="preserve"> </w:t>
      </w:r>
    </w:p>
    <w:p w14:paraId="61D47244" w14:textId="4D0BFE99" w:rsidR="00557CE8" w:rsidRDefault="00557CE8" w:rsidP="00EC58FF">
      <w:pPr>
        <w:pStyle w:val="ListParagraph"/>
        <w:spacing w:line="240" w:lineRule="auto"/>
        <w:rPr>
          <w:lang w:val="en-HK"/>
        </w:rPr>
      </w:pPr>
      <w:proofErr w:type="spellStart"/>
      <w:r w:rsidRPr="00EC58FF">
        <w:rPr>
          <w:i/>
          <w:iCs/>
          <w:lang w:val="en-HK"/>
        </w:rPr>
        <w:t>wǒmen</w:t>
      </w:r>
      <w:proofErr w:type="spellEnd"/>
      <w:r w:rsidRPr="00EC58FF">
        <w:rPr>
          <w:i/>
          <w:iCs/>
          <w:lang w:val="en-HK"/>
        </w:rPr>
        <w:t xml:space="preserve"> </w:t>
      </w:r>
      <w:proofErr w:type="spellStart"/>
      <w:r w:rsidRPr="00EC58FF">
        <w:rPr>
          <w:i/>
          <w:iCs/>
          <w:lang w:val="en-HK"/>
        </w:rPr>
        <w:t>shènglì</w:t>
      </w:r>
      <w:proofErr w:type="spellEnd"/>
      <w:r w:rsidRPr="00EC58FF">
        <w:rPr>
          <w:i/>
          <w:iCs/>
          <w:lang w:val="en-HK"/>
        </w:rPr>
        <w:t xml:space="preserve"> </w:t>
      </w:r>
      <w:r w:rsidRPr="00EC58FF">
        <w:rPr>
          <w:b/>
          <w:bCs/>
          <w:i/>
          <w:iCs/>
          <w:lang w:val="en-HK"/>
        </w:rPr>
        <w:t>le</w:t>
      </w:r>
    </w:p>
    <w:p w14:paraId="0169AA86" w14:textId="524FF804" w:rsidR="00EC58FF" w:rsidRDefault="00EC58FF" w:rsidP="00EC58FF">
      <w:pPr>
        <w:pStyle w:val="ListParagraph"/>
        <w:spacing w:line="240" w:lineRule="auto"/>
        <w:rPr>
          <w:lang w:val="en-HK"/>
        </w:rPr>
      </w:pPr>
      <w:r>
        <w:rPr>
          <w:lang w:val="en-HK"/>
        </w:rPr>
        <w:t>1PL win PRT.MIR</w:t>
      </w:r>
    </w:p>
    <w:p w14:paraId="6FB4DC5D" w14:textId="1D546A9E" w:rsidR="00EC58FF" w:rsidRDefault="00EC58FF" w:rsidP="00EC58FF">
      <w:pPr>
        <w:pStyle w:val="ListParagraph"/>
        <w:spacing w:line="240" w:lineRule="auto"/>
        <w:rPr>
          <w:lang w:val="en-HK"/>
        </w:rPr>
      </w:pPr>
      <w:r>
        <w:rPr>
          <w:lang w:val="en-HK"/>
        </w:rPr>
        <w:t>“We won!”</w:t>
      </w:r>
    </w:p>
    <w:p w14:paraId="1E9BCEB5" w14:textId="2D15A437" w:rsidR="00EC58FF" w:rsidRPr="00EC58FF" w:rsidRDefault="00EC58FF" w:rsidP="00EC58FF">
      <w:pPr>
        <w:pStyle w:val="ListParagraph"/>
        <w:rPr>
          <w:lang w:val="en-HK"/>
        </w:rPr>
      </w:pPr>
      <w:r w:rsidRPr="00EC58FF">
        <w:rPr>
          <w:lang w:val="en-HK"/>
        </w:rPr>
        <w:t xml:space="preserve">Context: After hearing news about the war, </w:t>
      </w:r>
      <w:r>
        <w:rPr>
          <w:lang w:val="en-HK"/>
        </w:rPr>
        <w:t>the speaker talked to a colleague.</w:t>
      </w:r>
    </w:p>
    <w:p w14:paraId="05FBF7C6" w14:textId="77777777" w:rsidR="00C07615" w:rsidRDefault="00EC58FF" w:rsidP="00C07615">
      <w:pPr>
        <w:rPr>
          <w:lang w:val="en-HK"/>
        </w:rPr>
      </w:pPr>
      <w:r>
        <w:rPr>
          <w:lang w:val="en-HK"/>
        </w:rPr>
        <w:t>Sentence 6</w:t>
      </w:r>
      <w:r w:rsidR="00557CE8" w:rsidRPr="00557CE8">
        <w:rPr>
          <w:lang w:val="en-HK"/>
        </w:rPr>
        <w:t xml:space="preserve"> presupposes the war</w:t>
      </w:r>
      <w:r>
        <w:rPr>
          <w:lang w:val="en-HK"/>
        </w:rPr>
        <w:t xml:space="preserve"> ha</w:t>
      </w:r>
      <w:r w:rsidR="00557CE8" w:rsidRPr="00557CE8">
        <w:rPr>
          <w:lang w:val="en-HK"/>
        </w:rPr>
        <w:t>s end</w:t>
      </w:r>
      <w:r>
        <w:rPr>
          <w:lang w:val="en-HK"/>
        </w:rPr>
        <w:t>ed</w:t>
      </w:r>
      <w:r w:rsidR="00557CE8" w:rsidRPr="00557CE8">
        <w:rPr>
          <w:lang w:val="en-HK"/>
        </w:rPr>
        <w:t xml:space="preserve"> (perfective aspect) and implies surprise at the victory (mirative aspect)</w:t>
      </w:r>
      <w:r>
        <w:rPr>
          <w:lang w:val="en-HK"/>
        </w:rPr>
        <w:t>. In other words, the implicated meaning is that “we” did not know whether “we” will win or not before the end of the war.</w:t>
      </w:r>
      <w:r w:rsidR="00557CE8" w:rsidRPr="00557CE8">
        <w:rPr>
          <w:lang w:val="en-HK"/>
        </w:rPr>
        <w:t xml:space="preserve"> </w:t>
      </w:r>
      <w:r>
        <w:rPr>
          <w:lang w:val="en-HK"/>
        </w:rPr>
        <w:t xml:space="preserve">Here, </w:t>
      </w:r>
      <w:r w:rsidRPr="00EC58FF">
        <w:rPr>
          <w:i/>
          <w:iCs/>
          <w:lang w:val="en-HK"/>
        </w:rPr>
        <w:t>le</w:t>
      </w:r>
      <w:r>
        <w:rPr>
          <w:lang w:val="en-HK"/>
        </w:rPr>
        <w:t xml:space="preserve"> serves as both the perfective and mirative marker. Applying the</w:t>
      </w:r>
      <w:r w:rsidR="00557CE8" w:rsidRPr="00557CE8">
        <w:rPr>
          <w:lang w:val="en-HK"/>
        </w:rPr>
        <w:t xml:space="preserve"> </w:t>
      </w:r>
      <w:proofErr w:type="spellStart"/>
      <w:r w:rsidR="00557CE8" w:rsidRPr="00557CE8">
        <w:rPr>
          <w:lang w:val="en-HK"/>
        </w:rPr>
        <w:t>challengeability</w:t>
      </w:r>
      <w:proofErr w:type="spellEnd"/>
      <w:r w:rsidR="00557CE8" w:rsidRPr="00557CE8">
        <w:rPr>
          <w:lang w:val="en-HK"/>
        </w:rPr>
        <w:t xml:space="preserve"> test </w:t>
      </w:r>
      <w:r>
        <w:rPr>
          <w:lang w:val="en-HK"/>
        </w:rPr>
        <w:t xml:space="preserve">to this case, it </w:t>
      </w:r>
      <w:r w:rsidR="00557CE8" w:rsidRPr="00557CE8">
        <w:rPr>
          <w:lang w:val="en-HK"/>
        </w:rPr>
        <w:t xml:space="preserve">reveals that direct challenges to the surprise, such as saying </w:t>
      </w:r>
      <w:r>
        <w:rPr>
          <w:rFonts w:hint="eastAsia"/>
          <w:lang w:val="en-HK"/>
        </w:rPr>
        <w:t>我并不感到惊讶</w:t>
      </w:r>
      <w:r>
        <w:rPr>
          <w:lang w:val="en-US"/>
        </w:rPr>
        <w:t xml:space="preserve"> </w:t>
      </w:r>
      <w:r>
        <w:rPr>
          <w:lang w:val="en-HK"/>
        </w:rPr>
        <w:t>(“</w:t>
      </w:r>
      <w:r w:rsidR="00557CE8" w:rsidRPr="00557CE8">
        <w:rPr>
          <w:lang w:val="en-HK"/>
        </w:rPr>
        <w:t>This doesn’t surprise me</w:t>
      </w:r>
      <w:r>
        <w:rPr>
          <w:lang w:val="en-HK"/>
        </w:rPr>
        <w:t xml:space="preserve">.”) without </w:t>
      </w:r>
      <w:r>
        <w:rPr>
          <w:lang w:val="en-US"/>
        </w:rPr>
        <w:t xml:space="preserve">transition words like </w:t>
      </w:r>
      <w:r>
        <w:rPr>
          <w:rFonts w:hint="eastAsia"/>
          <w:lang w:val="en-US"/>
        </w:rPr>
        <w:t>但</w:t>
      </w:r>
      <w:r>
        <w:rPr>
          <w:lang w:val="en-US"/>
        </w:rPr>
        <w:t xml:space="preserve"> (“but”),</w:t>
      </w:r>
      <w:r w:rsidR="00557CE8" w:rsidRPr="00557CE8">
        <w:rPr>
          <w:lang w:val="en-HK"/>
        </w:rPr>
        <w:t xml:space="preserve"> are infelicitous, underscoring the non-challengeable mirative aspect.</w:t>
      </w:r>
      <w:r>
        <w:rPr>
          <w:lang w:val="en-HK"/>
        </w:rPr>
        <w:t xml:space="preserve"> </w:t>
      </w:r>
      <w:r w:rsidR="00C07615" w:rsidRPr="00C07615">
        <w:rPr>
          <w:lang w:val="en-HK"/>
        </w:rPr>
        <w:t>It should be noted that the addition of a transitional word typically shifts the semantic emphasis to the contrast between the two utterances</w:t>
      </w:r>
      <w:r w:rsidR="00C07615">
        <w:rPr>
          <w:lang w:val="en-HK"/>
        </w:rPr>
        <w:t>.</w:t>
      </w:r>
    </w:p>
    <w:p w14:paraId="182F796A" w14:textId="4998CCF7" w:rsidR="00557CE8" w:rsidRPr="00557CE8" w:rsidRDefault="00EC58FF" w:rsidP="00C07615">
      <w:pPr>
        <w:rPr>
          <w:lang w:val="en-HK"/>
        </w:rPr>
      </w:pPr>
      <w:r>
        <w:rPr>
          <w:lang w:val="en-HK"/>
        </w:rPr>
        <w:t>If the same utterance is translated into Cantonese, the informant believed that sentence 7 has the closest meaning to the sentence 6.</w:t>
      </w:r>
    </w:p>
    <w:p w14:paraId="2752D034" w14:textId="77777777" w:rsidR="00EC58FF" w:rsidRDefault="00557CE8" w:rsidP="00042E91">
      <w:pPr>
        <w:pStyle w:val="ListParagraph"/>
        <w:numPr>
          <w:ilvl w:val="0"/>
          <w:numId w:val="5"/>
        </w:numPr>
        <w:spacing w:line="240" w:lineRule="auto"/>
        <w:rPr>
          <w:lang w:val="en-HK"/>
        </w:rPr>
      </w:pPr>
      <w:r w:rsidRPr="00EC58FF">
        <w:rPr>
          <w:lang w:val="en-HK"/>
        </w:rPr>
        <w:t>我哋</w:t>
      </w:r>
      <w:r w:rsidRPr="00EC58FF">
        <w:rPr>
          <w:lang w:val="en-HK"/>
        </w:rPr>
        <w:t xml:space="preserve"> </w:t>
      </w:r>
      <w:r w:rsidRPr="00EC58FF">
        <w:rPr>
          <w:lang w:val="en-HK"/>
        </w:rPr>
        <w:t>贏</w:t>
      </w:r>
      <w:r w:rsidRPr="00EC58FF">
        <w:rPr>
          <w:lang w:val="en-HK"/>
        </w:rPr>
        <w:t xml:space="preserve"> </w:t>
      </w:r>
      <w:r w:rsidRPr="00EC58FF">
        <w:rPr>
          <w:lang w:val="en-HK"/>
        </w:rPr>
        <w:t>咗</w:t>
      </w:r>
      <w:r w:rsidRPr="00EC58FF">
        <w:rPr>
          <w:lang w:val="en-HK"/>
        </w:rPr>
        <w:t xml:space="preserve"> </w:t>
      </w:r>
      <w:r w:rsidRPr="00EC58FF">
        <w:rPr>
          <w:lang w:val="en-HK"/>
        </w:rPr>
        <w:t>喇</w:t>
      </w:r>
      <w:r w:rsidRPr="00EC58FF">
        <w:rPr>
          <w:lang w:val="en-HK"/>
        </w:rPr>
        <w:t xml:space="preserve"> </w:t>
      </w:r>
      <w:r w:rsidRPr="00EC58FF">
        <w:rPr>
          <w:lang w:val="en-HK"/>
        </w:rPr>
        <w:t>！</w:t>
      </w:r>
    </w:p>
    <w:p w14:paraId="0948AD0B" w14:textId="48534CB8" w:rsidR="00EC58FF" w:rsidRPr="00042E91" w:rsidRDefault="00042E91" w:rsidP="00042E91">
      <w:pPr>
        <w:pStyle w:val="ListParagraph"/>
        <w:spacing w:line="240" w:lineRule="auto"/>
        <w:rPr>
          <w:i/>
          <w:iCs/>
          <w:lang w:val="en-HK"/>
        </w:rPr>
      </w:pPr>
      <w:r>
        <w:rPr>
          <w:i/>
          <w:iCs/>
          <w:lang w:val="en-HK"/>
        </w:rPr>
        <w:t>n</w:t>
      </w:r>
      <w:r w:rsidRPr="00042E91">
        <w:rPr>
          <w:i/>
          <w:iCs/>
          <w:lang w:val="en-HK"/>
        </w:rPr>
        <w:t xml:space="preserve">go5dei2 jeng4 zo2 </w:t>
      </w:r>
      <w:r w:rsidRPr="00042E91">
        <w:rPr>
          <w:b/>
          <w:bCs/>
          <w:i/>
          <w:iCs/>
          <w:lang w:val="en-HK"/>
        </w:rPr>
        <w:t>laa3</w:t>
      </w:r>
    </w:p>
    <w:p w14:paraId="49163000" w14:textId="3E227378" w:rsidR="00042E91" w:rsidRDefault="00042E91" w:rsidP="00042E91">
      <w:pPr>
        <w:pStyle w:val="ListParagraph"/>
        <w:spacing w:line="240" w:lineRule="auto"/>
        <w:rPr>
          <w:lang w:val="en-HK"/>
        </w:rPr>
      </w:pPr>
      <w:r>
        <w:rPr>
          <w:lang w:val="en-HK"/>
        </w:rPr>
        <w:t xml:space="preserve">1PL win PRF </w:t>
      </w:r>
      <w:r w:rsidR="00AB451F">
        <w:rPr>
          <w:lang w:val="en-HK"/>
        </w:rPr>
        <w:t>MIR</w:t>
      </w:r>
    </w:p>
    <w:p w14:paraId="75AD0BF3" w14:textId="77777777" w:rsidR="00042E91" w:rsidRDefault="00042E91" w:rsidP="00042E91">
      <w:pPr>
        <w:pStyle w:val="ListParagraph"/>
        <w:rPr>
          <w:lang w:val="en-HK"/>
        </w:rPr>
      </w:pPr>
      <w:r>
        <w:rPr>
          <w:lang w:val="en-HK"/>
        </w:rPr>
        <w:t>“</w:t>
      </w:r>
      <w:r w:rsidR="00557CE8" w:rsidRPr="00EC58FF">
        <w:rPr>
          <w:lang w:val="en-HK"/>
        </w:rPr>
        <w:t>We won!</w:t>
      </w:r>
      <w:r>
        <w:rPr>
          <w:lang w:val="en-HK"/>
        </w:rPr>
        <w:t>”</w:t>
      </w:r>
    </w:p>
    <w:p w14:paraId="061F36C3" w14:textId="287E1B22" w:rsidR="00557CE8" w:rsidRPr="00042E91" w:rsidRDefault="00557CE8" w:rsidP="00042E91">
      <w:pPr>
        <w:rPr>
          <w:lang w:val="en-HK"/>
        </w:rPr>
      </w:pPr>
      <w:r w:rsidRPr="00042E91">
        <w:rPr>
          <w:lang w:val="en-HK"/>
        </w:rPr>
        <w:t>The usage of</w:t>
      </w:r>
      <w:r w:rsidR="00042E91">
        <w:rPr>
          <w:lang w:val="en-HK"/>
        </w:rPr>
        <w:t xml:space="preserve"> the perfective </w:t>
      </w:r>
      <w:r w:rsidR="00042E91" w:rsidRPr="00042E91">
        <w:rPr>
          <w:i/>
          <w:iCs/>
          <w:lang w:val="en-HK"/>
        </w:rPr>
        <w:t>zo2</w:t>
      </w:r>
      <w:r w:rsidR="00042E91">
        <w:rPr>
          <w:lang w:val="en-HK"/>
        </w:rPr>
        <w:t xml:space="preserve"> and the SFP</w:t>
      </w:r>
      <w:r w:rsidRPr="00042E91">
        <w:rPr>
          <w:lang w:val="en-HK"/>
        </w:rPr>
        <w:t xml:space="preserve"> </w:t>
      </w:r>
      <w:r w:rsidRPr="00042E91">
        <w:rPr>
          <w:i/>
          <w:iCs/>
          <w:lang w:val="en-HK"/>
        </w:rPr>
        <w:t>laa3</w:t>
      </w:r>
      <w:r w:rsidRPr="00042E91">
        <w:rPr>
          <w:lang w:val="en-HK"/>
        </w:rPr>
        <w:t xml:space="preserve"> here</w:t>
      </w:r>
      <w:r w:rsidR="00042E91">
        <w:rPr>
          <w:lang w:val="en-HK"/>
        </w:rPr>
        <w:t xml:space="preserve">, and their equivalence to the Mandarin </w:t>
      </w:r>
      <w:r w:rsidR="00042E91" w:rsidRPr="00042E91">
        <w:rPr>
          <w:i/>
          <w:iCs/>
          <w:lang w:val="en-HK"/>
        </w:rPr>
        <w:t>le</w:t>
      </w:r>
      <w:r w:rsidRPr="00042E91">
        <w:rPr>
          <w:lang w:val="en-HK"/>
        </w:rPr>
        <w:t xml:space="preserve"> imp</w:t>
      </w:r>
      <w:r w:rsidR="00042E91">
        <w:rPr>
          <w:lang w:val="en-HK"/>
        </w:rPr>
        <w:t>ly</w:t>
      </w:r>
      <w:r w:rsidRPr="00042E91">
        <w:rPr>
          <w:lang w:val="en-HK"/>
        </w:rPr>
        <w:t xml:space="preserve"> a similar blend of temporal and surprise elements, suggesting </w:t>
      </w:r>
      <w:r w:rsidR="00042E91" w:rsidRPr="00042E91">
        <w:rPr>
          <w:i/>
          <w:iCs/>
          <w:lang w:val="en-HK"/>
        </w:rPr>
        <w:t>laa3</w:t>
      </w:r>
      <w:r w:rsidR="00042E91">
        <w:rPr>
          <w:lang w:val="en-HK"/>
        </w:rPr>
        <w:t xml:space="preserve"> could contain </w:t>
      </w:r>
      <w:r w:rsidRPr="00042E91">
        <w:rPr>
          <w:lang w:val="en-HK"/>
        </w:rPr>
        <w:t xml:space="preserve">mirative properties akin to </w:t>
      </w:r>
      <w:r w:rsidRPr="00042E91">
        <w:rPr>
          <w:i/>
          <w:iCs/>
          <w:lang w:val="en-HK"/>
        </w:rPr>
        <w:t>le</w:t>
      </w:r>
      <w:r w:rsidRPr="00042E91">
        <w:rPr>
          <w:lang w:val="en-HK"/>
        </w:rPr>
        <w:t>.</w:t>
      </w:r>
    </w:p>
    <w:p w14:paraId="76848B5D" w14:textId="00C376B1" w:rsidR="00557CE8" w:rsidRPr="00557CE8" w:rsidRDefault="00557CE8" w:rsidP="00557CE8">
      <w:pPr>
        <w:ind w:firstLine="720"/>
        <w:rPr>
          <w:lang w:val="en-HK"/>
        </w:rPr>
      </w:pPr>
      <w:r w:rsidRPr="00557CE8">
        <w:rPr>
          <w:b/>
          <w:bCs/>
          <w:lang w:val="en-HK"/>
        </w:rPr>
        <w:t>Displacement Test</w:t>
      </w:r>
    </w:p>
    <w:p w14:paraId="55E35549" w14:textId="5924F488" w:rsidR="00557CE8" w:rsidRPr="00557CE8" w:rsidRDefault="00557CE8" w:rsidP="00557CE8">
      <w:pPr>
        <w:ind w:firstLine="720"/>
        <w:rPr>
          <w:color w:val="000000" w:themeColor="text1"/>
          <w:lang w:val="en-HK"/>
        </w:rPr>
      </w:pPr>
      <w:r w:rsidRPr="00557CE8">
        <w:rPr>
          <w:lang w:val="en-HK"/>
        </w:rPr>
        <w:lastRenderedPageBreak/>
        <w:t xml:space="preserve">The </w:t>
      </w:r>
      <w:r w:rsidRPr="00557CE8">
        <w:rPr>
          <w:color w:val="000000" w:themeColor="text1"/>
          <w:lang w:val="en-HK"/>
        </w:rPr>
        <w:t xml:space="preserve">displacement test assesses whether the mirative meaning of </w:t>
      </w:r>
      <w:r w:rsidRPr="00557CE8">
        <w:rPr>
          <w:i/>
          <w:iCs/>
          <w:color w:val="000000" w:themeColor="text1"/>
          <w:lang w:val="en-HK"/>
        </w:rPr>
        <w:t>laa3</w:t>
      </w:r>
      <w:r w:rsidRPr="00557CE8">
        <w:rPr>
          <w:color w:val="000000" w:themeColor="text1"/>
          <w:lang w:val="en-HK"/>
        </w:rPr>
        <w:t xml:space="preserve"> remains consistent despite negation.</w:t>
      </w:r>
      <w:r w:rsidR="00611410" w:rsidRPr="00415C59">
        <w:rPr>
          <w:color w:val="000000" w:themeColor="text1"/>
          <w:lang w:val="en-HK"/>
        </w:rPr>
        <w:t xml:space="preserve"> The hypothesis is that </w:t>
      </w:r>
      <w:r w:rsidR="00611410" w:rsidRPr="00415C59">
        <w:rPr>
          <w:rStyle w:val="oypena"/>
          <w:color w:val="000000" w:themeColor="text1"/>
        </w:rPr>
        <w:t xml:space="preserve">if </w:t>
      </w:r>
      <w:r w:rsidR="00611410" w:rsidRPr="00415C59">
        <w:rPr>
          <w:rStyle w:val="oypena"/>
          <w:i/>
          <w:iCs/>
          <w:color w:val="000000" w:themeColor="text1"/>
        </w:rPr>
        <w:t>laa3</w:t>
      </w:r>
      <w:r w:rsidR="00611410" w:rsidRPr="00415C59">
        <w:rPr>
          <w:rStyle w:val="oypena"/>
          <w:color w:val="000000" w:themeColor="text1"/>
        </w:rPr>
        <w:t xml:space="preserve"> encodes the information as newsworthy or surprising, then it is not part of the propositional content itself, and thus, the negation of the predicate will not affect the mirative meaning of </w:t>
      </w:r>
      <w:r w:rsidR="00611410" w:rsidRPr="00415C59">
        <w:rPr>
          <w:rStyle w:val="oypena"/>
          <w:i/>
          <w:iCs/>
          <w:color w:val="000000" w:themeColor="text1"/>
        </w:rPr>
        <w:t>laa3</w:t>
      </w:r>
      <w:r w:rsidR="00611410" w:rsidRPr="00415C59">
        <w:rPr>
          <w:rStyle w:val="oypena"/>
          <w:color w:val="000000" w:themeColor="text1"/>
        </w:rPr>
        <w:t xml:space="preserve"> (Fang </w:t>
      </w:r>
      <w:r w:rsidR="00415C59">
        <w:rPr>
          <w:rStyle w:val="oypena"/>
          <w:color w:val="000000" w:themeColor="text1"/>
        </w:rPr>
        <w:t>601</w:t>
      </w:r>
      <w:r w:rsidR="00415C59" w:rsidRPr="00415C59">
        <w:rPr>
          <w:rStyle w:val="oypena"/>
          <w:color w:val="000000" w:themeColor="text1"/>
        </w:rPr>
        <w:t>)</w:t>
      </w:r>
      <w:r w:rsidR="00611410" w:rsidRPr="00415C59">
        <w:rPr>
          <w:rStyle w:val="oypena"/>
          <w:color w:val="000000" w:themeColor="text1"/>
        </w:rPr>
        <w:t>.</w:t>
      </w:r>
    </w:p>
    <w:p w14:paraId="51512647" w14:textId="77777777" w:rsidR="00042E91" w:rsidRPr="00042E91" w:rsidRDefault="00557CE8" w:rsidP="00042E91">
      <w:pPr>
        <w:pStyle w:val="ListParagraph"/>
        <w:numPr>
          <w:ilvl w:val="0"/>
          <w:numId w:val="5"/>
        </w:numPr>
        <w:spacing w:line="240" w:lineRule="auto"/>
        <w:rPr>
          <w:lang w:val="en-HK"/>
        </w:rPr>
      </w:pPr>
      <w:r w:rsidRPr="00042E91">
        <w:rPr>
          <w:lang w:val="en-HK"/>
        </w:rPr>
        <w:t>冇</w:t>
      </w:r>
      <w:r w:rsidRPr="00042E91">
        <w:rPr>
          <w:lang w:val="en-HK"/>
        </w:rPr>
        <w:t xml:space="preserve"> </w:t>
      </w:r>
      <w:r w:rsidRPr="00042E91">
        <w:rPr>
          <w:lang w:val="en-HK"/>
        </w:rPr>
        <w:t>落</w:t>
      </w:r>
      <w:r w:rsidRPr="00042E91">
        <w:rPr>
          <w:lang w:val="en-HK"/>
        </w:rPr>
        <w:t xml:space="preserve"> </w:t>
      </w:r>
      <w:r w:rsidRPr="00042E91">
        <w:rPr>
          <w:lang w:val="en-HK"/>
        </w:rPr>
        <w:t>雨</w:t>
      </w:r>
      <w:r w:rsidRPr="00042E91">
        <w:rPr>
          <w:lang w:val="en-HK"/>
        </w:rPr>
        <w:t xml:space="preserve"> </w:t>
      </w:r>
      <w:r w:rsidRPr="00042E91">
        <w:rPr>
          <w:lang w:val="en-HK"/>
        </w:rPr>
        <w:t>喇</w:t>
      </w:r>
    </w:p>
    <w:p w14:paraId="3AEA205A" w14:textId="77777777" w:rsidR="00042E91" w:rsidRPr="00AB451F" w:rsidRDefault="00557CE8" w:rsidP="00042E91">
      <w:pPr>
        <w:spacing w:line="240" w:lineRule="auto"/>
        <w:ind w:left="720"/>
        <w:rPr>
          <w:i/>
          <w:iCs/>
          <w:lang w:val="en-HK"/>
        </w:rPr>
      </w:pPr>
      <w:r w:rsidRPr="00557CE8">
        <w:rPr>
          <w:i/>
          <w:iCs/>
          <w:lang w:val="en-HK"/>
        </w:rPr>
        <w:t xml:space="preserve">mou5 lok6 jyu5 </w:t>
      </w:r>
      <w:r w:rsidRPr="00557CE8">
        <w:rPr>
          <w:b/>
          <w:bCs/>
          <w:i/>
          <w:iCs/>
          <w:lang w:val="en-HK"/>
        </w:rPr>
        <w:t>laa3</w:t>
      </w:r>
    </w:p>
    <w:p w14:paraId="53A324BC" w14:textId="635AB046" w:rsidR="00042E91" w:rsidRDefault="00042E91" w:rsidP="00042E91">
      <w:pPr>
        <w:spacing w:line="240" w:lineRule="auto"/>
        <w:ind w:left="720"/>
        <w:rPr>
          <w:lang w:val="en-HK"/>
        </w:rPr>
      </w:pPr>
      <w:r>
        <w:rPr>
          <w:lang w:val="en-HK"/>
        </w:rPr>
        <w:t xml:space="preserve">NEG fall rain </w:t>
      </w:r>
      <w:r w:rsidR="00AB451F">
        <w:rPr>
          <w:lang w:val="en-HK"/>
        </w:rPr>
        <w:t>MIR</w:t>
      </w:r>
    </w:p>
    <w:p w14:paraId="5A877092" w14:textId="77777777" w:rsidR="00042E91" w:rsidRDefault="00042E91" w:rsidP="00042E91">
      <w:pPr>
        <w:ind w:left="720"/>
        <w:rPr>
          <w:lang w:val="en-HK"/>
        </w:rPr>
      </w:pPr>
      <w:r>
        <w:rPr>
          <w:lang w:val="en-HK"/>
        </w:rPr>
        <w:t>“</w:t>
      </w:r>
      <w:r w:rsidR="00557CE8" w:rsidRPr="00557CE8">
        <w:rPr>
          <w:lang w:val="en-HK"/>
        </w:rPr>
        <w:t>It stopped raining</w:t>
      </w:r>
      <w:r>
        <w:rPr>
          <w:lang w:val="en-HK"/>
        </w:rPr>
        <w:t>”</w:t>
      </w:r>
      <w:r w:rsidR="00557CE8" w:rsidRPr="00557CE8">
        <w:rPr>
          <w:lang w:val="en-HK"/>
        </w:rPr>
        <w:t xml:space="preserve"> </w:t>
      </w:r>
    </w:p>
    <w:p w14:paraId="2DC29A06" w14:textId="629066A5" w:rsidR="00557CE8" w:rsidRPr="00557CE8" w:rsidRDefault="00AB451F" w:rsidP="00042E91">
      <w:pPr>
        <w:rPr>
          <w:lang w:val="en-HK"/>
        </w:rPr>
      </w:pPr>
      <w:r>
        <w:rPr>
          <w:lang w:val="en-HK"/>
        </w:rPr>
        <w:t xml:space="preserve">Sentence 5 is the standard way of saying “it’s raining now” with </w:t>
      </w:r>
      <w:r w:rsidRPr="00AB451F">
        <w:rPr>
          <w:i/>
          <w:iCs/>
          <w:lang w:val="en-HK"/>
        </w:rPr>
        <w:t>laa3</w:t>
      </w:r>
      <w:r>
        <w:rPr>
          <w:lang w:val="en-HK"/>
        </w:rPr>
        <w:t xml:space="preserve"> conveying both temporal meaning (present aspect) and unexpected information (mirative aspect). </w:t>
      </w:r>
      <w:r w:rsidR="00557CE8" w:rsidRPr="00557CE8">
        <w:rPr>
          <w:lang w:val="en-HK"/>
        </w:rPr>
        <w:t xml:space="preserve">The negation in </w:t>
      </w:r>
      <w:r>
        <w:rPr>
          <w:lang w:val="en-HK"/>
        </w:rPr>
        <w:t>sentence 9</w:t>
      </w:r>
      <w:r w:rsidR="00557CE8" w:rsidRPr="00557CE8">
        <w:rPr>
          <w:lang w:val="en-HK"/>
        </w:rPr>
        <w:t xml:space="preserve"> retains the mirative meaning of </w:t>
      </w:r>
      <w:r w:rsidR="00557CE8" w:rsidRPr="00557CE8">
        <w:rPr>
          <w:i/>
          <w:iCs/>
          <w:lang w:val="en-HK"/>
        </w:rPr>
        <w:t>laa3</w:t>
      </w:r>
      <w:r w:rsidR="00557CE8" w:rsidRPr="00557CE8">
        <w:rPr>
          <w:lang w:val="en-HK"/>
        </w:rPr>
        <w:t>, suggesting that it encodes newsworthiness or surprise, independent of the propositional content</w:t>
      </w:r>
      <w:r>
        <w:rPr>
          <w:lang w:val="en-HK"/>
        </w:rPr>
        <w:t xml:space="preserve"> and without the temporal meaning</w:t>
      </w:r>
      <w:r w:rsidR="00557CE8" w:rsidRPr="00557CE8">
        <w:rPr>
          <w:lang w:val="en-HK"/>
        </w:rPr>
        <w:t xml:space="preserve">. This supports </w:t>
      </w:r>
      <w:r w:rsidR="00557CE8" w:rsidRPr="00557CE8">
        <w:rPr>
          <w:i/>
          <w:iCs/>
          <w:lang w:val="en-HK"/>
        </w:rPr>
        <w:t>laa3</w:t>
      </w:r>
      <w:r>
        <w:rPr>
          <w:lang w:val="en-HK"/>
        </w:rPr>
        <w:t>’</w:t>
      </w:r>
      <w:r w:rsidR="00557CE8" w:rsidRPr="00557CE8">
        <w:rPr>
          <w:lang w:val="en-HK"/>
        </w:rPr>
        <w:t>s role in conveying unexpected information.</w:t>
      </w:r>
    </w:p>
    <w:p w14:paraId="1D9B98FF" w14:textId="65AD1D8B" w:rsidR="00557CE8" w:rsidRPr="00557CE8" w:rsidRDefault="00557CE8" w:rsidP="00557CE8">
      <w:pPr>
        <w:ind w:firstLine="720"/>
        <w:rPr>
          <w:lang w:val="en-HK"/>
        </w:rPr>
      </w:pPr>
      <w:proofErr w:type="spellStart"/>
      <w:r w:rsidRPr="00557CE8">
        <w:rPr>
          <w:b/>
          <w:bCs/>
          <w:lang w:val="en-HK"/>
        </w:rPr>
        <w:t>Challengeability</w:t>
      </w:r>
      <w:proofErr w:type="spellEnd"/>
      <w:r w:rsidRPr="00557CE8">
        <w:rPr>
          <w:b/>
          <w:bCs/>
          <w:lang w:val="en-HK"/>
        </w:rPr>
        <w:t xml:space="preserve"> Test</w:t>
      </w:r>
    </w:p>
    <w:p w14:paraId="754926AE" w14:textId="77777777" w:rsidR="00557CE8" w:rsidRDefault="00557CE8" w:rsidP="00557CE8">
      <w:pPr>
        <w:ind w:firstLine="720"/>
        <w:rPr>
          <w:lang w:val="en-HK"/>
        </w:rPr>
      </w:pPr>
      <w:r w:rsidRPr="00557CE8">
        <w:rPr>
          <w:lang w:val="en-HK"/>
        </w:rPr>
        <w:t>This test examines if the mirative meaning in a sentence can be targeted for assent or dissent.</w:t>
      </w:r>
    </w:p>
    <w:p w14:paraId="60E00193" w14:textId="69766DB3" w:rsidR="00990594" w:rsidRPr="00557CE8" w:rsidRDefault="00990594" w:rsidP="00557CE8">
      <w:pPr>
        <w:ind w:firstLine="720"/>
        <w:rPr>
          <w:lang w:val="en-HK"/>
        </w:rPr>
      </w:pPr>
      <w:r>
        <w:rPr>
          <w:lang w:val="en-HK"/>
        </w:rPr>
        <w:t>Context: The speaker suddenly discovers the rain.</w:t>
      </w:r>
    </w:p>
    <w:p w14:paraId="338DA979" w14:textId="77777777" w:rsidR="00FE3A14" w:rsidRPr="00FE3A14" w:rsidRDefault="00557CE8" w:rsidP="00FE3A14">
      <w:pPr>
        <w:pStyle w:val="ListParagraph"/>
        <w:numPr>
          <w:ilvl w:val="0"/>
          <w:numId w:val="5"/>
        </w:numPr>
        <w:spacing w:line="240" w:lineRule="auto"/>
        <w:rPr>
          <w:lang w:val="en-HK"/>
        </w:rPr>
      </w:pPr>
      <w:r w:rsidRPr="00FE3A14">
        <w:rPr>
          <w:lang w:val="en-HK"/>
        </w:rPr>
        <w:t>落</w:t>
      </w:r>
      <w:r w:rsidRPr="00FE3A14">
        <w:rPr>
          <w:lang w:val="en-HK"/>
        </w:rPr>
        <w:t xml:space="preserve"> </w:t>
      </w:r>
      <w:r w:rsidRPr="00FE3A14">
        <w:rPr>
          <w:lang w:val="en-HK"/>
        </w:rPr>
        <w:t>雨</w:t>
      </w:r>
      <w:r w:rsidRPr="00FE3A14">
        <w:rPr>
          <w:lang w:val="en-HK"/>
        </w:rPr>
        <w:t xml:space="preserve"> </w:t>
      </w:r>
      <w:r w:rsidRPr="00FE3A14">
        <w:rPr>
          <w:lang w:val="en-HK"/>
        </w:rPr>
        <w:t>喇</w:t>
      </w:r>
      <w:r w:rsidRPr="00FE3A14">
        <w:rPr>
          <w:lang w:val="en-HK"/>
        </w:rPr>
        <w:t xml:space="preserve"> </w:t>
      </w:r>
      <w:r w:rsidRPr="00FE3A14">
        <w:rPr>
          <w:lang w:val="en-HK"/>
        </w:rPr>
        <w:t>，</w:t>
      </w:r>
      <w:r w:rsidRPr="00FE3A14">
        <w:rPr>
          <w:lang w:val="en-HK"/>
        </w:rPr>
        <w:t xml:space="preserve"> </w:t>
      </w:r>
      <w:r w:rsidRPr="00FE3A14">
        <w:rPr>
          <w:lang w:val="en-HK"/>
        </w:rPr>
        <w:t>我</w:t>
      </w:r>
      <w:r w:rsidRPr="00FE3A14">
        <w:rPr>
          <w:lang w:val="en-HK"/>
        </w:rPr>
        <w:t xml:space="preserve"> </w:t>
      </w:r>
      <w:r w:rsidRPr="00FE3A14">
        <w:rPr>
          <w:lang w:val="en-HK"/>
        </w:rPr>
        <w:t>都</w:t>
      </w:r>
      <w:r w:rsidRPr="00FE3A14">
        <w:rPr>
          <w:lang w:val="en-HK"/>
        </w:rPr>
        <w:t xml:space="preserve"> </w:t>
      </w:r>
      <w:r w:rsidRPr="00FE3A14">
        <w:rPr>
          <w:lang w:val="en-HK"/>
        </w:rPr>
        <w:t>唔</w:t>
      </w:r>
      <w:r w:rsidRPr="00FE3A14">
        <w:rPr>
          <w:lang w:val="en-HK"/>
        </w:rPr>
        <w:t xml:space="preserve"> </w:t>
      </w:r>
      <w:r w:rsidRPr="00FE3A14">
        <w:rPr>
          <w:lang w:val="en-HK"/>
        </w:rPr>
        <w:t>知</w:t>
      </w:r>
    </w:p>
    <w:p w14:paraId="68AD908F" w14:textId="77777777" w:rsidR="00FE3A14" w:rsidRDefault="00557CE8" w:rsidP="00FE3A14">
      <w:pPr>
        <w:spacing w:line="240" w:lineRule="auto"/>
        <w:ind w:left="720"/>
        <w:rPr>
          <w:i/>
          <w:iCs/>
          <w:lang w:val="en-HK"/>
        </w:rPr>
      </w:pPr>
      <w:r w:rsidRPr="00557CE8">
        <w:rPr>
          <w:i/>
          <w:iCs/>
          <w:lang w:val="en-HK"/>
        </w:rPr>
        <w:t xml:space="preserve">lok6 jyu5 </w:t>
      </w:r>
      <w:r w:rsidRPr="00557CE8">
        <w:rPr>
          <w:b/>
          <w:bCs/>
          <w:i/>
          <w:iCs/>
          <w:lang w:val="en-HK"/>
        </w:rPr>
        <w:t>laa3</w:t>
      </w:r>
      <w:r w:rsidRPr="00557CE8">
        <w:rPr>
          <w:i/>
          <w:iCs/>
          <w:lang w:val="en-HK"/>
        </w:rPr>
        <w:t>, ngo3 dou1 m4 zi1</w:t>
      </w:r>
    </w:p>
    <w:p w14:paraId="4D4A8025" w14:textId="14307DDA" w:rsidR="00FE3A14" w:rsidRPr="00FE3A14" w:rsidRDefault="00FE3A14" w:rsidP="00FE3A14">
      <w:pPr>
        <w:spacing w:line="240" w:lineRule="auto"/>
        <w:ind w:left="720"/>
        <w:rPr>
          <w:lang w:val="en-HK"/>
        </w:rPr>
      </w:pPr>
      <w:r w:rsidRPr="00FE3A14">
        <w:rPr>
          <w:lang w:val="en-HK"/>
        </w:rPr>
        <w:t xml:space="preserve">fall rain </w:t>
      </w:r>
      <w:r w:rsidR="00990594">
        <w:rPr>
          <w:lang w:val="en-HK"/>
        </w:rPr>
        <w:t>SFP</w:t>
      </w:r>
      <w:r>
        <w:rPr>
          <w:lang w:val="en-HK"/>
        </w:rPr>
        <w:t xml:space="preserve"> 1SG even not know</w:t>
      </w:r>
    </w:p>
    <w:p w14:paraId="3712C674" w14:textId="3F3837E1" w:rsidR="00FE3A14" w:rsidRDefault="00FE3A14" w:rsidP="00990594">
      <w:pPr>
        <w:ind w:left="720"/>
        <w:rPr>
          <w:lang w:val="en-HK"/>
        </w:rPr>
      </w:pPr>
      <w:r>
        <w:rPr>
          <w:lang w:val="en-HK"/>
        </w:rPr>
        <w:t>“</w:t>
      </w:r>
      <w:r w:rsidR="00557CE8" w:rsidRPr="00557CE8">
        <w:rPr>
          <w:lang w:val="en-HK"/>
        </w:rPr>
        <w:t>It has rained. I didn’t know</w:t>
      </w:r>
      <w:r>
        <w:rPr>
          <w:lang w:val="en-HK"/>
        </w:rPr>
        <w:t>.”</w:t>
      </w:r>
    </w:p>
    <w:p w14:paraId="215A48D4" w14:textId="449A1381" w:rsidR="00FE3A14" w:rsidRPr="00990594" w:rsidRDefault="00990594" w:rsidP="00990594">
      <w:pPr>
        <w:pStyle w:val="ListParagraph"/>
        <w:numPr>
          <w:ilvl w:val="0"/>
          <w:numId w:val="5"/>
        </w:numPr>
        <w:spacing w:line="240" w:lineRule="auto"/>
        <w:rPr>
          <w:lang w:val="en-HK"/>
        </w:rPr>
      </w:pPr>
      <w:r>
        <w:rPr>
          <w:rFonts w:hint="eastAsia"/>
          <w:lang w:val="en-HK"/>
        </w:rPr>
        <w:t>*</w:t>
      </w:r>
      <w:r w:rsidR="00557CE8" w:rsidRPr="00990594">
        <w:rPr>
          <w:lang w:val="en-HK"/>
        </w:rPr>
        <w:t>落</w:t>
      </w:r>
      <w:r w:rsidR="00557CE8" w:rsidRPr="00990594">
        <w:rPr>
          <w:lang w:val="en-HK"/>
        </w:rPr>
        <w:t xml:space="preserve"> </w:t>
      </w:r>
      <w:r w:rsidR="00557CE8" w:rsidRPr="00990594">
        <w:rPr>
          <w:lang w:val="en-HK"/>
        </w:rPr>
        <w:t>雨</w:t>
      </w:r>
      <w:r w:rsidR="00557CE8" w:rsidRPr="00990594">
        <w:rPr>
          <w:lang w:val="en-HK"/>
        </w:rPr>
        <w:t xml:space="preserve"> </w:t>
      </w:r>
      <w:r w:rsidR="00557CE8" w:rsidRPr="00990594">
        <w:rPr>
          <w:lang w:val="en-HK"/>
        </w:rPr>
        <w:t>喇</w:t>
      </w:r>
      <w:r w:rsidR="00557CE8" w:rsidRPr="00990594">
        <w:rPr>
          <w:lang w:val="en-HK"/>
        </w:rPr>
        <w:t xml:space="preserve"> </w:t>
      </w:r>
      <w:r w:rsidR="00557CE8" w:rsidRPr="00990594">
        <w:rPr>
          <w:lang w:val="en-HK"/>
        </w:rPr>
        <w:t>，</w:t>
      </w:r>
      <w:r w:rsidR="00557CE8" w:rsidRPr="00990594">
        <w:rPr>
          <w:lang w:val="en-HK"/>
        </w:rPr>
        <w:t xml:space="preserve"> </w:t>
      </w:r>
      <w:r w:rsidR="00557CE8" w:rsidRPr="00990594">
        <w:rPr>
          <w:lang w:val="en-HK"/>
        </w:rPr>
        <w:t>我</w:t>
      </w:r>
      <w:r w:rsidR="00557CE8" w:rsidRPr="00990594">
        <w:rPr>
          <w:lang w:val="en-HK"/>
        </w:rPr>
        <w:t xml:space="preserve"> </w:t>
      </w:r>
      <w:r w:rsidR="00557CE8" w:rsidRPr="00990594">
        <w:rPr>
          <w:lang w:val="en-HK"/>
        </w:rPr>
        <w:t>知</w:t>
      </w:r>
      <w:r w:rsidR="00557CE8" w:rsidRPr="00990594">
        <w:rPr>
          <w:lang w:val="en-HK"/>
        </w:rPr>
        <w:t xml:space="preserve"> </w:t>
      </w:r>
      <w:r w:rsidR="00557CE8" w:rsidRPr="00990594">
        <w:rPr>
          <w:lang w:val="en-HK"/>
        </w:rPr>
        <w:t>啊</w:t>
      </w:r>
    </w:p>
    <w:p w14:paraId="6672BF05" w14:textId="77777777" w:rsidR="00FE3A14" w:rsidRPr="00990594" w:rsidRDefault="00557CE8" w:rsidP="00990594">
      <w:pPr>
        <w:spacing w:line="240" w:lineRule="auto"/>
        <w:ind w:left="720"/>
        <w:rPr>
          <w:i/>
          <w:iCs/>
          <w:lang w:val="en-HK"/>
        </w:rPr>
      </w:pPr>
      <w:r w:rsidRPr="00557CE8">
        <w:rPr>
          <w:i/>
          <w:iCs/>
          <w:lang w:val="en-HK"/>
        </w:rPr>
        <w:t>lok6 jyu5</w:t>
      </w:r>
      <w:r w:rsidRPr="00557CE8">
        <w:rPr>
          <w:b/>
          <w:bCs/>
          <w:i/>
          <w:iCs/>
          <w:lang w:val="en-HK"/>
        </w:rPr>
        <w:t xml:space="preserve"> laa3</w:t>
      </w:r>
      <w:r w:rsidRPr="00557CE8">
        <w:rPr>
          <w:i/>
          <w:iCs/>
          <w:lang w:val="en-HK"/>
        </w:rPr>
        <w:t>, ngo3 zi1 aa3</w:t>
      </w:r>
    </w:p>
    <w:p w14:paraId="22C99061" w14:textId="33D7E4CD" w:rsidR="00FE3A14" w:rsidRDefault="00FE3A14" w:rsidP="00990594">
      <w:pPr>
        <w:spacing w:line="240" w:lineRule="auto"/>
        <w:ind w:left="720"/>
        <w:rPr>
          <w:lang w:val="en-HK"/>
        </w:rPr>
      </w:pPr>
      <w:r>
        <w:rPr>
          <w:lang w:val="en-HK"/>
        </w:rPr>
        <w:t xml:space="preserve">fall rain </w:t>
      </w:r>
      <w:r w:rsidR="00990594">
        <w:rPr>
          <w:lang w:val="en-HK"/>
        </w:rPr>
        <w:t>SFP 1SG know SFP</w:t>
      </w:r>
    </w:p>
    <w:p w14:paraId="0306B6F1" w14:textId="4BEF8184" w:rsidR="00FE3A14" w:rsidRDefault="00990594" w:rsidP="00FE3A14">
      <w:pPr>
        <w:ind w:left="720"/>
        <w:rPr>
          <w:lang w:val="en-HK"/>
        </w:rPr>
      </w:pPr>
      <w:r>
        <w:rPr>
          <w:lang w:val="en-HK"/>
        </w:rPr>
        <w:t>“</w:t>
      </w:r>
      <w:r w:rsidR="00557CE8" w:rsidRPr="00557CE8">
        <w:rPr>
          <w:lang w:val="en-HK"/>
        </w:rPr>
        <w:t>It has rained. I already knew</w:t>
      </w:r>
      <w:r>
        <w:rPr>
          <w:lang w:val="en-HK"/>
        </w:rPr>
        <w:t>.”</w:t>
      </w:r>
    </w:p>
    <w:p w14:paraId="442BBAAA" w14:textId="77777777" w:rsidR="00FE3A14" w:rsidRPr="00990594" w:rsidRDefault="00557CE8" w:rsidP="00990594">
      <w:pPr>
        <w:pStyle w:val="ListParagraph"/>
        <w:numPr>
          <w:ilvl w:val="0"/>
          <w:numId w:val="5"/>
        </w:numPr>
        <w:spacing w:line="240" w:lineRule="auto"/>
        <w:rPr>
          <w:lang w:val="en-HK"/>
        </w:rPr>
      </w:pPr>
      <w:r w:rsidRPr="00990594">
        <w:rPr>
          <w:lang w:val="en-HK"/>
        </w:rPr>
        <w:t>落</w:t>
      </w:r>
      <w:r w:rsidRPr="00990594">
        <w:rPr>
          <w:lang w:val="en-HK"/>
        </w:rPr>
        <w:t xml:space="preserve"> </w:t>
      </w:r>
      <w:r w:rsidRPr="00990594">
        <w:rPr>
          <w:lang w:val="en-HK"/>
        </w:rPr>
        <w:t>雨</w:t>
      </w:r>
      <w:r w:rsidRPr="00990594">
        <w:rPr>
          <w:lang w:val="en-HK"/>
        </w:rPr>
        <w:t xml:space="preserve"> </w:t>
      </w:r>
      <w:r w:rsidRPr="00990594">
        <w:rPr>
          <w:lang w:val="en-HK"/>
        </w:rPr>
        <w:t>，</w:t>
      </w:r>
      <w:r w:rsidRPr="00990594">
        <w:rPr>
          <w:lang w:val="en-HK"/>
        </w:rPr>
        <w:t xml:space="preserve"> </w:t>
      </w:r>
      <w:r w:rsidRPr="00990594">
        <w:rPr>
          <w:lang w:val="en-HK"/>
        </w:rPr>
        <w:t>我</w:t>
      </w:r>
      <w:r w:rsidRPr="00990594">
        <w:rPr>
          <w:lang w:val="en-HK"/>
        </w:rPr>
        <w:t xml:space="preserve"> </w:t>
      </w:r>
      <w:r w:rsidRPr="00990594">
        <w:rPr>
          <w:lang w:val="en-HK"/>
        </w:rPr>
        <w:t>知</w:t>
      </w:r>
      <w:r w:rsidRPr="00990594">
        <w:rPr>
          <w:lang w:val="en-HK"/>
        </w:rPr>
        <w:t xml:space="preserve"> </w:t>
      </w:r>
      <w:r w:rsidRPr="00990594">
        <w:rPr>
          <w:lang w:val="en-HK"/>
        </w:rPr>
        <w:t>啊</w:t>
      </w:r>
    </w:p>
    <w:p w14:paraId="1AB78CCB" w14:textId="77777777" w:rsidR="00FE3A14" w:rsidRPr="00990594" w:rsidRDefault="00557CE8" w:rsidP="00990594">
      <w:pPr>
        <w:spacing w:line="240" w:lineRule="auto"/>
        <w:ind w:left="720"/>
        <w:rPr>
          <w:i/>
          <w:iCs/>
          <w:lang w:val="en-HK"/>
        </w:rPr>
      </w:pPr>
      <w:r w:rsidRPr="00557CE8">
        <w:rPr>
          <w:i/>
          <w:iCs/>
          <w:lang w:val="en-HK"/>
        </w:rPr>
        <w:t>lok6 jyu5, ngo3 zi1 aa3</w:t>
      </w:r>
    </w:p>
    <w:p w14:paraId="7F2F182A" w14:textId="46063EBB" w:rsidR="00990594" w:rsidRDefault="00990594" w:rsidP="00990594">
      <w:pPr>
        <w:spacing w:line="240" w:lineRule="auto"/>
        <w:ind w:left="720"/>
        <w:rPr>
          <w:lang w:val="en-HK"/>
        </w:rPr>
      </w:pPr>
      <w:r>
        <w:rPr>
          <w:lang w:val="en-HK"/>
        </w:rPr>
        <w:t>fall rain 1SG know SFP</w:t>
      </w:r>
    </w:p>
    <w:p w14:paraId="125DDC52" w14:textId="7F5B65EF" w:rsidR="00557CE8" w:rsidRPr="00557CE8" w:rsidRDefault="00990594" w:rsidP="00990594">
      <w:pPr>
        <w:ind w:left="720"/>
        <w:rPr>
          <w:lang w:val="en-HK"/>
        </w:rPr>
      </w:pPr>
      <w:r>
        <w:rPr>
          <w:lang w:val="en-HK"/>
        </w:rPr>
        <w:t>“</w:t>
      </w:r>
      <w:r w:rsidR="00557CE8" w:rsidRPr="00557CE8">
        <w:rPr>
          <w:lang w:val="en-HK"/>
        </w:rPr>
        <w:t>It has rained. I already knew</w:t>
      </w:r>
      <w:r>
        <w:rPr>
          <w:lang w:val="en-HK"/>
        </w:rPr>
        <w:t>”</w:t>
      </w:r>
    </w:p>
    <w:p w14:paraId="065A8A69" w14:textId="4142F0A5" w:rsidR="00557CE8" w:rsidRDefault="00990594" w:rsidP="00176C65">
      <w:pPr>
        <w:rPr>
          <w:lang w:val="en-HK"/>
        </w:rPr>
      </w:pPr>
      <w:r>
        <w:rPr>
          <w:lang w:val="en-HK"/>
        </w:rPr>
        <w:t xml:space="preserve">Sentence 9 </w:t>
      </w:r>
      <w:r w:rsidR="00557CE8" w:rsidRPr="00557CE8">
        <w:rPr>
          <w:lang w:val="en-HK"/>
        </w:rPr>
        <w:t xml:space="preserve">demonstrates </w:t>
      </w:r>
      <w:r w:rsidR="00557CE8" w:rsidRPr="00557CE8">
        <w:rPr>
          <w:i/>
          <w:iCs/>
          <w:lang w:val="en-HK"/>
        </w:rPr>
        <w:t>laa3</w:t>
      </w:r>
      <w:r>
        <w:rPr>
          <w:lang w:val="en-HK"/>
        </w:rPr>
        <w:t>’</w:t>
      </w:r>
      <w:r w:rsidR="00557CE8" w:rsidRPr="00557CE8">
        <w:rPr>
          <w:lang w:val="en-HK"/>
        </w:rPr>
        <w:t xml:space="preserve">s compatibility with new </w:t>
      </w:r>
      <w:r>
        <w:rPr>
          <w:lang w:val="en-HK"/>
        </w:rPr>
        <w:t xml:space="preserve">contextual </w:t>
      </w:r>
      <w:r w:rsidR="00557CE8" w:rsidRPr="00557CE8">
        <w:rPr>
          <w:lang w:val="en-HK"/>
        </w:rPr>
        <w:t xml:space="preserve">information </w:t>
      </w:r>
      <w:r w:rsidR="00176C65">
        <w:rPr>
          <w:lang w:val="en-HK"/>
        </w:rPr>
        <w:t xml:space="preserve">(the rain) </w:t>
      </w:r>
      <w:r w:rsidR="00557CE8" w:rsidRPr="00557CE8">
        <w:rPr>
          <w:lang w:val="en-HK"/>
        </w:rPr>
        <w:t xml:space="preserve">and </w:t>
      </w:r>
      <w:r>
        <w:rPr>
          <w:lang w:val="en-HK"/>
        </w:rPr>
        <w:t xml:space="preserve">the explicit statement of the </w:t>
      </w:r>
      <w:r w:rsidR="00557CE8" w:rsidRPr="00557CE8">
        <w:rPr>
          <w:lang w:val="en-HK"/>
        </w:rPr>
        <w:t>lack of prior knowledge</w:t>
      </w:r>
      <w:r w:rsidR="00176C65">
        <w:rPr>
          <w:lang w:val="en-HK"/>
        </w:rPr>
        <w:t xml:space="preserve"> (“I” did not know)</w:t>
      </w:r>
      <w:r w:rsidR="00557CE8" w:rsidRPr="00557CE8">
        <w:rPr>
          <w:lang w:val="en-HK"/>
        </w:rPr>
        <w:t xml:space="preserve">. The ill-formed </w:t>
      </w:r>
      <w:r>
        <w:rPr>
          <w:lang w:val="en-HK"/>
        </w:rPr>
        <w:lastRenderedPageBreak/>
        <w:t>s</w:t>
      </w:r>
      <w:r w:rsidR="00557CE8" w:rsidRPr="00557CE8">
        <w:rPr>
          <w:lang w:val="en-HK"/>
        </w:rPr>
        <w:t xml:space="preserve">entence </w:t>
      </w:r>
      <w:r>
        <w:rPr>
          <w:lang w:val="en-HK"/>
        </w:rPr>
        <w:t xml:space="preserve">10 </w:t>
      </w:r>
      <w:r w:rsidR="00557CE8" w:rsidRPr="00557CE8">
        <w:rPr>
          <w:lang w:val="en-HK"/>
        </w:rPr>
        <w:t xml:space="preserve">underscores the contradiction between </w:t>
      </w:r>
      <w:r w:rsidR="00557CE8" w:rsidRPr="00557CE8">
        <w:rPr>
          <w:i/>
          <w:iCs/>
          <w:lang w:val="en-HK"/>
        </w:rPr>
        <w:t>laa3</w:t>
      </w:r>
      <w:r w:rsidR="00557CE8" w:rsidRPr="00557CE8">
        <w:rPr>
          <w:lang w:val="en-HK"/>
        </w:rPr>
        <w:t xml:space="preserve"> and </w:t>
      </w:r>
      <w:r>
        <w:rPr>
          <w:lang w:val="en-HK"/>
        </w:rPr>
        <w:t xml:space="preserve">newly </w:t>
      </w:r>
      <w:r w:rsidR="00557CE8" w:rsidRPr="00557CE8">
        <w:rPr>
          <w:lang w:val="en-HK"/>
        </w:rPr>
        <w:t>known information</w:t>
      </w:r>
      <w:r>
        <w:rPr>
          <w:lang w:val="en-HK"/>
        </w:rPr>
        <w:t>.</w:t>
      </w:r>
      <w:r w:rsidR="00176C65">
        <w:rPr>
          <w:lang w:val="en-HK"/>
        </w:rPr>
        <w:t xml:space="preserve"> In other words, it is contradictory to put </w:t>
      </w:r>
      <w:r w:rsidR="00176C65" w:rsidRPr="00176C65">
        <w:rPr>
          <w:i/>
          <w:iCs/>
          <w:lang w:val="en-HK"/>
        </w:rPr>
        <w:t>laa3</w:t>
      </w:r>
      <w:r w:rsidR="00176C65">
        <w:rPr>
          <w:lang w:val="en-HK"/>
        </w:rPr>
        <w:t xml:space="preserve"> as mirative marker with the acknowledgement of “unsurprised” (</w:t>
      </w:r>
      <w:r w:rsidR="00217E6D">
        <w:rPr>
          <w:lang w:val="en-HK"/>
        </w:rPr>
        <w:t>“I” already knew).</w:t>
      </w:r>
      <w:r w:rsidR="00557CE8" w:rsidRPr="00557CE8">
        <w:rPr>
          <w:lang w:val="en-HK"/>
        </w:rPr>
        <w:t xml:space="preserve"> </w:t>
      </w:r>
      <w:r>
        <w:rPr>
          <w:lang w:val="en-HK"/>
        </w:rPr>
        <w:t xml:space="preserve">If the </w:t>
      </w:r>
      <w:r w:rsidRPr="00990594">
        <w:rPr>
          <w:i/>
          <w:iCs/>
          <w:lang w:val="en-HK"/>
        </w:rPr>
        <w:t>laa3</w:t>
      </w:r>
      <w:r>
        <w:rPr>
          <w:lang w:val="en-HK"/>
        </w:rPr>
        <w:t xml:space="preserve"> is removed, as shown in sentence 11, the sentence is acceptable, </w:t>
      </w:r>
      <w:r w:rsidR="00557CE8" w:rsidRPr="00557CE8">
        <w:rPr>
          <w:lang w:val="en-HK"/>
        </w:rPr>
        <w:t xml:space="preserve">showing that </w:t>
      </w:r>
      <w:r w:rsidR="00557CE8" w:rsidRPr="00557CE8">
        <w:rPr>
          <w:i/>
          <w:iCs/>
          <w:lang w:val="en-HK"/>
        </w:rPr>
        <w:t>laa3</w:t>
      </w:r>
      <w:r w:rsidR="00557CE8" w:rsidRPr="00557CE8">
        <w:rPr>
          <w:lang w:val="en-HK"/>
        </w:rPr>
        <w:t>’s mirative meaning is an intrinsic part of its use</w:t>
      </w:r>
      <w:r>
        <w:rPr>
          <w:lang w:val="en-HK"/>
        </w:rPr>
        <w:t>, but not an implicated meaning</w:t>
      </w:r>
      <w:r w:rsidR="00557CE8" w:rsidRPr="00557CE8">
        <w:rPr>
          <w:lang w:val="en-HK"/>
        </w:rPr>
        <w:t>.</w:t>
      </w:r>
    </w:p>
    <w:p w14:paraId="40EB2D00" w14:textId="27E98468" w:rsidR="009E2C90" w:rsidRDefault="009E2C90" w:rsidP="00176C65">
      <w:pPr>
        <w:rPr>
          <w:b/>
          <w:bCs/>
          <w:lang w:val="en-HK"/>
        </w:rPr>
      </w:pPr>
      <w:r>
        <w:rPr>
          <w:lang w:val="en-HK"/>
        </w:rPr>
        <w:tab/>
      </w:r>
      <w:r w:rsidRPr="009E2C90">
        <w:rPr>
          <w:b/>
          <w:bCs/>
          <w:lang w:val="en-HK"/>
        </w:rPr>
        <w:t>Presupposition Test</w:t>
      </w:r>
    </w:p>
    <w:p w14:paraId="1A7ADE9F" w14:textId="715DBB78" w:rsidR="009E2C90" w:rsidRPr="009E2C90" w:rsidRDefault="009E2C90" w:rsidP="00176C65">
      <w:pPr>
        <w:rPr>
          <w:lang w:val="en-HK"/>
        </w:rPr>
      </w:pPr>
      <w:r>
        <w:rPr>
          <w:b/>
          <w:bCs/>
          <w:lang w:val="en-HK"/>
        </w:rPr>
        <w:tab/>
      </w:r>
      <w:r w:rsidRPr="009E2C90">
        <w:rPr>
          <w:lang w:val="en-HK"/>
        </w:rPr>
        <w:t xml:space="preserve">The presupposition test evaluates whether the mirative meaning of </w:t>
      </w:r>
      <w:r w:rsidRPr="009E2C90">
        <w:rPr>
          <w:i/>
          <w:iCs/>
          <w:lang w:val="en-HK"/>
        </w:rPr>
        <w:t>laa3</w:t>
      </w:r>
      <w:r w:rsidRPr="009E2C90">
        <w:rPr>
          <w:lang w:val="en-HK"/>
        </w:rPr>
        <w:t xml:space="preserve"> is a</w:t>
      </w:r>
      <w:r>
        <w:rPr>
          <w:lang w:val="en-HK"/>
        </w:rPr>
        <w:t xml:space="preserve"> </w:t>
      </w:r>
      <w:r w:rsidRPr="009E2C90">
        <w:rPr>
          <w:lang w:val="en-HK"/>
        </w:rPr>
        <w:t>presupposed element in the sentence, contributing to its overall interpretation.</w:t>
      </w:r>
    </w:p>
    <w:p w14:paraId="0931138F" w14:textId="33EDF117" w:rsidR="009E2C90" w:rsidRDefault="009E2C90" w:rsidP="00176C65">
      <w:pPr>
        <w:rPr>
          <w:lang w:val="en-HK"/>
        </w:rPr>
      </w:pPr>
      <w:r w:rsidRPr="009E2C90">
        <w:rPr>
          <w:lang w:val="en-HK"/>
        </w:rPr>
        <w:t>Context: The speaker and the addressee are walking in the rain, and suddenly the rain stops</w:t>
      </w:r>
    </w:p>
    <w:p w14:paraId="72089179" w14:textId="77777777" w:rsidR="009E2C90" w:rsidRPr="009E2C90" w:rsidRDefault="009E2C90" w:rsidP="009E2C90">
      <w:pPr>
        <w:pStyle w:val="ListParagraph"/>
        <w:numPr>
          <w:ilvl w:val="0"/>
          <w:numId w:val="5"/>
        </w:numPr>
        <w:spacing w:line="240" w:lineRule="auto"/>
        <w:rPr>
          <w:rFonts w:asciiTheme="minorEastAsia" w:eastAsiaTheme="minorEastAsia" w:hAnsiTheme="minorEastAsia" w:cstheme="majorBidi"/>
          <w:color w:val="000000" w:themeColor="text1"/>
          <w:lang w:val="en-HK"/>
        </w:rPr>
      </w:pPr>
      <w:r w:rsidRPr="009E2C90">
        <w:rPr>
          <w:rFonts w:asciiTheme="minorEastAsia" w:eastAsiaTheme="minorEastAsia" w:hAnsiTheme="minorEastAsia" w:cstheme="majorBidi"/>
          <w:color w:val="000000" w:themeColor="text1"/>
          <w:lang w:val="en-HK"/>
        </w:rPr>
        <w:t>*</w:t>
      </w:r>
      <w:r w:rsidRPr="009E2C90">
        <w:rPr>
          <w:rFonts w:asciiTheme="minorEastAsia" w:eastAsiaTheme="minorEastAsia" w:hAnsiTheme="minorEastAsia" w:cs="PingFang TC" w:hint="eastAsia"/>
          <w:color w:val="000000" w:themeColor="text1"/>
          <w:lang w:val="en-HK"/>
        </w:rPr>
        <w:t>啱啱</w:t>
      </w:r>
      <w:r w:rsidRPr="009E2C90">
        <w:rPr>
          <w:rFonts w:asciiTheme="minorEastAsia" w:eastAsiaTheme="minorEastAsia" w:hAnsiTheme="minorEastAsia" w:cstheme="majorBidi"/>
          <w:color w:val="000000" w:themeColor="text1"/>
          <w:lang w:val="en-HK"/>
        </w:rPr>
        <w:t xml:space="preserve"> </w:t>
      </w:r>
      <w:r w:rsidRPr="009E2C90">
        <w:rPr>
          <w:rFonts w:asciiTheme="minorEastAsia" w:eastAsiaTheme="minorEastAsia" w:hAnsiTheme="minorEastAsia" w:cs="MS Mincho" w:hint="eastAsia"/>
          <w:color w:val="000000" w:themeColor="text1"/>
          <w:lang w:val="en-HK"/>
        </w:rPr>
        <w:t>落</w:t>
      </w:r>
      <w:r w:rsidRPr="009E2C90">
        <w:rPr>
          <w:rFonts w:asciiTheme="minorEastAsia" w:eastAsiaTheme="minorEastAsia" w:hAnsiTheme="minorEastAsia" w:cstheme="majorBidi"/>
          <w:color w:val="000000" w:themeColor="text1"/>
          <w:lang w:val="en-HK"/>
        </w:rPr>
        <w:t xml:space="preserve"> </w:t>
      </w:r>
      <w:r w:rsidRPr="009E2C90">
        <w:rPr>
          <w:rFonts w:asciiTheme="minorEastAsia" w:eastAsiaTheme="minorEastAsia" w:hAnsiTheme="minorEastAsia" w:cs="MS Mincho" w:hint="eastAsia"/>
          <w:color w:val="000000" w:themeColor="text1"/>
          <w:lang w:val="en-HK"/>
        </w:rPr>
        <w:t>雨</w:t>
      </w:r>
      <w:r w:rsidRPr="009E2C90">
        <w:rPr>
          <w:rFonts w:asciiTheme="minorEastAsia" w:eastAsiaTheme="minorEastAsia" w:hAnsiTheme="minorEastAsia" w:cstheme="majorBidi"/>
          <w:color w:val="000000" w:themeColor="text1"/>
          <w:lang w:val="en-HK"/>
        </w:rPr>
        <w:t xml:space="preserve"> </w:t>
      </w:r>
      <w:r w:rsidRPr="009E2C90">
        <w:rPr>
          <w:rFonts w:asciiTheme="minorEastAsia" w:eastAsiaTheme="minorEastAsia" w:hAnsiTheme="minorEastAsia" w:cs="MS Mincho" w:hint="eastAsia"/>
          <w:color w:val="000000" w:themeColor="text1"/>
          <w:lang w:val="en-HK"/>
        </w:rPr>
        <w:t>喇</w:t>
      </w:r>
      <w:r w:rsidRPr="009E2C90">
        <w:rPr>
          <w:rFonts w:asciiTheme="minorEastAsia" w:eastAsiaTheme="minorEastAsia" w:hAnsiTheme="minorEastAsia" w:cstheme="majorBidi"/>
          <w:color w:val="000000" w:themeColor="text1"/>
          <w:lang w:val="en-HK"/>
        </w:rPr>
        <w:t xml:space="preserve"> </w:t>
      </w:r>
      <w:r w:rsidRPr="009E2C90">
        <w:rPr>
          <w:rFonts w:asciiTheme="minorEastAsia" w:eastAsiaTheme="minorEastAsia" w:hAnsiTheme="minorEastAsia" w:cs="MS Mincho" w:hint="eastAsia"/>
          <w:color w:val="000000" w:themeColor="text1"/>
          <w:lang w:val="en-HK"/>
        </w:rPr>
        <w:t>，</w:t>
      </w:r>
      <w:r w:rsidRPr="009E2C90">
        <w:rPr>
          <w:rFonts w:asciiTheme="minorEastAsia" w:eastAsiaTheme="minorEastAsia" w:hAnsiTheme="minorEastAsia" w:cstheme="majorBidi"/>
          <w:color w:val="000000" w:themeColor="text1"/>
          <w:lang w:val="en-HK"/>
        </w:rPr>
        <w:t xml:space="preserve"> </w:t>
      </w:r>
      <w:r w:rsidRPr="009E2C90">
        <w:rPr>
          <w:rFonts w:asciiTheme="minorEastAsia" w:eastAsiaTheme="minorEastAsia" w:hAnsiTheme="minorEastAsia" w:cs="MS Mincho" w:hint="eastAsia"/>
          <w:color w:val="000000" w:themeColor="text1"/>
          <w:lang w:val="en-HK"/>
        </w:rPr>
        <w:t>而家</w:t>
      </w:r>
      <w:r w:rsidRPr="009E2C90">
        <w:rPr>
          <w:rFonts w:asciiTheme="minorEastAsia" w:eastAsiaTheme="minorEastAsia" w:hAnsiTheme="minorEastAsia" w:cstheme="majorBidi"/>
          <w:color w:val="000000" w:themeColor="text1"/>
          <w:lang w:val="en-HK"/>
        </w:rPr>
        <w:t xml:space="preserve"> </w:t>
      </w:r>
      <w:r w:rsidRPr="009E2C90">
        <w:rPr>
          <w:rFonts w:asciiTheme="minorEastAsia" w:eastAsiaTheme="minorEastAsia" w:hAnsiTheme="minorEastAsia" w:cs="MS Mincho" w:hint="eastAsia"/>
          <w:color w:val="000000" w:themeColor="text1"/>
          <w:lang w:val="en-HK"/>
        </w:rPr>
        <w:t>雨</w:t>
      </w:r>
      <w:r w:rsidRPr="009E2C90">
        <w:rPr>
          <w:rFonts w:asciiTheme="minorEastAsia" w:eastAsiaTheme="minorEastAsia" w:hAnsiTheme="minorEastAsia" w:cstheme="majorBidi"/>
          <w:color w:val="000000" w:themeColor="text1"/>
          <w:lang w:val="en-HK"/>
        </w:rPr>
        <w:t xml:space="preserve"> </w:t>
      </w:r>
      <w:r w:rsidRPr="009E2C90">
        <w:rPr>
          <w:rFonts w:asciiTheme="minorEastAsia" w:eastAsiaTheme="minorEastAsia" w:hAnsiTheme="minorEastAsia" w:cs="MS Mincho" w:hint="eastAsia"/>
          <w:color w:val="000000" w:themeColor="text1"/>
          <w:lang w:val="en-HK"/>
        </w:rPr>
        <w:t>停</w:t>
      </w:r>
      <w:r w:rsidRPr="009E2C90">
        <w:rPr>
          <w:rFonts w:asciiTheme="minorEastAsia" w:eastAsiaTheme="minorEastAsia" w:hAnsiTheme="minorEastAsia" w:cstheme="majorBidi"/>
          <w:color w:val="000000" w:themeColor="text1"/>
          <w:lang w:val="en-HK"/>
        </w:rPr>
        <w:t xml:space="preserve"> </w:t>
      </w:r>
      <w:r w:rsidRPr="009E2C90">
        <w:rPr>
          <w:rFonts w:asciiTheme="minorEastAsia" w:eastAsiaTheme="minorEastAsia" w:hAnsiTheme="minorEastAsia" w:cs="PingFang TC" w:hint="eastAsia"/>
          <w:color w:val="000000" w:themeColor="text1"/>
          <w:lang w:val="en-HK"/>
        </w:rPr>
        <w:t>咗</w:t>
      </w:r>
      <w:r w:rsidRPr="009E2C90">
        <w:rPr>
          <w:rFonts w:asciiTheme="minorEastAsia" w:eastAsiaTheme="minorEastAsia" w:hAnsiTheme="minorEastAsia" w:cstheme="majorBidi"/>
          <w:color w:val="000000" w:themeColor="text1"/>
          <w:lang w:val="en-HK"/>
        </w:rPr>
        <w:t xml:space="preserve"> </w:t>
      </w:r>
      <w:r w:rsidRPr="009E2C90">
        <w:rPr>
          <w:rFonts w:asciiTheme="minorEastAsia" w:eastAsiaTheme="minorEastAsia" w:hAnsiTheme="minorEastAsia" w:cs="MS Mincho" w:hint="eastAsia"/>
          <w:color w:val="000000" w:themeColor="text1"/>
          <w:lang w:val="en-HK"/>
        </w:rPr>
        <w:t>喇</w:t>
      </w:r>
    </w:p>
    <w:p w14:paraId="4DC1C80A" w14:textId="77777777" w:rsidR="009E2C90" w:rsidRPr="009E2C90" w:rsidRDefault="009E2C90" w:rsidP="009E2C90">
      <w:pPr>
        <w:spacing w:line="240" w:lineRule="auto"/>
        <w:ind w:firstLine="720"/>
        <w:rPr>
          <w:rFonts w:asciiTheme="majorBidi" w:eastAsia="Times New Roman" w:hAnsiTheme="majorBidi" w:cstheme="majorBidi"/>
          <w:b/>
          <w:bCs/>
          <w:i/>
          <w:iCs/>
          <w:color w:val="000000" w:themeColor="text1"/>
          <w:lang w:val="en-HK"/>
        </w:rPr>
      </w:pPr>
      <w:r w:rsidRPr="009E2C90">
        <w:rPr>
          <w:rFonts w:asciiTheme="majorBidi" w:eastAsia="Times New Roman" w:hAnsiTheme="majorBidi" w:cstheme="majorBidi"/>
          <w:i/>
          <w:iCs/>
          <w:color w:val="000000" w:themeColor="text1"/>
          <w:lang w:val="en-HK"/>
        </w:rPr>
        <w:t xml:space="preserve">ngaam1ngaam1 lok6 jyu5 </w:t>
      </w:r>
      <w:r w:rsidRPr="009E2C90">
        <w:rPr>
          <w:rFonts w:asciiTheme="majorBidi" w:eastAsia="Times New Roman" w:hAnsiTheme="majorBidi" w:cstheme="majorBidi"/>
          <w:b/>
          <w:bCs/>
          <w:i/>
          <w:iCs/>
          <w:color w:val="000000" w:themeColor="text1"/>
          <w:lang w:val="en-HK"/>
        </w:rPr>
        <w:t>laa3</w:t>
      </w:r>
      <w:r w:rsidRPr="009E2C90">
        <w:rPr>
          <w:rFonts w:asciiTheme="majorBidi" w:eastAsia="Times New Roman" w:hAnsiTheme="majorBidi" w:cstheme="majorBidi"/>
          <w:i/>
          <w:iCs/>
          <w:color w:val="000000" w:themeColor="text1"/>
          <w:lang w:val="en-HK"/>
        </w:rPr>
        <w:t xml:space="preserve"> ji4gaa1 jyu5 ting4 zo2 </w:t>
      </w:r>
      <w:r w:rsidRPr="009E2C90">
        <w:rPr>
          <w:rFonts w:asciiTheme="majorBidi" w:eastAsia="Times New Roman" w:hAnsiTheme="majorBidi" w:cstheme="majorBidi"/>
          <w:b/>
          <w:bCs/>
          <w:i/>
          <w:iCs/>
          <w:color w:val="000000" w:themeColor="text1"/>
          <w:lang w:val="en-HK"/>
        </w:rPr>
        <w:t>laa3</w:t>
      </w:r>
    </w:p>
    <w:p w14:paraId="1E2415DB" w14:textId="43F9FD24" w:rsidR="009E2C90" w:rsidRPr="009E2C90" w:rsidRDefault="009E2C90" w:rsidP="009E2C90">
      <w:pPr>
        <w:spacing w:line="240" w:lineRule="auto"/>
        <w:ind w:firstLine="720"/>
        <w:rPr>
          <w:rFonts w:asciiTheme="majorBidi" w:eastAsia="Times New Roman" w:hAnsiTheme="majorBidi" w:cstheme="majorBidi"/>
          <w:color w:val="000000" w:themeColor="text1"/>
          <w:lang w:val="en-HK"/>
        </w:rPr>
      </w:pPr>
      <w:proofErr w:type="spellStart"/>
      <w:r w:rsidRPr="009E2C90">
        <w:rPr>
          <w:rFonts w:asciiTheme="majorBidi" w:eastAsia="Times New Roman" w:hAnsiTheme="majorBidi" w:cstheme="majorBidi"/>
          <w:color w:val="000000" w:themeColor="text1"/>
          <w:lang w:val="en-HK"/>
        </w:rPr>
        <w:t>just_now</w:t>
      </w:r>
      <w:proofErr w:type="spellEnd"/>
      <w:r w:rsidRPr="009E2C90">
        <w:rPr>
          <w:rFonts w:asciiTheme="majorBidi" w:eastAsia="Times New Roman" w:hAnsiTheme="majorBidi" w:cstheme="majorBidi"/>
          <w:color w:val="000000" w:themeColor="text1"/>
          <w:lang w:val="en-HK"/>
        </w:rPr>
        <w:t xml:space="preserve"> fall rain SFP now rain stop PRF </w:t>
      </w:r>
      <w:r>
        <w:rPr>
          <w:rFonts w:asciiTheme="majorBidi" w:eastAsia="Times New Roman" w:hAnsiTheme="majorBidi" w:cstheme="majorBidi"/>
          <w:color w:val="000000" w:themeColor="text1"/>
          <w:lang w:val="en-HK"/>
        </w:rPr>
        <w:t>MIR</w:t>
      </w:r>
    </w:p>
    <w:p w14:paraId="69672D73" w14:textId="77777777" w:rsidR="009E2C90" w:rsidRPr="009E2C90" w:rsidRDefault="009E2C90" w:rsidP="009E2C90">
      <w:pPr>
        <w:ind w:firstLine="720"/>
        <w:rPr>
          <w:rFonts w:asciiTheme="majorBidi" w:eastAsia="Times New Roman" w:hAnsiTheme="majorBidi" w:cstheme="majorBidi"/>
          <w:color w:val="000000" w:themeColor="text1"/>
          <w:lang w:val="en-HK"/>
        </w:rPr>
      </w:pPr>
      <w:r w:rsidRPr="009E2C90">
        <w:rPr>
          <w:rFonts w:asciiTheme="majorBidi" w:eastAsia="Times New Roman" w:hAnsiTheme="majorBidi" w:cstheme="majorBidi"/>
          <w:color w:val="000000" w:themeColor="text1"/>
          <w:lang w:val="en-HK"/>
        </w:rPr>
        <w:t>“It rained a moment ago (we didn’t know). Now it stopped.”</w:t>
      </w:r>
    </w:p>
    <w:p w14:paraId="36478C24" w14:textId="77777777" w:rsidR="009E2C90" w:rsidRPr="009E2C90" w:rsidRDefault="009E2C90" w:rsidP="009E2C90">
      <w:pPr>
        <w:pStyle w:val="ListParagraph"/>
        <w:numPr>
          <w:ilvl w:val="0"/>
          <w:numId w:val="5"/>
        </w:numPr>
        <w:spacing w:line="240" w:lineRule="auto"/>
        <w:rPr>
          <w:rFonts w:asciiTheme="minorEastAsia" w:eastAsiaTheme="minorEastAsia" w:hAnsiTheme="minorEastAsia" w:cstheme="majorBidi"/>
          <w:color w:val="000000" w:themeColor="text1"/>
          <w:lang w:val="en-HK"/>
        </w:rPr>
      </w:pPr>
      <w:r w:rsidRPr="009E2C90">
        <w:rPr>
          <w:rFonts w:asciiTheme="minorEastAsia" w:eastAsiaTheme="minorEastAsia" w:hAnsiTheme="minorEastAsia" w:cs="PingFang TC" w:hint="eastAsia"/>
          <w:color w:val="000000" w:themeColor="text1"/>
          <w:lang w:val="en-HK"/>
        </w:rPr>
        <w:t>啱啱</w:t>
      </w:r>
      <w:r w:rsidRPr="009E2C90">
        <w:rPr>
          <w:rFonts w:asciiTheme="minorEastAsia" w:eastAsiaTheme="minorEastAsia" w:hAnsiTheme="minorEastAsia" w:cstheme="majorBidi"/>
          <w:color w:val="000000" w:themeColor="text1"/>
          <w:lang w:val="en-HK"/>
        </w:rPr>
        <w:t xml:space="preserve"> </w:t>
      </w:r>
      <w:r w:rsidRPr="009E2C90">
        <w:rPr>
          <w:rFonts w:asciiTheme="minorEastAsia" w:eastAsiaTheme="minorEastAsia" w:hAnsiTheme="minorEastAsia" w:cs="MS Mincho" w:hint="eastAsia"/>
          <w:color w:val="000000" w:themeColor="text1"/>
          <w:lang w:val="en-HK"/>
        </w:rPr>
        <w:t>落</w:t>
      </w:r>
      <w:r w:rsidRPr="009E2C90">
        <w:rPr>
          <w:rFonts w:asciiTheme="minorEastAsia" w:eastAsiaTheme="minorEastAsia" w:hAnsiTheme="minorEastAsia" w:cstheme="majorBidi"/>
          <w:color w:val="000000" w:themeColor="text1"/>
          <w:lang w:val="en-HK"/>
        </w:rPr>
        <w:t xml:space="preserve"> </w:t>
      </w:r>
      <w:r w:rsidRPr="009E2C90">
        <w:rPr>
          <w:rFonts w:asciiTheme="minorEastAsia" w:eastAsiaTheme="minorEastAsia" w:hAnsiTheme="minorEastAsia" w:cs="MS Mincho" w:hint="eastAsia"/>
          <w:color w:val="000000" w:themeColor="text1"/>
          <w:lang w:val="en-HK"/>
        </w:rPr>
        <w:t>雨</w:t>
      </w:r>
      <w:r w:rsidRPr="009E2C90">
        <w:rPr>
          <w:rFonts w:asciiTheme="minorEastAsia" w:eastAsiaTheme="minorEastAsia" w:hAnsiTheme="minorEastAsia" w:cstheme="majorBidi"/>
          <w:color w:val="000000" w:themeColor="text1"/>
          <w:lang w:val="en-HK"/>
        </w:rPr>
        <w:t xml:space="preserve"> </w:t>
      </w:r>
      <w:r w:rsidRPr="009E2C90">
        <w:rPr>
          <w:rFonts w:asciiTheme="minorEastAsia" w:eastAsiaTheme="minorEastAsia" w:hAnsiTheme="minorEastAsia" w:cs="MS Mincho" w:hint="eastAsia"/>
          <w:color w:val="000000" w:themeColor="text1"/>
          <w:lang w:val="en-HK"/>
        </w:rPr>
        <w:t>，</w:t>
      </w:r>
      <w:r w:rsidRPr="009E2C90">
        <w:rPr>
          <w:rFonts w:asciiTheme="minorEastAsia" w:eastAsiaTheme="minorEastAsia" w:hAnsiTheme="minorEastAsia" w:cstheme="majorBidi"/>
          <w:color w:val="000000" w:themeColor="text1"/>
          <w:lang w:val="en-HK"/>
        </w:rPr>
        <w:t xml:space="preserve"> </w:t>
      </w:r>
      <w:r w:rsidRPr="009E2C90">
        <w:rPr>
          <w:rFonts w:asciiTheme="minorEastAsia" w:eastAsiaTheme="minorEastAsia" w:hAnsiTheme="minorEastAsia" w:cs="MS Mincho" w:hint="eastAsia"/>
          <w:color w:val="000000" w:themeColor="text1"/>
          <w:lang w:val="en-HK"/>
        </w:rPr>
        <w:t>而家</w:t>
      </w:r>
      <w:r w:rsidRPr="009E2C90">
        <w:rPr>
          <w:rFonts w:asciiTheme="minorEastAsia" w:eastAsiaTheme="minorEastAsia" w:hAnsiTheme="minorEastAsia" w:cstheme="majorBidi"/>
          <w:color w:val="000000" w:themeColor="text1"/>
          <w:lang w:val="en-HK"/>
        </w:rPr>
        <w:t xml:space="preserve"> </w:t>
      </w:r>
      <w:r w:rsidRPr="009E2C90">
        <w:rPr>
          <w:rFonts w:asciiTheme="minorEastAsia" w:eastAsiaTheme="minorEastAsia" w:hAnsiTheme="minorEastAsia" w:cs="MS Mincho" w:hint="eastAsia"/>
          <w:color w:val="000000" w:themeColor="text1"/>
          <w:lang w:val="en-HK"/>
        </w:rPr>
        <w:t>雨</w:t>
      </w:r>
      <w:r w:rsidRPr="009E2C90">
        <w:rPr>
          <w:rFonts w:asciiTheme="minorEastAsia" w:eastAsiaTheme="minorEastAsia" w:hAnsiTheme="minorEastAsia" w:cstheme="majorBidi"/>
          <w:color w:val="000000" w:themeColor="text1"/>
          <w:lang w:val="en-HK"/>
        </w:rPr>
        <w:t xml:space="preserve"> </w:t>
      </w:r>
      <w:r w:rsidRPr="009E2C90">
        <w:rPr>
          <w:rFonts w:asciiTheme="minorEastAsia" w:eastAsiaTheme="minorEastAsia" w:hAnsiTheme="minorEastAsia" w:cs="MS Mincho" w:hint="eastAsia"/>
          <w:color w:val="000000" w:themeColor="text1"/>
          <w:lang w:val="en-HK"/>
        </w:rPr>
        <w:t>停</w:t>
      </w:r>
      <w:r w:rsidRPr="009E2C90">
        <w:rPr>
          <w:rFonts w:asciiTheme="minorEastAsia" w:eastAsiaTheme="minorEastAsia" w:hAnsiTheme="minorEastAsia" w:cstheme="majorBidi"/>
          <w:color w:val="000000" w:themeColor="text1"/>
          <w:lang w:val="en-HK"/>
        </w:rPr>
        <w:t xml:space="preserve"> </w:t>
      </w:r>
      <w:r w:rsidRPr="009E2C90">
        <w:rPr>
          <w:rFonts w:asciiTheme="minorEastAsia" w:eastAsiaTheme="minorEastAsia" w:hAnsiTheme="minorEastAsia" w:cs="PingFang TC" w:hint="eastAsia"/>
          <w:color w:val="000000" w:themeColor="text1"/>
          <w:lang w:val="en-HK"/>
        </w:rPr>
        <w:t>咗</w:t>
      </w:r>
      <w:r w:rsidRPr="009E2C90">
        <w:rPr>
          <w:rFonts w:asciiTheme="minorEastAsia" w:eastAsiaTheme="minorEastAsia" w:hAnsiTheme="minorEastAsia" w:cstheme="majorBidi"/>
          <w:color w:val="000000" w:themeColor="text1"/>
          <w:lang w:val="en-HK"/>
        </w:rPr>
        <w:t xml:space="preserve"> </w:t>
      </w:r>
      <w:r w:rsidRPr="009E2C90">
        <w:rPr>
          <w:rFonts w:asciiTheme="minorEastAsia" w:eastAsiaTheme="minorEastAsia" w:hAnsiTheme="minorEastAsia" w:cs="MS Mincho" w:hint="eastAsia"/>
          <w:color w:val="000000" w:themeColor="text1"/>
          <w:lang w:val="en-HK"/>
        </w:rPr>
        <w:t>喇</w:t>
      </w:r>
    </w:p>
    <w:p w14:paraId="71D8021D" w14:textId="77777777" w:rsidR="009E2C90" w:rsidRPr="009E2C90" w:rsidRDefault="009E2C90" w:rsidP="009E2C90">
      <w:pPr>
        <w:spacing w:line="240" w:lineRule="auto"/>
        <w:ind w:firstLine="720"/>
        <w:rPr>
          <w:rFonts w:asciiTheme="majorBidi" w:eastAsia="Times New Roman" w:hAnsiTheme="majorBidi" w:cstheme="majorBidi"/>
          <w:i/>
          <w:iCs/>
          <w:color w:val="000000" w:themeColor="text1"/>
          <w:lang w:val="en-HK"/>
        </w:rPr>
      </w:pPr>
      <w:r w:rsidRPr="009E2C90">
        <w:rPr>
          <w:rFonts w:asciiTheme="majorBidi" w:eastAsia="Times New Roman" w:hAnsiTheme="majorBidi" w:cstheme="majorBidi"/>
          <w:i/>
          <w:iCs/>
          <w:color w:val="000000" w:themeColor="text1"/>
          <w:lang w:val="en-HK"/>
        </w:rPr>
        <w:t xml:space="preserve">ngaam1ngaam1 lok6 jyu5 ji4gaa1 jyu5 ting4 zo2 </w:t>
      </w:r>
      <w:r w:rsidRPr="009E2C90">
        <w:rPr>
          <w:rFonts w:asciiTheme="majorBidi" w:eastAsia="Times New Roman" w:hAnsiTheme="majorBidi" w:cstheme="majorBidi"/>
          <w:b/>
          <w:bCs/>
          <w:i/>
          <w:iCs/>
          <w:color w:val="000000" w:themeColor="text1"/>
          <w:lang w:val="en-HK"/>
        </w:rPr>
        <w:t>laa3</w:t>
      </w:r>
    </w:p>
    <w:p w14:paraId="06D605DB" w14:textId="7DB12101" w:rsidR="009E2C90" w:rsidRPr="009E2C90" w:rsidRDefault="009E2C90" w:rsidP="009E2C90">
      <w:pPr>
        <w:spacing w:line="240" w:lineRule="auto"/>
        <w:ind w:firstLine="720"/>
        <w:rPr>
          <w:rFonts w:asciiTheme="majorBidi" w:eastAsia="Times New Roman" w:hAnsiTheme="majorBidi" w:cstheme="majorBidi"/>
          <w:color w:val="000000" w:themeColor="text1"/>
          <w:lang w:val="en-HK"/>
        </w:rPr>
      </w:pPr>
      <w:proofErr w:type="spellStart"/>
      <w:r w:rsidRPr="009E2C90">
        <w:rPr>
          <w:rFonts w:asciiTheme="majorBidi" w:eastAsia="Times New Roman" w:hAnsiTheme="majorBidi" w:cstheme="majorBidi"/>
          <w:color w:val="000000" w:themeColor="text1"/>
          <w:lang w:val="en-HK"/>
        </w:rPr>
        <w:t>just_now</w:t>
      </w:r>
      <w:proofErr w:type="spellEnd"/>
      <w:r w:rsidRPr="009E2C90">
        <w:rPr>
          <w:rFonts w:asciiTheme="majorBidi" w:eastAsia="Times New Roman" w:hAnsiTheme="majorBidi" w:cstheme="majorBidi"/>
          <w:color w:val="000000" w:themeColor="text1"/>
          <w:lang w:val="en-HK"/>
        </w:rPr>
        <w:t xml:space="preserve"> fall rain now rain stop PRF </w:t>
      </w:r>
      <w:r>
        <w:rPr>
          <w:rFonts w:asciiTheme="majorBidi" w:eastAsia="Times New Roman" w:hAnsiTheme="majorBidi" w:cstheme="majorBidi"/>
          <w:color w:val="000000" w:themeColor="text1"/>
          <w:lang w:val="en-HK"/>
        </w:rPr>
        <w:t>MIR</w:t>
      </w:r>
    </w:p>
    <w:p w14:paraId="5BAB44A6" w14:textId="77777777" w:rsidR="009E2C90" w:rsidRPr="009E2C90" w:rsidRDefault="009E2C90" w:rsidP="009E2C90">
      <w:pPr>
        <w:ind w:firstLine="720"/>
        <w:rPr>
          <w:rFonts w:asciiTheme="majorBidi" w:eastAsia="Times New Roman" w:hAnsiTheme="majorBidi" w:cstheme="majorBidi"/>
          <w:color w:val="000000" w:themeColor="text1"/>
          <w:lang w:val="en-HK"/>
        </w:rPr>
      </w:pPr>
      <w:r w:rsidRPr="009E2C90">
        <w:rPr>
          <w:rFonts w:asciiTheme="majorBidi" w:eastAsia="Times New Roman" w:hAnsiTheme="majorBidi" w:cstheme="majorBidi"/>
          <w:color w:val="000000" w:themeColor="text1"/>
          <w:lang w:val="en-HK"/>
        </w:rPr>
        <w:t>“It rained a moment ago. Now it stopped (a little unexpected).”</w:t>
      </w:r>
    </w:p>
    <w:p w14:paraId="0A63998E" w14:textId="0D15657B" w:rsidR="009E2C90" w:rsidRPr="00557CE8" w:rsidRDefault="009E2C90" w:rsidP="00176C65">
      <w:pPr>
        <w:rPr>
          <w:lang w:val="en-HK"/>
        </w:rPr>
      </w:pPr>
      <w:r w:rsidRPr="009E2C90">
        <w:rPr>
          <w:lang w:val="en-HK"/>
        </w:rPr>
        <w:t xml:space="preserve">In </w:t>
      </w:r>
      <w:r>
        <w:rPr>
          <w:lang w:val="en-HK"/>
        </w:rPr>
        <w:t>sentence 12</w:t>
      </w:r>
      <w:r w:rsidRPr="009E2C90">
        <w:rPr>
          <w:lang w:val="en-HK"/>
        </w:rPr>
        <w:t xml:space="preserve">, the use of the first </w:t>
      </w:r>
      <w:r w:rsidRPr="009E2C90">
        <w:rPr>
          <w:i/>
          <w:iCs/>
          <w:lang w:val="en-HK"/>
        </w:rPr>
        <w:t>laa3</w:t>
      </w:r>
      <w:r w:rsidRPr="009E2C90">
        <w:rPr>
          <w:lang w:val="en-HK"/>
        </w:rPr>
        <w:t xml:space="preserve"> is infelicitous as the rain is not new information</w:t>
      </w:r>
      <w:r>
        <w:rPr>
          <w:lang w:val="en-HK"/>
        </w:rPr>
        <w:t xml:space="preserve"> nor a surprise</w:t>
      </w:r>
      <w:r w:rsidRPr="009E2C90">
        <w:rPr>
          <w:lang w:val="en-HK"/>
        </w:rPr>
        <w:t xml:space="preserve"> to the speaker or </w:t>
      </w:r>
      <w:r>
        <w:rPr>
          <w:lang w:val="en-HK"/>
        </w:rPr>
        <w:t>addressee</w:t>
      </w:r>
      <w:r w:rsidRPr="009E2C90">
        <w:rPr>
          <w:lang w:val="en-HK"/>
        </w:rPr>
        <w:t xml:space="preserve">. This infelicity indicates that </w:t>
      </w:r>
      <w:r w:rsidRPr="009E2C90">
        <w:rPr>
          <w:i/>
          <w:iCs/>
          <w:lang w:val="en-HK"/>
        </w:rPr>
        <w:t>laa3</w:t>
      </w:r>
      <w:r w:rsidRPr="009E2C90">
        <w:rPr>
          <w:lang w:val="en-HK"/>
        </w:rPr>
        <w:t xml:space="preserve"> presupposes the conveyance of new or unexpected information. In contrast, the sentence</w:t>
      </w:r>
      <w:r>
        <w:rPr>
          <w:lang w:val="en-HK"/>
        </w:rPr>
        <w:t xml:space="preserve"> 13</w:t>
      </w:r>
      <w:r w:rsidRPr="009E2C90">
        <w:rPr>
          <w:lang w:val="en-HK"/>
        </w:rPr>
        <w:t xml:space="preserve"> is acceptable and uses </w:t>
      </w:r>
      <w:r w:rsidRPr="009E2C90">
        <w:rPr>
          <w:i/>
          <w:iCs/>
          <w:lang w:val="en-HK"/>
        </w:rPr>
        <w:t>laa3</w:t>
      </w:r>
      <w:r w:rsidRPr="009E2C90">
        <w:rPr>
          <w:lang w:val="en-HK"/>
        </w:rPr>
        <w:t xml:space="preserve"> to mark the newness of the rain stopping, which aligns with the presupposed mirative function of </w:t>
      </w:r>
      <w:r w:rsidRPr="009E2C90">
        <w:rPr>
          <w:i/>
          <w:iCs/>
          <w:lang w:val="en-HK"/>
        </w:rPr>
        <w:t>laa3</w:t>
      </w:r>
      <w:r w:rsidRPr="009E2C90">
        <w:rPr>
          <w:lang w:val="en-HK"/>
        </w:rPr>
        <w:t>.</w:t>
      </w:r>
    </w:p>
    <w:p w14:paraId="2AB8B086" w14:textId="77777777" w:rsidR="004C2BFB" w:rsidRDefault="004C2BFB" w:rsidP="00F423A3">
      <w:pPr>
        <w:ind w:firstLine="720"/>
        <w:rPr>
          <w:b/>
          <w:bCs/>
          <w:lang w:val="en-HK"/>
        </w:rPr>
      </w:pPr>
    </w:p>
    <w:p w14:paraId="0A4FB4AE" w14:textId="77777777" w:rsidR="004C2BFB" w:rsidRDefault="004C2BFB" w:rsidP="00F423A3">
      <w:pPr>
        <w:ind w:firstLine="720"/>
        <w:rPr>
          <w:b/>
          <w:bCs/>
          <w:lang w:val="en-HK"/>
        </w:rPr>
      </w:pPr>
    </w:p>
    <w:p w14:paraId="4596B468" w14:textId="0A58C379" w:rsidR="00F423A3" w:rsidRPr="00F423A3" w:rsidRDefault="00F423A3" w:rsidP="00F423A3">
      <w:pPr>
        <w:ind w:firstLine="720"/>
        <w:rPr>
          <w:lang w:val="en-HK"/>
        </w:rPr>
      </w:pPr>
      <w:r w:rsidRPr="00F423A3">
        <w:rPr>
          <w:b/>
          <w:bCs/>
          <w:lang w:val="en-HK"/>
        </w:rPr>
        <w:t>2. Temporal Reference</w:t>
      </w:r>
    </w:p>
    <w:p w14:paraId="5F8639F9" w14:textId="28FDF870" w:rsidR="00557CE8" w:rsidRPr="00557CE8" w:rsidRDefault="00557CE8" w:rsidP="00176C65">
      <w:pPr>
        <w:ind w:firstLine="720"/>
        <w:rPr>
          <w:lang w:val="en-HK"/>
        </w:rPr>
      </w:pPr>
      <w:r w:rsidRPr="00557CE8">
        <w:rPr>
          <w:lang w:val="en-HK"/>
        </w:rPr>
        <w:t xml:space="preserve">We test if laa3 aligns with past and future contexts, beyond its </w:t>
      </w:r>
      <w:r w:rsidR="004B23C1">
        <w:rPr>
          <w:lang w:val="en-HK"/>
        </w:rPr>
        <w:t xml:space="preserve">widely used semantic </w:t>
      </w:r>
      <w:r w:rsidRPr="00557CE8">
        <w:rPr>
          <w:lang w:val="en-HK"/>
        </w:rPr>
        <w:t>association with the present.</w:t>
      </w:r>
    </w:p>
    <w:p w14:paraId="7307721A" w14:textId="29788174" w:rsidR="009E2C90" w:rsidRDefault="00557CE8" w:rsidP="00557CE8">
      <w:pPr>
        <w:ind w:firstLine="720"/>
        <w:rPr>
          <w:lang w:val="en-HK"/>
        </w:rPr>
      </w:pPr>
      <w:r w:rsidRPr="00557CE8">
        <w:rPr>
          <w:rFonts w:hint="eastAsia"/>
          <w:lang w:val="en-HK"/>
        </w:rPr>
        <w:t xml:space="preserve">Context: </w:t>
      </w:r>
      <w:r w:rsidR="004B23C1" w:rsidRPr="004B23C1">
        <w:rPr>
          <w:lang w:val="en-HK"/>
        </w:rPr>
        <w:t>The speaker and the addressee are in the bus station.</w:t>
      </w:r>
    </w:p>
    <w:p w14:paraId="12475B70" w14:textId="77777777" w:rsidR="009E2C90" w:rsidRPr="004B23C1" w:rsidRDefault="00557CE8" w:rsidP="004B23C1">
      <w:pPr>
        <w:pStyle w:val="ListParagraph"/>
        <w:numPr>
          <w:ilvl w:val="0"/>
          <w:numId w:val="5"/>
        </w:numPr>
        <w:spacing w:line="240" w:lineRule="auto"/>
        <w:rPr>
          <w:lang w:val="en-HK"/>
        </w:rPr>
      </w:pPr>
      <w:r w:rsidRPr="004B23C1">
        <w:rPr>
          <w:rFonts w:hint="eastAsia"/>
          <w:lang w:val="en-HK"/>
        </w:rPr>
        <w:lastRenderedPageBreak/>
        <w:t>架</w:t>
      </w:r>
      <w:r w:rsidRPr="004B23C1">
        <w:rPr>
          <w:rFonts w:hint="eastAsia"/>
          <w:lang w:val="en-HK"/>
        </w:rPr>
        <w:t xml:space="preserve"> </w:t>
      </w:r>
      <w:r w:rsidRPr="004B23C1">
        <w:rPr>
          <w:rFonts w:hint="eastAsia"/>
          <w:lang w:val="en-HK"/>
        </w:rPr>
        <w:t>巴士</w:t>
      </w:r>
      <w:r w:rsidRPr="004B23C1">
        <w:rPr>
          <w:rFonts w:hint="eastAsia"/>
          <w:lang w:val="en-HK"/>
        </w:rPr>
        <w:t xml:space="preserve"> </w:t>
      </w:r>
      <w:r w:rsidRPr="004B23C1">
        <w:rPr>
          <w:rFonts w:hint="eastAsia"/>
          <w:lang w:val="en-HK"/>
        </w:rPr>
        <w:t>就嚟</w:t>
      </w:r>
      <w:r w:rsidRPr="004B23C1">
        <w:rPr>
          <w:rFonts w:hint="eastAsia"/>
          <w:lang w:val="en-HK"/>
        </w:rPr>
        <w:t xml:space="preserve"> </w:t>
      </w:r>
      <w:r w:rsidRPr="004B23C1">
        <w:rPr>
          <w:rFonts w:hint="eastAsia"/>
          <w:lang w:val="en-HK"/>
        </w:rPr>
        <w:t>開</w:t>
      </w:r>
      <w:r w:rsidRPr="004B23C1">
        <w:rPr>
          <w:rFonts w:hint="eastAsia"/>
          <w:lang w:val="en-HK"/>
        </w:rPr>
        <w:t xml:space="preserve"> </w:t>
      </w:r>
      <w:r w:rsidRPr="004B23C1">
        <w:rPr>
          <w:rFonts w:hint="eastAsia"/>
          <w:lang w:val="en-HK"/>
        </w:rPr>
        <w:t>喇</w:t>
      </w:r>
      <w:r w:rsidRPr="004B23C1">
        <w:rPr>
          <w:rFonts w:hint="eastAsia"/>
          <w:lang w:val="en-HK"/>
        </w:rPr>
        <w:t xml:space="preserve"> !</w:t>
      </w:r>
    </w:p>
    <w:p w14:paraId="27D1BFD5" w14:textId="77777777" w:rsidR="004B23C1" w:rsidRPr="004B23C1" w:rsidRDefault="00557CE8" w:rsidP="004B23C1">
      <w:pPr>
        <w:spacing w:line="240" w:lineRule="auto"/>
        <w:ind w:firstLine="720"/>
        <w:rPr>
          <w:i/>
          <w:iCs/>
          <w:lang w:val="en-HK"/>
        </w:rPr>
      </w:pPr>
      <w:r w:rsidRPr="004B23C1">
        <w:rPr>
          <w:rFonts w:hint="eastAsia"/>
          <w:i/>
          <w:iCs/>
          <w:lang w:val="en-HK"/>
        </w:rPr>
        <w:t xml:space="preserve">gaa3 baa1si6 zau6lai4 hoi1 </w:t>
      </w:r>
      <w:r w:rsidRPr="004B23C1">
        <w:rPr>
          <w:rFonts w:hint="eastAsia"/>
          <w:b/>
          <w:bCs/>
          <w:i/>
          <w:iCs/>
          <w:lang w:val="en-HK"/>
        </w:rPr>
        <w:t>laa3</w:t>
      </w:r>
    </w:p>
    <w:p w14:paraId="12A7B2DA" w14:textId="352CFE8F" w:rsidR="004B23C1" w:rsidRDefault="004B23C1" w:rsidP="004B23C1">
      <w:pPr>
        <w:spacing w:line="240" w:lineRule="auto"/>
        <w:ind w:firstLine="720"/>
        <w:rPr>
          <w:lang w:val="en-HK"/>
        </w:rPr>
      </w:pPr>
      <w:r>
        <w:rPr>
          <w:lang w:val="en-HK"/>
        </w:rPr>
        <w:t>CL bus almost operate SFP</w:t>
      </w:r>
    </w:p>
    <w:p w14:paraId="53978F2D" w14:textId="77777777" w:rsidR="004B23C1" w:rsidRDefault="004B23C1" w:rsidP="00557CE8">
      <w:pPr>
        <w:ind w:firstLine="720"/>
        <w:rPr>
          <w:lang w:val="en-HK"/>
        </w:rPr>
      </w:pPr>
      <w:r>
        <w:rPr>
          <w:lang w:val="en-HK"/>
        </w:rPr>
        <w:t>“</w:t>
      </w:r>
      <w:r w:rsidR="00557CE8" w:rsidRPr="00557CE8">
        <w:rPr>
          <w:rFonts w:hint="eastAsia"/>
          <w:lang w:val="en-HK"/>
        </w:rPr>
        <w:t>The bus is about to leave!</w:t>
      </w:r>
      <w:r>
        <w:rPr>
          <w:lang w:val="en-HK"/>
        </w:rPr>
        <w:t>”</w:t>
      </w:r>
      <w:r w:rsidR="00557CE8" w:rsidRPr="00557CE8">
        <w:rPr>
          <w:rFonts w:hint="eastAsia"/>
          <w:lang w:val="en-HK"/>
        </w:rPr>
        <w:t xml:space="preserve"> </w:t>
      </w:r>
    </w:p>
    <w:p w14:paraId="0F8946D3" w14:textId="5C0AF5A5" w:rsidR="00557CE8" w:rsidRPr="00557CE8" w:rsidRDefault="004B23C1" w:rsidP="004B23C1">
      <w:pPr>
        <w:rPr>
          <w:lang w:val="en-HK"/>
        </w:rPr>
      </w:pPr>
      <w:r>
        <w:rPr>
          <w:lang w:val="en-HK"/>
        </w:rPr>
        <w:t xml:space="preserve">Sentence 14 </w:t>
      </w:r>
      <w:r w:rsidR="00557CE8" w:rsidRPr="00557CE8">
        <w:rPr>
          <w:rFonts w:hint="eastAsia"/>
          <w:lang w:val="en-HK"/>
        </w:rPr>
        <w:t xml:space="preserve">illustrates </w:t>
      </w:r>
      <w:r w:rsidR="00557CE8" w:rsidRPr="004B23C1">
        <w:rPr>
          <w:rFonts w:hint="eastAsia"/>
          <w:i/>
          <w:iCs/>
          <w:lang w:val="en-HK"/>
        </w:rPr>
        <w:t>laa3</w:t>
      </w:r>
      <w:r w:rsidR="00557CE8" w:rsidRPr="00557CE8">
        <w:rPr>
          <w:rFonts w:hint="eastAsia"/>
          <w:lang w:val="en-HK"/>
        </w:rPr>
        <w:t xml:space="preserve"> in a future reference, indicating new, surprising information about the bus</w:t>
      </w:r>
      <w:r>
        <w:rPr>
          <w:lang w:val="en-HK"/>
        </w:rPr>
        <w:t>’</w:t>
      </w:r>
      <w:r w:rsidR="00557CE8" w:rsidRPr="00557CE8">
        <w:rPr>
          <w:rFonts w:hint="eastAsia"/>
          <w:lang w:val="en-HK"/>
        </w:rPr>
        <w:t>s imminent departure.</w:t>
      </w:r>
      <w:r>
        <w:rPr>
          <w:lang w:val="en-HK"/>
        </w:rPr>
        <w:t xml:space="preserve"> The </w:t>
      </w:r>
      <w:r w:rsidRPr="004B23C1">
        <w:rPr>
          <w:lang w:val="en-HK"/>
        </w:rPr>
        <w:t xml:space="preserve">word </w:t>
      </w:r>
      <w:r w:rsidRPr="004B23C1">
        <w:rPr>
          <w:i/>
          <w:iCs/>
          <w:lang w:val="en-HK"/>
        </w:rPr>
        <w:t>zau6lai4</w:t>
      </w:r>
      <w:r w:rsidRPr="004B23C1">
        <w:rPr>
          <w:lang w:val="en-HK"/>
        </w:rPr>
        <w:t xml:space="preserve"> “almost/soon” explicitly indicates that this is a future temporal reference</w:t>
      </w:r>
      <w:r>
        <w:rPr>
          <w:lang w:val="en-HK"/>
        </w:rPr>
        <w:t>. I</w:t>
      </w:r>
      <w:r w:rsidRPr="004B23C1">
        <w:rPr>
          <w:lang w:val="en-HK"/>
        </w:rPr>
        <w:t>n this case, the addressee may not know or realize that the train will leave very soon, so the speaker emphasizes this new information in order to urge the addressee to get on quickly</w:t>
      </w:r>
      <w:r>
        <w:rPr>
          <w:lang w:val="en-HK"/>
        </w:rPr>
        <w:t>.</w:t>
      </w:r>
    </w:p>
    <w:p w14:paraId="7419FD2B" w14:textId="14747F87" w:rsidR="004B23C1" w:rsidRDefault="00557CE8" w:rsidP="00557CE8">
      <w:pPr>
        <w:ind w:firstLine="720"/>
        <w:rPr>
          <w:lang w:val="en-HK"/>
        </w:rPr>
      </w:pPr>
      <w:r w:rsidRPr="00557CE8">
        <w:rPr>
          <w:rFonts w:hint="eastAsia"/>
          <w:lang w:val="en-HK"/>
        </w:rPr>
        <w:t xml:space="preserve">Context: </w:t>
      </w:r>
      <w:r w:rsidR="004B23C1">
        <w:rPr>
          <w:lang w:val="en-HK"/>
        </w:rPr>
        <w:t>T</w:t>
      </w:r>
      <w:r w:rsidR="004B23C1" w:rsidRPr="004B23C1">
        <w:rPr>
          <w:lang w:val="en-HK"/>
        </w:rPr>
        <w:t>he speaker is describing a work meeting yesterday to the addressee</w:t>
      </w:r>
      <w:r w:rsidR="004029EC">
        <w:rPr>
          <w:lang w:val="en-HK"/>
        </w:rPr>
        <w:t>.</w:t>
      </w:r>
    </w:p>
    <w:p w14:paraId="0DF32A8A" w14:textId="77777777" w:rsidR="004B23C1" w:rsidRPr="006F20F7" w:rsidRDefault="00557CE8" w:rsidP="006F20F7">
      <w:pPr>
        <w:pStyle w:val="ListParagraph"/>
        <w:numPr>
          <w:ilvl w:val="0"/>
          <w:numId w:val="5"/>
        </w:numPr>
        <w:spacing w:line="240" w:lineRule="auto"/>
        <w:rPr>
          <w:lang w:val="en-HK"/>
        </w:rPr>
      </w:pPr>
      <w:r w:rsidRPr="006F20F7">
        <w:rPr>
          <w:rFonts w:hint="eastAsia"/>
          <w:lang w:val="en-HK"/>
        </w:rPr>
        <w:t>我</w:t>
      </w:r>
      <w:r w:rsidRPr="006F20F7">
        <w:rPr>
          <w:rFonts w:hint="eastAsia"/>
          <w:lang w:val="en-HK"/>
        </w:rPr>
        <w:t xml:space="preserve"> </w:t>
      </w:r>
      <w:r w:rsidRPr="006F20F7">
        <w:rPr>
          <w:rFonts w:hint="eastAsia"/>
          <w:lang w:val="en-HK"/>
        </w:rPr>
        <w:t>又</w:t>
      </w:r>
      <w:r w:rsidRPr="006F20F7">
        <w:rPr>
          <w:rFonts w:hint="eastAsia"/>
          <w:lang w:val="en-HK"/>
        </w:rPr>
        <w:t xml:space="preserve"> </w:t>
      </w:r>
      <w:r w:rsidRPr="006F20F7">
        <w:rPr>
          <w:rFonts w:hint="eastAsia"/>
          <w:lang w:val="en-HK"/>
        </w:rPr>
        <w:t>畀</w:t>
      </w:r>
      <w:r w:rsidRPr="006F20F7">
        <w:rPr>
          <w:rFonts w:hint="eastAsia"/>
          <w:lang w:val="en-HK"/>
        </w:rPr>
        <w:t xml:space="preserve"> </w:t>
      </w:r>
      <w:r w:rsidRPr="006F20F7">
        <w:rPr>
          <w:rFonts w:hint="eastAsia"/>
          <w:lang w:val="en-HK"/>
        </w:rPr>
        <w:t>老細</w:t>
      </w:r>
      <w:r w:rsidRPr="006F20F7">
        <w:rPr>
          <w:rFonts w:hint="eastAsia"/>
          <w:lang w:val="en-HK"/>
        </w:rPr>
        <w:t xml:space="preserve"> </w:t>
      </w:r>
      <w:r w:rsidRPr="006F20F7">
        <w:rPr>
          <w:rFonts w:hint="eastAsia"/>
          <w:lang w:val="en-HK"/>
        </w:rPr>
        <w:t>鬧</w:t>
      </w:r>
      <w:r w:rsidRPr="006F20F7">
        <w:rPr>
          <w:rFonts w:hint="eastAsia"/>
          <w:lang w:val="en-HK"/>
        </w:rPr>
        <w:t xml:space="preserve"> </w:t>
      </w:r>
      <w:r w:rsidRPr="006F20F7">
        <w:rPr>
          <w:rFonts w:hint="eastAsia"/>
          <w:lang w:val="en-HK"/>
        </w:rPr>
        <w:t>喇</w:t>
      </w:r>
      <w:r w:rsidRPr="006F20F7">
        <w:rPr>
          <w:rFonts w:hint="eastAsia"/>
          <w:lang w:val="en-HK"/>
        </w:rPr>
        <w:t xml:space="preserve"> !</w:t>
      </w:r>
    </w:p>
    <w:p w14:paraId="44D4BF06" w14:textId="77777777" w:rsidR="006F20F7" w:rsidRPr="006F20F7" w:rsidRDefault="00557CE8" w:rsidP="006F20F7">
      <w:pPr>
        <w:spacing w:line="240" w:lineRule="auto"/>
        <w:ind w:firstLine="720"/>
        <w:rPr>
          <w:i/>
          <w:iCs/>
          <w:lang w:val="en-HK"/>
        </w:rPr>
      </w:pPr>
      <w:r w:rsidRPr="006F20F7">
        <w:rPr>
          <w:rFonts w:hint="eastAsia"/>
          <w:i/>
          <w:iCs/>
          <w:lang w:val="en-HK"/>
        </w:rPr>
        <w:t xml:space="preserve">ngo5 jau6 bei2 lou5sai3 naau6 </w:t>
      </w:r>
      <w:r w:rsidRPr="006F20F7">
        <w:rPr>
          <w:rFonts w:hint="eastAsia"/>
          <w:b/>
          <w:bCs/>
          <w:i/>
          <w:iCs/>
          <w:lang w:val="en-HK"/>
        </w:rPr>
        <w:t>laa3</w:t>
      </w:r>
    </w:p>
    <w:p w14:paraId="5BF02CBF" w14:textId="6BBEC5A6" w:rsidR="006F20F7" w:rsidRDefault="006F20F7" w:rsidP="006F20F7">
      <w:pPr>
        <w:spacing w:line="240" w:lineRule="auto"/>
        <w:ind w:firstLine="720"/>
        <w:rPr>
          <w:lang w:val="en-HK"/>
        </w:rPr>
      </w:pPr>
      <w:r>
        <w:rPr>
          <w:lang w:val="en-HK"/>
        </w:rPr>
        <w:t>1SG again PASS boss scold SFP</w:t>
      </w:r>
    </w:p>
    <w:p w14:paraId="14A70E71" w14:textId="77777777" w:rsidR="006F20F7" w:rsidRDefault="006F20F7" w:rsidP="00557CE8">
      <w:pPr>
        <w:ind w:firstLine="720"/>
        <w:rPr>
          <w:lang w:val="en-HK"/>
        </w:rPr>
      </w:pPr>
      <w:r>
        <w:rPr>
          <w:lang w:val="en-HK"/>
        </w:rPr>
        <w:t>“</w:t>
      </w:r>
      <w:r w:rsidR="00557CE8" w:rsidRPr="00557CE8">
        <w:rPr>
          <w:rFonts w:hint="eastAsia"/>
          <w:lang w:val="en-HK"/>
        </w:rPr>
        <w:t>I was scolded by the boss again!</w:t>
      </w:r>
      <w:r>
        <w:rPr>
          <w:lang w:val="en-HK"/>
        </w:rPr>
        <w:t>”</w:t>
      </w:r>
    </w:p>
    <w:p w14:paraId="0E68153F" w14:textId="07ADB05A" w:rsidR="006F20F7" w:rsidRPr="006F20F7" w:rsidRDefault="006F20F7" w:rsidP="006F20F7">
      <w:pPr>
        <w:pStyle w:val="ListParagraph"/>
        <w:numPr>
          <w:ilvl w:val="0"/>
          <w:numId w:val="5"/>
        </w:numPr>
        <w:spacing w:line="240" w:lineRule="auto"/>
        <w:rPr>
          <w:lang w:val="en-HK"/>
        </w:rPr>
      </w:pPr>
      <w:r w:rsidRPr="006F20F7">
        <w:rPr>
          <w:rFonts w:hint="eastAsia"/>
          <w:lang w:val="en-HK"/>
        </w:rPr>
        <w:t>*</w:t>
      </w:r>
      <w:r w:rsidR="00557CE8" w:rsidRPr="006F20F7">
        <w:rPr>
          <w:rFonts w:hint="eastAsia"/>
          <w:lang w:val="en-HK"/>
        </w:rPr>
        <w:t>我</w:t>
      </w:r>
      <w:r w:rsidR="00557CE8" w:rsidRPr="006F20F7">
        <w:rPr>
          <w:rFonts w:hint="eastAsia"/>
          <w:lang w:val="en-HK"/>
        </w:rPr>
        <w:t xml:space="preserve"> </w:t>
      </w:r>
      <w:r w:rsidR="00557CE8" w:rsidRPr="006F20F7">
        <w:rPr>
          <w:rFonts w:hint="eastAsia"/>
          <w:lang w:val="en-HK"/>
        </w:rPr>
        <w:t>畀</w:t>
      </w:r>
      <w:r w:rsidR="00557CE8" w:rsidRPr="006F20F7">
        <w:rPr>
          <w:rFonts w:hint="eastAsia"/>
          <w:lang w:val="en-HK"/>
        </w:rPr>
        <w:t xml:space="preserve"> </w:t>
      </w:r>
      <w:r w:rsidR="00557CE8" w:rsidRPr="006F20F7">
        <w:rPr>
          <w:rFonts w:hint="eastAsia"/>
          <w:lang w:val="en-HK"/>
        </w:rPr>
        <w:t>老細</w:t>
      </w:r>
      <w:r w:rsidR="00557CE8" w:rsidRPr="006F20F7">
        <w:rPr>
          <w:rFonts w:hint="eastAsia"/>
          <w:lang w:val="en-HK"/>
        </w:rPr>
        <w:t xml:space="preserve"> </w:t>
      </w:r>
      <w:r w:rsidR="00557CE8" w:rsidRPr="006F20F7">
        <w:rPr>
          <w:rFonts w:hint="eastAsia"/>
          <w:lang w:val="en-HK"/>
        </w:rPr>
        <w:t>鬧</w:t>
      </w:r>
      <w:r w:rsidR="00557CE8" w:rsidRPr="006F20F7">
        <w:rPr>
          <w:rFonts w:hint="eastAsia"/>
          <w:lang w:val="en-HK"/>
        </w:rPr>
        <w:t xml:space="preserve"> </w:t>
      </w:r>
      <w:r w:rsidR="00557CE8" w:rsidRPr="006F20F7">
        <w:rPr>
          <w:rFonts w:hint="eastAsia"/>
          <w:lang w:val="en-HK"/>
        </w:rPr>
        <w:t>喇</w:t>
      </w:r>
      <w:r w:rsidR="00557CE8" w:rsidRPr="006F20F7">
        <w:rPr>
          <w:rFonts w:hint="eastAsia"/>
          <w:lang w:val="en-HK"/>
        </w:rPr>
        <w:t xml:space="preserve"> !</w:t>
      </w:r>
    </w:p>
    <w:p w14:paraId="160DBFB8" w14:textId="77777777" w:rsidR="006F20F7" w:rsidRPr="006F20F7" w:rsidRDefault="00557CE8" w:rsidP="006F20F7">
      <w:pPr>
        <w:spacing w:line="240" w:lineRule="auto"/>
        <w:ind w:firstLine="720"/>
        <w:rPr>
          <w:i/>
          <w:iCs/>
          <w:lang w:val="en-HK"/>
        </w:rPr>
      </w:pPr>
      <w:r w:rsidRPr="006F20F7">
        <w:rPr>
          <w:rFonts w:hint="eastAsia"/>
          <w:i/>
          <w:iCs/>
          <w:lang w:val="en-HK"/>
        </w:rPr>
        <w:t xml:space="preserve">ngo5 bei2 lou5sai3 naau6 </w:t>
      </w:r>
      <w:r w:rsidRPr="006F20F7">
        <w:rPr>
          <w:rFonts w:hint="eastAsia"/>
          <w:b/>
          <w:bCs/>
          <w:i/>
          <w:iCs/>
          <w:lang w:val="en-HK"/>
        </w:rPr>
        <w:t>laa3</w:t>
      </w:r>
    </w:p>
    <w:p w14:paraId="7E7F8675" w14:textId="5F50E4F0" w:rsidR="006F20F7" w:rsidRDefault="006F20F7" w:rsidP="006F20F7">
      <w:pPr>
        <w:spacing w:line="240" w:lineRule="auto"/>
        <w:ind w:firstLine="720"/>
        <w:rPr>
          <w:lang w:val="en-HK"/>
        </w:rPr>
      </w:pPr>
      <w:r>
        <w:rPr>
          <w:lang w:val="en-HK"/>
        </w:rPr>
        <w:t>1SG PASS boss scold SFP</w:t>
      </w:r>
    </w:p>
    <w:p w14:paraId="6AF47369" w14:textId="77777777" w:rsidR="006F20F7" w:rsidRDefault="006F20F7" w:rsidP="00557CE8">
      <w:pPr>
        <w:ind w:firstLine="720"/>
        <w:rPr>
          <w:lang w:val="en-HK"/>
        </w:rPr>
      </w:pPr>
      <w:r>
        <w:rPr>
          <w:lang w:val="en-HK"/>
        </w:rPr>
        <w:t>“</w:t>
      </w:r>
      <w:r w:rsidR="00557CE8" w:rsidRPr="00557CE8">
        <w:rPr>
          <w:rFonts w:hint="eastAsia"/>
          <w:lang w:val="en-HK"/>
        </w:rPr>
        <w:t>I was scolded by the boss!</w:t>
      </w:r>
      <w:r>
        <w:rPr>
          <w:lang w:val="en-HK"/>
        </w:rPr>
        <w:t>”</w:t>
      </w:r>
      <w:r w:rsidR="00557CE8" w:rsidRPr="00557CE8">
        <w:rPr>
          <w:rFonts w:hint="eastAsia"/>
          <w:lang w:val="en-HK"/>
        </w:rPr>
        <w:t xml:space="preserve"> </w:t>
      </w:r>
    </w:p>
    <w:p w14:paraId="54350425" w14:textId="77777777" w:rsidR="006F20F7" w:rsidRPr="006F20F7" w:rsidRDefault="006F20F7" w:rsidP="006F20F7">
      <w:pPr>
        <w:pStyle w:val="ListParagraph"/>
        <w:numPr>
          <w:ilvl w:val="0"/>
          <w:numId w:val="5"/>
        </w:numPr>
        <w:spacing w:line="240" w:lineRule="auto"/>
        <w:rPr>
          <w:lang w:val="en-HK"/>
        </w:rPr>
      </w:pPr>
      <w:r w:rsidRPr="006F20F7">
        <w:rPr>
          <w:rFonts w:hint="eastAsia"/>
          <w:lang w:val="en-HK"/>
        </w:rPr>
        <w:t>我</w:t>
      </w:r>
      <w:r w:rsidRPr="006F20F7">
        <w:rPr>
          <w:rFonts w:hint="eastAsia"/>
          <w:lang w:val="en-HK"/>
        </w:rPr>
        <w:t xml:space="preserve"> </w:t>
      </w:r>
      <w:r w:rsidRPr="006F20F7">
        <w:rPr>
          <w:rFonts w:hint="eastAsia"/>
          <w:lang w:val="en-HK"/>
        </w:rPr>
        <w:t>畀</w:t>
      </w:r>
      <w:r w:rsidRPr="006F20F7">
        <w:rPr>
          <w:rFonts w:hint="eastAsia"/>
          <w:lang w:val="en-HK"/>
        </w:rPr>
        <w:t xml:space="preserve"> </w:t>
      </w:r>
      <w:r w:rsidRPr="006F20F7">
        <w:rPr>
          <w:rFonts w:hint="eastAsia"/>
          <w:lang w:val="en-HK"/>
        </w:rPr>
        <w:t>老細</w:t>
      </w:r>
      <w:r w:rsidRPr="006F20F7">
        <w:rPr>
          <w:rFonts w:hint="eastAsia"/>
          <w:lang w:val="en-HK"/>
        </w:rPr>
        <w:t xml:space="preserve"> </w:t>
      </w:r>
      <w:r w:rsidRPr="006F20F7">
        <w:rPr>
          <w:rFonts w:hint="eastAsia"/>
          <w:lang w:val="en-HK"/>
        </w:rPr>
        <w:t>鬧</w:t>
      </w:r>
      <w:r w:rsidRPr="006F20F7">
        <w:rPr>
          <w:rFonts w:hint="eastAsia"/>
          <w:lang w:val="en-HK"/>
        </w:rPr>
        <w:t xml:space="preserve"> </w:t>
      </w:r>
      <w:r w:rsidRPr="006F20F7">
        <w:rPr>
          <w:rFonts w:hint="eastAsia"/>
          <w:lang w:val="en-HK"/>
        </w:rPr>
        <w:t>喎</w:t>
      </w:r>
      <w:r w:rsidRPr="006F20F7">
        <w:rPr>
          <w:rFonts w:hint="eastAsia"/>
          <w:lang w:val="en-HK"/>
        </w:rPr>
        <w:t xml:space="preserve"> !</w:t>
      </w:r>
    </w:p>
    <w:p w14:paraId="10ECDAEF" w14:textId="77777777" w:rsidR="006F20F7" w:rsidRPr="006F20F7" w:rsidRDefault="006F20F7" w:rsidP="006F20F7">
      <w:pPr>
        <w:spacing w:line="240" w:lineRule="auto"/>
        <w:ind w:firstLine="720"/>
        <w:rPr>
          <w:i/>
          <w:iCs/>
          <w:lang w:val="en-HK"/>
        </w:rPr>
      </w:pPr>
      <w:r w:rsidRPr="006F20F7">
        <w:rPr>
          <w:i/>
          <w:iCs/>
          <w:lang w:val="en-HK"/>
        </w:rPr>
        <w:t>ngo5 bei2 lou5sai3 naau6 wo3</w:t>
      </w:r>
    </w:p>
    <w:p w14:paraId="6997ADFB" w14:textId="77777777" w:rsidR="006F20F7" w:rsidRPr="006F20F7" w:rsidRDefault="006F20F7" w:rsidP="006F20F7">
      <w:pPr>
        <w:spacing w:line="240" w:lineRule="auto"/>
        <w:ind w:firstLine="720"/>
        <w:rPr>
          <w:lang w:val="en-HK"/>
        </w:rPr>
      </w:pPr>
      <w:r w:rsidRPr="006F20F7">
        <w:rPr>
          <w:lang w:val="en-HK"/>
        </w:rPr>
        <w:t>1SG PASS boss scold SFP</w:t>
      </w:r>
    </w:p>
    <w:p w14:paraId="75791F68" w14:textId="7AFA67FF" w:rsidR="006F20F7" w:rsidRDefault="006F20F7" w:rsidP="006F20F7">
      <w:pPr>
        <w:ind w:firstLine="720"/>
        <w:rPr>
          <w:lang w:val="en-HK"/>
        </w:rPr>
      </w:pPr>
      <w:r w:rsidRPr="006F20F7">
        <w:rPr>
          <w:lang w:val="en-HK"/>
        </w:rPr>
        <w:t>“I was scolded by the boss !”</w:t>
      </w:r>
    </w:p>
    <w:p w14:paraId="390BEC96" w14:textId="2ED321C6" w:rsidR="004C2BFB" w:rsidRPr="004C2BFB" w:rsidRDefault="00557CE8" w:rsidP="004C2BFB">
      <w:pPr>
        <w:rPr>
          <w:lang w:val="en-HK"/>
        </w:rPr>
      </w:pPr>
      <w:r w:rsidRPr="00557CE8">
        <w:rPr>
          <w:rFonts w:hint="eastAsia"/>
          <w:lang w:val="en-HK"/>
        </w:rPr>
        <w:t xml:space="preserve">The surprise in sentence </w:t>
      </w:r>
      <w:r w:rsidR="006F20F7">
        <w:rPr>
          <w:lang w:val="en-HK"/>
        </w:rPr>
        <w:t xml:space="preserve">15 </w:t>
      </w:r>
      <w:r w:rsidRPr="00557CE8">
        <w:rPr>
          <w:rFonts w:hint="eastAsia"/>
          <w:lang w:val="en-HK"/>
        </w:rPr>
        <w:t xml:space="preserve">is triggered by </w:t>
      </w:r>
      <w:r w:rsidR="006F20F7" w:rsidRPr="006F20F7">
        <w:rPr>
          <w:i/>
          <w:iCs/>
          <w:lang w:val="en-HK"/>
        </w:rPr>
        <w:t>jau6</w:t>
      </w:r>
      <w:r w:rsidR="006F20F7">
        <w:rPr>
          <w:lang w:val="en-HK"/>
        </w:rPr>
        <w:t xml:space="preserve"> “</w:t>
      </w:r>
      <w:r w:rsidRPr="00557CE8">
        <w:rPr>
          <w:rFonts w:hint="eastAsia"/>
          <w:lang w:val="en-HK"/>
        </w:rPr>
        <w:t>again,</w:t>
      </w:r>
      <w:r w:rsidRPr="00557CE8">
        <w:rPr>
          <w:lang w:val="en-HK"/>
        </w:rPr>
        <w:t xml:space="preserve">” suggesting </w:t>
      </w:r>
      <w:r w:rsidR="006F20F7" w:rsidRPr="004029EC">
        <w:rPr>
          <w:i/>
          <w:iCs/>
          <w:lang w:val="en-HK"/>
        </w:rPr>
        <w:t>laa3</w:t>
      </w:r>
      <w:r w:rsidR="006F20F7">
        <w:rPr>
          <w:lang w:val="en-HK"/>
        </w:rPr>
        <w:t xml:space="preserve"> conveys more of a temporal sense (perfective aspect)</w:t>
      </w:r>
      <w:r w:rsidRPr="00557CE8">
        <w:rPr>
          <w:lang w:val="en-HK"/>
        </w:rPr>
        <w:t xml:space="preserve">. </w:t>
      </w:r>
      <w:r w:rsidR="006F20F7">
        <w:rPr>
          <w:lang w:val="en-HK"/>
        </w:rPr>
        <w:t>S</w:t>
      </w:r>
      <w:r w:rsidRPr="00557CE8">
        <w:rPr>
          <w:lang w:val="en-HK"/>
        </w:rPr>
        <w:t>entence</w:t>
      </w:r>
      <w:r w:rsidR="006F20F7">
        <w:rPr>
          <w:lang w:val="en-HK"/>
        </w:rPr>
        <w:t xml:space="preserve"> 16’</w:t>
      </w:r>
      <w:r w:rsidRPr="00557CE8">
        <w:rPr>
          <w:lang w:val="en-HK"/>
        </w:rPr>
        <w:t xml:space="preserve">s infelicity without “again” indicates that </w:t>
      </w:r>
      <w:r w:rsidRPr="006F20F7">
        <w:rPr>
          <w:i/>
          <w:iCs/>
          <w:lang w:val="en-HK"/>
        </w:rPr>
        <w:t>laa3</w:t>
      </w:r>
      <w:r w:rsidRPr="00557CE8">
        <w:rPr>
          <w:lang w:val="en-HK"/>
        </w:rPr>
        <w:t xml:space="preserve"> may not align well with past contexts for </w:t>
      </w:r>
      <w:proofErr w:type="spellStart"/>
      <w:r w:rsidRPr="00557CE8">
        <w:rPr>
          <w:lang w:val="en-HK"/>
        </w:rPr>
        <w:t>mirativity</w:t>
      </w:r>
      <w:proofErr w:type="spellEnd"/>
      <w:r w:rsidRPr="00557CE8">
        <w:rPr>
          <w:lang w:val="en-HK"/>
        </w:rPr>
        <w:t>.</w:t>
      </w:r>
      <w:r w:rsidR="006F20F7">
        <w:rPr>
          <w:lang w:val="en-HK"/>
        </w:rPr>
        <w:t xml:space="preserve"> The SFP </w:t>
      </w:r>
      <w:r w:rsidR="006F20F7" w:rsidRPr="006F20F7">
        <w:rPr>
          <w:i/>
          <w:iCs/>
          <w:lang w:val="en-HK"/>
        </w:rPr>
        <w:t>wo3</w:t>
      </w:r>
      <w:r w:rsidR="006F20F7">
        <w:rPr>
          <w:i/>
          <w:iCs/>
          <w:lang w:val="en-HK"/>
        </w:rPr>
        <w:t xml:space="preserve"> </w:t>
      </w:r>
      <w:r w:rsidR="006F20F7">
        <w:rPr>
          <w:lang w:val="en-HK"/>
        </w:rPr>
        <w:t xml:space="preserve">is used in sentence 17: While it </w:t>
      </w:r>
      <w:r w:rsidR="004029EC">
        <w:rPr>
          <w:lang w:val="en-HK"/>
        </w:rPr>
        <w:t>also carries the meaning of noteworthiness (Matthews and Yip 340), it works in past tense.</w:t>
      </w:r>
    </w:p>
    <w:p w14:paraId="51CA0A6D" w14:textId="69BDFFD1" w:rsidR="00DB4DE4" w:rsidRDefault="00F423A3" w:rsidP="00DB4DE4">
      <w:pPr>
        <w:ind w:firstLine="720"/>
        <w:rPr>
          <w:lang w:val="en-HK"/>
        </w:rPr>
      </w:pPr>
      <w:r w:rsidRPr="00F423A3">
        <w:rPr>
          <w:b/>
          <w:bCs/>
          <w:lang w:val="en-HK"/>
        </w:rPr>
        <w:t>3. Illocutions</w:t>
      </w:r>
    </w:p>
    <w:p w14:paraId="7B1DB923" w14:textId="573D248F" w:rsidR="00557CE8" w:rsidRDefault="00DB4DE4" w:rsidP="004C2BFB">
      <w:pPr>
        <w:ind w:firstLine="720"/>
        <w:rPr>
          <w:lang w:val="en-HK"/>
        </w:rPr>
      </w:pPr>
      <w:r>
        <w:rPr>
          <w:lang w:val="en-HK"/>
        </w:rPr>
        <w:t>Last but not least,</w:t>
      </w:r>
      <w:r w:rsidR="00557CE8" w:rsidRPr="00557CE8">
        <w:rPr>
          <w:lang w:val="en-HK"/>
        </w:rPr>
        <w:t xml:space="preserve"> </w:t>
      </w:r>
      <w:r w:rsidR="00557CE8" w:rsidRPr="00DB4DE4">
        <w:rPr>
          <w:i/>
          <w:iCs/>
          <w:lang w:val="en-HK"/>
        </w:rPr>
        <w:t>laa3</w:t>
      </w:r>
      <w:r>
        <w:rPr>
          <w:lang w:val="en-HK"/>
        </w:rPr>
        <w:t>’</w:t>
      </w:r>
      <w:r w:rsidR="00557CE8" w:rsidRPr="00557CE8">
        <w:rPr>
          <w:lang w:val="en-HK"/>
        </w:rPr>
        <w:t xml:space="preserve">s role </w:t>
      </w:r>
      <w:r>
        <w:rPr>
          <w:lang w:val="en-HK"/>
        </w:rPr>
        <w:t xml:space="preserve">is examined </w:t>
      </w:r>
      <w:r w:rsidR="00557CE8" w:rsidRPr="00557CE8">
        <w:rPr>
          <w:lang w:val="en-HK"/>
        </w:rPr>
        <w:t>in imperative and interrogative contexts</w:t>
      </w:r>
      <w:r>
        <w:rPr>
          <w:lang w:val="en-HK"/>
        </w:rPr>
        <w:t>.</w:t>
      </w:r>
    </w:p>
    <w:p w14:paraId="559EBD50" w14:textId="262B5C04" w:rsidR="00BE2E51" w:rsidRPr="00557CE8" w:rsidRDefault="00BE2E51" w:rsidP="00BE2E51">
      <w:pPr>
        <w:rPr>
          <w:lang w:val="en-HK"/>
        </w:rPr>
      </w:pPr>
      <w:r>
        <w:rPr>
          <w:lang w:val="en-HK"/>
        </w:rPr>
        <w:tab/>
      </w:r>
      <w:r w:rsidRPr="00BE2E51">
        <w:rPr>
          <w:lang w:val="en-HK"/>
        </w:rPr>
        <w:t>Context: A teacher is talking to the class</w:t>
      </w:r>
      <w:r>
        <w:rPr>
          <w:lang w:val="en-HK"/>
        </w:rPr>
        <w:t>.</w:t>
      </w:r>
    </w:p>
    <w:p w14:paraId="50FA06F7" w14:textId="77777777" w:rsidR="00DB4DE4" w:rsidRPr="00DB4DE4" w:rsidRDefault="00557CE8" w:rsidP="00DB4DE4">
      <w:pPr>
        <w:pStyle w:val="ListParagraph"/>
        <w:numPr>
          <w:ilvl w:val="0"/>
          <w:numId w:val="5"/>
        </w:numPr>
        <w:spacing w:line="240" w:lineRule="auto"/>
        <w:rPr>
          <w:lang w:val="en-HK"/>
        </w:rPr>
      </w:pPr>
      <w:r w:rsidRPr="00DB4DE4">
        <w:rPr>
          <w:rFonts w:hint="eastAsia"/>
          <w:lang w:val="en-HK"/>
        </w:rPr>
        <w:t>唔好</w:t>
      </w:r>
      <w:r w:rsidRPr="00DB4DE4">
        <w:rPr>
          <w:rFonts w:hint="eastAsia"/>
          <w:lang w:val="en-HK"/>
        </w:rPr>
        <w:t xml:space="preserve"> </w:t>
      </w:r>
      <w:r w:rsidRPr="00DB4DE4">
        <w:rPr>
          <w:rFonts w:hint="eastAsia"/>
          <w:lang w:val="en-HK"/>
        </w:rPr>
        <w:t>傾偈</w:t>
      </w:r>
      <w:r w:rsidRPr="00DB4DE4">
        <w:rPr>
          <w:rFonts w:hint="eastAsia"/>
          <w:lang w:val="en-HK"/>
        </w:rPr>
        <w:t xml:space="preserve"> </w:t>
      </w:r>
      <w:r w:rsidRPr="00DB4DE4">
        <w:rPr>
          <w:rFonts w:hint="eastAsia"/>
          <w:lang w:val="en-HK"/>
        </w:rPr>
        <w:t>喇</w:t>
      </w:r>
      <w:r w:rsidRPr="00DB4DE4">
        <w:rPr>
          <w:rFonts w:hint="eastAsia"/>
          <w:lang w:val="en-HK"/>
        </w:rPr>
        <w:t xml:space="preserve"> !</w:t>
      </w:r>
    </w:p>
    <w:p w14:paraId="7B5B1630" w14:textId="1C08F63E" w:rsidR="00DB4DE4" w:rsidRPr="0073170C" w:rsidRDefault="00557CE8" w:rsidP="00DB4DE4">
      <w:pPr>
        <w:spacing w:line="240" w:lineRule="auto"/>
        <w:ind w:firstLine="720"/>
        <w:rPr>
          <w:i/>
          <w:iCs/>
          <w:lang w:val="en-HK"/>
        </w:rPr>
      </w:pPr>
      <w:r w:rsidRPr="0073170C">
        <w:rPr>
          <w:rFonts w:hint="eastAsia"/>
          <w:i/>
          <w:iCs/>
          <w:lang w:val="en-HK"/>
        </w:rPr>
        <w:lastRenderedPageBreak/>
        <w:t xml:space="preserve">m4hou2 king1gai2 </w:t>
      </w:r>
      <w:r w:rsidRPr="0073170C">
        <w:rPr>
          <w:rFonts w:hint="eastAsia"/>
          <w:b/>
          <w:bCs/>
          <w:i/>
          <w:iCs/>
          <w:lang w:val="en-HK"/>
        </w:rPr>
        <w:t>laa3</w:t>
      </w:r>
    </w:p>
    <w:p w14:paraId="3FF7016D" w14:textId="1BFE56B6" w:rsidR="00DB4DE4" w:rsidRDefault="00DB4DE4" w:rsidP="00DB4DE4">
      <w:pPr>
        <w:spacing w:line="240" w:lineRule="auto"/>
        <w:ind w:firstLine="720"/>
        <w:rPr>
          <w:lang w:val="en-HK"/>
        </w:rPr>
      </w:pPr>
      <w:r>
        <w:rPr>
          <w:lang w:val="en-HK"/>
        </w:rPr>
        <w:t>NEG chit-chat SFP</w:t>
      </w:r>
    </w:p>
    <w:p w14:paraId="341B3FC7" w14:textId="77777777" w:rsidR="00DB4DE4" w:rsidRDefault="00557CE8" w:rsidP="00DB4DE4">
      <w:pPr>
        <w:ind w:firstLine="720"/>
        <w:rPr>
          <w:lang w:val="en-HK"/>
        </w:rPr>
      </w:pPr>
      <w:r w:rsidRPr="00557CE8">
        <w:rPr>
          <w:rFonts w:hint="eastAsia"/>
          <w:lang w:val="en-HK"/>
        </w:rPr>
        <w:t xml:space="preserve">Stop chit-chatting! </w:t>
      </w:r>
    </w:p>
    <w:p w14:paraId="7C280701" w14:textId="77777777" w:rsidR="00DB4DE4" w:rsidRPr="00DB4DE4" w:rsidRDefault="00557CE8" w:rsidP="00DB4DE4">
      <w:pPr>
        <w:pStyle w:val="ListParagraph"/>
        <w:numPr>
          <w:ilvl w:val="0"/>
          <w:numId w:val="5"/>
        </w:numPr>
        <w:spacing w:line="240" w:lineRule="auto"/>
        <w:rPr>
          <w:lang w:val="en-HK"/>
        </w:rPr>
      </w:pPr>
      <w:r w:rsidRPr="00DB4DE4">
        <w:rPr>
          <w:rFonts w:hint="eastAsia"/>
          <w:lang w:val="en-HK"/>
        </w:rPr>
        <w:t>唔好</w:t>
      </w:r>
      <w:r w:rsidRPr="00DB4DE4">
        <w:rPr>
          <w:rFonts w:hint="eastAsia"/>
          <w:lang w:val="en-HK"/>
        </w:rPr>
        <w:t xml:space="preserve"> </w:t>
      </w:r>
      <w:r w:rsidRPr="00DB4DE4">
        <w:rPr>
          <w:rFonts w:hint="eastAsia"/>
          <w:lang w:val="en-HK"/>
        </w:rPr>
        <w:t>傾偈</w:t>
      </w:r>
      <w:r w:rsidRPr="00DB4DE4">
        <w:rPr>
          <w:rFonts w:hint="eastAsia"/>
          <w:lang w:val="en-HK"/>
        </w:rPr>
        <w:t xml:space="preserve"> !</w:t>
      </w:r>
    </w:p>
    <w:p w14:paraId="3E2DAC50" w14:textId="77777777" w:rsidR="00DB4DE4" w:rsidRPr="0073170C" w:rsidRDefault="00557CE8" w:rsidP="00DB4DE4">
      <w:pPr>
        <w:spacing w:line="240" w:lineRule="auto"/>
        <w:ind w:firstLine="720"/>
        <w:rPr>
          <w:i/>
          <w:iCs/>
          <w:lang w:val="en-HK"/>
        </w:rPr>
      </w:pPr>
      <w:r w:rsidRPr="0073170C">
        <w:rPr>
          <w:rFonts w:hint="eastAsia"/>
          <w:i/>
          <w:iCs/>
          <w:lang w:val="en-HK"/>
        </w:rPr>
        <w:t>m4hou2 king1gai2</w:t>
      </w:r>
    </w:p>
    <w:p w14:paraId="517577E6" w14:textId="4ADD570A" w:rsidR="00DB4DE4" w:rsidRDefault="00DB4DE4" w:rsidP="00DB4DE4">
      <w:pPr>
        <w:spacing w:line="240" w:lineRule="auto"/>
        <w:ind w:firstLine="720"/>
        <w:rPr>
          <w:lang w:val="en-HK"/>
        </w:rPr>
      </w:pPr>
      <w:r>
        <w:rPr>
          <w:lang w:val="en-HK"/>
        </w:rPr>
        <w:t>NEG chit-chat</w:t>
      </w:r>
    </w:p>
    <w:p w14:paraId="5FB2502F" w14:textId="77777777" w:rsidR="00DB4DE4" w:rsidRDefault="00557CE8" w:rsidP="00DB4DE4">
      <w:pPr>
        <w:ind w:firstLine="720"/>
        <w:rPr>
          <w:lang w:val="en-HK"/>
        </w:rPr>
      </w:pPr>
      <w:r w:rsidRPr="00557CE8">
        <w:rPr>
          <w:rFonts w:hint="eastAsia"/>
          <w:lang w:val="en-HK"/>
        </w:rPr>
        <w:t xml:space="preserve">Stop chit-chatting! </w:t>
      </w:r>
    </w:p>
    <w:p w14:paraId="4A657F4E" w14:textId="7BE0AD65" w:rsidR="00557CE8" w:rsidRPr="00FD111B" w:rsidRDefault="00FD111B" w:rsidP="00BE2E51">
      <w:pPr>
        <w:rPr>
          <w:lang w:val="en-HK"/>
        </w:rPr>
      </w:pPr>
      <w:r w:rsidRPr="00FD111B">
        <w:rPr>
          <w:lang w:val="en-HK"/>
        </w:rPr>
        <w:t>The utterance is meant to request the addressee (the class) to stop doing something, so it is an imperative.</w:t>
      </w:r>
      <w:r w:rsidRPr="00FD111B">
        <w:rPr>
          <w:rFonts w:hint="eastAsia"/>
          <w:lang w:val="en-HK"/>
        </w:rPr>
        <w:t xml:space="preserve"> </w:t>
      </w:r>
      <w:r w:rsidR="00557CE8" w:rsidRPr="00557CE8">
        <w:rPr>
          <w:rFonts w:hint="eastAsia"/>
          <w:lang w:val="en-HK"/>
        </w:rPr>
        <w:t xml:space="preserve">The presence of </w:t>
      </w:r>
      <w:r w:rsidR="00557CE8" w:rsidRPr="00DB4DE4">
        <w:rPr>
          <w:rFonts w:hint="eastAsia"/>
          <w:i/>
          <w:iCs/>
          <w:lang w:val="en-HK"/>
        </w:rPr>
        <w:t>laa3</w:t>
      </w:r>
      <w:r w:rsidR="00557CE8" w:rsidRPr="00557CE8">
        <w:rPr>
          <w:rFonts w:hint="eastAsia"/>
          <w:lang w:val="en-HK"/>
        </w:rPr>
        <w:t xml:space="preserve"> in the imperative </w:t>
      </w:r>
      <w:r w:rsidR="00BE2E51">
        <w:rPr>
          <w:lang w:val="en-HK"/>
        </w:rPr>
        <w:t xml:space="preserve">sentence 18 </w:t>
      </w:r>
      <w:r w:rsidR="00557CE8" w:rsidRPr="00557CE8">
        <w:rPr>
          <w:rFonts w:hint="eastAsia"/>
          <w:lang w:val="en-HK"/>
        </w:rPr>
        <w:t>adds a mirative layer, indicating the importance of the action in an unexpected contex</w:t>
      </w:r>
      <w:r w:rsidR="00557CE8" w:rsidRPr="00557CE8">
        <w:rPr>
          <w:lang w:val="en-HK"/>
        </w:rPr>
        <w:t>t.</w:t>
      </w:r>
      <w:r>
        <w:rPr>
          <w:lang w:val="en-HK"/>
        </w:rPr>
        <w:t xml:space="preserve"> Sentence 19 w</w:t>
      </w:r>
      <w:r w:rsidRPr="00FD111B">
        <w:rPr>
          <w:lang w:val="en-HK"/>
        </w:rPr>
        <w:t xml:space="preserve">ithout </w:t>
      </w:r>
      <w:r w:rsidRPr="00FD111B">
        <w:rPr>
          <w:i/>
          <w:iCs/>
          <w:lang w:val="en-HK"/>
        </w:rPr>
        <w:t>laa3</w:t>
      </w:r>
      <w:r w:rsidRPr="00FD111B">
        <w:rPr>
          <w:lang w:val="en-HK"/>
        </w:rPr>
        <w:t xml:space="preserve"> is still a command issued by the speaker.</w:t>
      </w:r>
      <w:r>
        <w:rPr>
          <w:lang w:val="en-HK"/>
        </w:rPr>
        <w:t xml:space="preserve"> </w:t>
      </w:r>
      <w:r w:rsidRPr="00FD111B">
        <w:rPr>
          <w:lang w:val="en-HK"/>
        </w:rPr>
        <w:t>Hence, it is not appropriate to attribute their illocutionary forces to the occurrence of</w:t>
      </w:r>
      <w:r>
        <w:rPr>
          <w:lang w:val="en-HK"/>
        </w:rPr>
        <w:t xml:space="preserve"> </w:t>
      </w:r>
      <w:r w:rsidRPr="00FD111B">
        <w:rPr>
          <w:i/>
          <w:iCs/>
          <w:lang w:val="en-HK"/>
        </w:rPr>
        <w:t>laa3</w:t>
      </w:r>
      <w:r>
        <w:rPr>
          <w:lang w:val="en-HK"/>
        </w:rPr>
        <w:t>. In this case</w:t>
      </w:r>
      <w:r w:rsidRPr="00FD111B">
        <w:rPr>
          <w:lang w:val="en-HK"/>
        </w:rPr>
        <w:t xml:space="preserve">, </w:t>
      </w:r>
      <w:r w:rsidRPr="00FD111B">
        <w:rPr>
          <w:i/>
          <w:iCs/>
          <w:lang w:val="en-HK"/>
        </w:rPr>
        <w:t>laa3</w:t>
      </w:r>
      <w:r w:rsidRPr="00FD111B">
        <w:rPr>
          <w:lang w:val="en-HK"/>
        </w:rPr>
        <w:t xml:space="preserve"> reminds the addressee of the importance of keeping silent, assuming that the addressee may not know how to behave properly in that situation.</w:t>
      </w:r>
    </w:p>
    <w:p w14:paraId="2D78B410" w14:textId="77777777" w:rsidR="00AA212B" w:rsidRDefault="00AA212B" w:rsidP="00AA212B">
      <w:pPr>
        <w:rPr>
          <w:lang w:val="en-HK"/>
        </w:rPr>
      </w:pPr>
      <w:r w:rsidRPr="00AA212B">
        <w:rPr>
          <w:lang w:val="en-HK"/>
        </w:rPr>
        <w:t>Context: The son got back from school with his grade report. His mum saw it.</w:t>
      </w:r>
      <w:r>
        <w:rPr>
          <w:lang w:val="en-HK"/>
        </w:rPr>
        <w:t xml:space="preserve"> </w:t>
      </w:r>
    </w:p>
    <w:p w14:paraId="22DC99A0" w14:textId="10A1E271" w:rsidR="00AA212B" w:rsidRPr="00557CE8" w:rsidRDefault="00AA212B" w:rsidP="00AA212B">
      <w:pPr>
        <w:rPr>
          <w:lang w:val="en-HK"/>
        </w:rPr>
      </w:pPr>
      <w:r w:rsidRPr="00AA212B">
        <w:rPr>
          <w:lang w:val="en-HK"/>
        </w:rPr>
        <w:t>(rhetorical question)</w:t>
      </w:r>
    </w:p>
    <w:p w14:paraId="6D4943FC" w14:textId="2EEEC156" w:rsidR="00DB4DE4" w:rsidRPr="00AA212B" w:rsidRDefault="00557CE8" w:rsidP="00AA212B">
      <w:pPr>
        <w:pStyle w:val="ListParagraph"/>
        <w:numPr>
          <w:ilvl w:val="0"/>
          <w:numId w:val="5"/>
        </w:numPr>
        <w:spacing w:line="240" w:lineRule="auto"/>
        <w:rPr>
          <w:lang w:val="en-HK"/>
        </w:rPr>
      </w:pPr>
      <w:r w:rsidRPr="00AA212B">
        <w:rPr>
          <w:rFonts w:hint="eastAsia"/>
          <w:lang w:val="en-HK"/>
        </w:rPr>
        <w:t>你</w:t>
      </w:r>
      <w:r w:rsidRPr="00AA212B">
        <w:rPr>
          <w:rFonts w:hint="eastAsia"/>
          <w:lang w:val="en-HK"/>
        </w:rPr>
        <w:t xml:space="preserve"> </w:t>
      </w:r>
      <w:r w:rsidRPr="00AA212B">
        <w:rPr>
          <w:rFonts w:hint="eastAsia"/>
          <w:lang w:val="en-HK"/>
        </w:rPr>
        <w:t>又</w:t>
      </w:r>
      <w:r w:rsidRPr="00AA212B">
        <w:rPr>
          <w:rFonts w:hint="eastAsia"/>
          <w:lang w:val="en-HK"/>
        </w:rPr>
        <w:t xml:space="preserve"> </w:t>
      </w:r>
      <w:r w:rsidRPr="00AA212B">
        <w:rPr>
          <w:rFonts w:hint="eastAsia"/>
          <w:lang w:val="en-HK"/>
        </w:rPr>
        <w:t>唔</w:t>
      </w:r>
      <w:r w:rsidRPr="00AA212B">
        <w:rPr>
          <w:rFonts w:hint="eastAsia"/>
          <w:lang w:val="en-HK"/>
        </w:rPr>
        <w:t xml:space="preserve"> </w:t>
      </w:r>
      <w:r w:rsidRPr="00AA212B">
        <w:rPr>
          <w:rFonts w:hint="eastAsia"/>
          <w:lang w:val="en-HK"/>
        </w:rPr>
        <w:t>合格</w:t>
      </w:r>
      <w:r w:rsidRPr="00AA212B">
        <w:rPr>
          <w:rFonts w:hint="eastAsia"/>
          <w:lang w:val="en-HK"/>
        </w:rPr>
        <w:t xml:space="preserve"> </w:t>
      </w:r>
      <w:r w:rsidRPr="00AA212B">
        <w:rPr>
          <w:rFonts w:hint="eastAsia"/>
          <w:lang w:val="en-HK"/>
        </w:rPr>
        <w:t>喇</w:t>
      </w:r>
      <w:r w:rsidRPr="00AA212B">
        <w:rPr>
          <w:rFonts w:hint="eastAsia"/>
          <w:lang w:val="en-HK"/>
        </w:rPr>
        <w:t xml:space="preserve"> ? </w:t>
      </w:r>
    </w:p>
    <w:p w14:paraId="40FA7F04" w14:textId="77777777" w:rsidR="00DB4DE4" w:rsidRPr="00680437" w:rsidRDefault="00557CE8" w:rsidP="00AA212B">
      <w:pPr>
        <w:spacing w:line="240" w:lineRule="auto"/>
        <w:ind w:firstLine="720"/>
        <w:rPr>
          <w:i/>
          <w:iCs/>
          <w:lang w:val="en-HK"/>
        </w:rPr>
      </w:pPr>
      <w:r w:rsidRPr="00680437">
        <w:rPr>
          <w:rFonts w:hint="eastAsia"/>
          <w:i/>
          <w:iCs/>
          <w:lang w:val="en-HK"/>
        </w:rPr>
        <w:t xml:space="preserve">nei5 jau6 m4 hap6gaak3 </w:t>
      </w:r>
      <w:r w:rsidRPr="00680437">
        <w:rPr>
          <w:rFonts w:hint="eastAsia"/>
          <w:b/>
          <w:bCs/>
          <w:i/>
          <w:iCs/>
          <w:lang w:val="en-HK"/>
        </w:rPr>
        <w:t>laa3</w:t>
      </w:r>
    </w:p>
    <w:p w14:paraId="69AA8FE1" w14:textId="77AF2FA3" w:rsidR="00BE2E51" w:rsidRDefault="00AA212B" w:rsidP="00AA212B">
      <w:pPr>
        <w:spacing w:line="240" w:lineRule="auto"/>
        <w:ind w:firstLine="720"/>
        <w:rPr>
          <w:lang w:val="en-HK"/>
        </w:rPr>
      </w:pPr>
      <w:r>
        <w:rPr>
          <w:lang w:val="en-HK"/>
        </w:rPr>
        <w:t>2SG again NEG pass SFP</w:t>
      </w:r>
    </w:p>
    <w:p w14:paraId="4BF9FF62" w14:textId="77777777" w:rsidR="00DB4DE4" w:rsidRDefault="00557CE8" w:rsidP="00AA212B">
      <w:pPr>
        <w:ind w:firstLine="720"/>
        <w:rPr>
          <w:lang w:val="en-HK"/>
        </w:rPr>
      </w:pPr>
      <w:r w:rsidRPr="00557CE8">
        <w:rPr>
          <w:rFonts w:hint="eastAsia"/>
          <w:lang w:val="en-HK"/>
        </w:rPr>
        <w:t>Did you fail again?!</w:t>
      </w:r>
    </w:p>
    <w:p w14:paraId="4284E6AF" w14:textId="77777777" w:rsidR="00DB4DE4" w:rsidRPr="00AA212B" w:rsidRDefault="00557CE8" w:rsidP="00AA212B">
      <w:pPr>
        <w:pStyle w:val="ListParagraph"/>
        <w:numPr>
          <w:ilvl w:val="0"/>
          <w:numId w:val="5"/>
        </w:numPr>
        <w:spacing w:line="240" w:lineRule="auto"/>
        <w:rPr>
          <w:lang w:val="en-HK"/>
        </w:rPr>
      </w:pPr>
      <w:r w:rsidRPr="00AA212B">
        <w:rPr>
          <w:rFonts w:hint="eastAsia"/>
          <w:lang w:val="en-HK"/>
        </w:rPr>
        <w:t>你</w:t>
      </w:r>
      <w:r w:rsidRPr="00AA212B">
        <w:rPr>
          <w:rFonts w:hint="eastAsia"/>
          <w:lang w:val="en-HK"/>
        </w:rPr>
        <w:t xml:space="preserve"> </w:t>
      </w:r>
      <w:r w:rsidRPr="00AA212B">
        <w:rPr>
          <w:rFonts w:hint="eastAsia"/>
          <w:lang w:val="en-HK"/>
        </w:rPr>
        <w:t>又</w:t>
      </w:r>
      <w:r w:rsidRPr="00AA212B">
        <w:rPr>
          <w:rFonts w:hint="eastAsia"/>
          <w:lang w:val="en-HK"/>
        </w:rPr>
        <w:t xml:space="preserve"> </w:t>
      </w:r>
      <w:r w:rsidRPr="00AA212B">
        <w:rPr>
          <w:rFonts w:hint="eastAsia"/>
          <w:lang w:val="en-HK"/>
        </w:rPr>
        <w:t>唔</w:t>
      </w:r>
      <w:r w:rsidRPr="00AA212B">
        <w:rPr>
          <w:rFonts w:hint="eastAsia"/>
          <w:lang w:val="en-HK"/>
        </w:rPr>
        <w:t xml:space="preserve"> </w:t>
      </w:r>
      <w:r w:rsidRPr="00AA212B">
        <w:rPr>
          <w:rFonts w:hint="eastAsia"/>
          <w:lang w:val="en-HK"/>
        </w:rPr>
        <w:t>合格</w:t>
      </w:r>
      <w:r w:rsidRPr="00AA212B">
        <w:rPr>
          <w:rFonts w:hint="eastAsia"/>
          <w:lang w:val="en-HK"/>
        </w:rPr>
        <w:t xml:space="preserve"> </w:t>
      </w:r>
      <w:r w:rsidRPr="00AA212B">
        <w:rPr>
          <w:rFonts w:hint="eastAsia"/>
          <w:lang w:val="en-HK"/>
        </w:rPr>
        <w:t>嗱</w:t>
      </w:r>
      <w:r w:rsidRPr="00AA212B">
        <w:rPr>
          <w:rFonts w:hint="eastAsia"/>
          <w:lang w:val="en-HK"/>
        </w:rPr>
        <w:t xml:space="preserve"> ?</w:t>
      </w:r>
    </w:p>
    <w:p w14:paraId="56DD0671" w14:textId="77777777" w:rsidR="00DB4DE4" w:rsidRPr="00680437" w:rsidRDefault="00557CE8" w:rsidP="00AA212B">
      <w:pPr>
        <w:spacing w:line="240" w:lineRule="auto"/>
        <w:ind w:firstLine="720"/>
        <w:rPr>
          <w:i/>
          <w:iCs/>
          <w:lang w:val="en-HK"/>
        </w:rPr>
      </w:pPr>
      <w:r w:rsidRPr="00680437">
        <w:rPr>
          <w:rFonts w:hint="eastAsia"/>
          <w:i/>
          <w:iCs/>
          <w:lang w:val="en-HK"/>
        </w:rPr>
        <w:t>nei5 jau6 m4 hap6gaak3 laa4</w:t>
      </w:r>
    </w:p>
    <w:p w14:paraId="6610EFF5" w14:textId="3DAF264B" w:rsidR="00AA212B" w:rsidRDefault="00AA212B" w:rsidP="00AA212B">
      <w:pPr>
        <w:spacing w:line="240" w:lineRule="auto"/>
        <w:ind w:firstLine="720"/>
        <w:rPr>
          <w:lang w:val="en-HK"/>
        </w:rPr>
      </w:pPr>
      <w:r>
        <w:rPr>
          <w:lang w:val="en-HK"/>
        </w:rPr>
        <w:t>2SG again NEG pass SFP</w:t>
      </w:r>
    </w:p>
    <w:p w14:paraId="7ADC4C64" w14:textId="77777777" w:rsidR="00DB4DE4" w:rsidRDefault="00557CE8" w:rsidP="00AA212B">
      <w:pPr>
        <w:ind w:firstLine="720"/>
        <w:rPr>
          <w:lang w:val="en-HK"/>
        </w:rPr>
      </w:pPr>
      <w:r w:rsidRPr="00557CE8">
        <w:rPr>
          <w:rFonts w:hint="eastAsia"/>
          <w:lang w:val="en-HK"/>
        </w:rPr>
        <w:t xml:space="preserve">Did you fail again?! </w:t>
      </w:r>
    </w:p>
    <w:p w14:paraId="762A584B" w14:textId="7B2E61BB" w:rsidR="00557CE8" w:rsidRPr="00DB4DE4" w:rsidRDefault="00FD111B" w:rsidP="00FD111B">
      <w:pPr>
        <w:rPr>
          <w:lang w:val="en-HK"/>
        </w:rPr>
      </w:pPr>
      <w:r>
        <w:rPr>
          <w:lang w:val="en-HK"/>
        </w:rPr>
        <w:t>Sentence 20</w:t>
      </w:r>
      <w:r w:rsidRPr="00FD111B">
        <w:rPr>
          <w:lang w:val="en-HK"/>
        </w:rPr>
        <w:t xml:space="preserve"> is not intended to be a true question to solicit an answer but sounds like a furious rebuke. </w:t>
      </w:r>
      <w:r>
        <w:rPr>
          <w:lang w:val="en-HK"/>
        </w:rPr>
        <w:t>Sentence 21,</w:t>
      </w:r>
      <w:r w:rsidRPr="00FD111B">
        <w:rPr>
          <w:lang w:val="en-HK"/>
        </w:rPr>
        <w:t xml:space="preserve"> which is more natural, uses </w:t>
      </w:r>
      <w:r w:rsidRPr="00FD111B">
        <w:rPr>
          <w:i/>
          <w:iCs/>
          <w:lang w:val="en-HK"/>
        </w:rPr>
        <w:t>laa4</w:t>
      </w:r>
      <w:r>
        <w:rPr>
          <w:lang w:val="en-HK"/>
        </w:rPr>
        <w:t xml:space="preserve"> to </w:t>
      </w:r>
      <w:r w:rsidRPr="00FD111B">
        <w:rPr>
          <w:lang w:val="en-HK"/>
        </w:rPr>
        <w:t>form an interrogative to question or check whether a certain state did indeed realize</w:t>
      </w:r>
      <w:r>
        <w:rPr>
          <w:lang w:val="en-HK"/>
        </w:rPr>
        <w:t xml:space="preserve"> (</w:t>
      </w:r>
      <w:proofErr w:type="spellStart"/>
      <w:r w:rsidRPr="00092A9B">
        <w:rPr>
          <w:lang w:val="en-HK"/>
        </w:rPr>
        <w:t>Sybesma</w:t>
      </w:r>
      <w:proofErr w:type="spellEnd"/>
      <w:r>
        <w:rPr>
          <w:lang w:val="en-HK"/>
        </w:rPr>
        <w:t xml:space="preserve"> and Li 1770). </w:t>
      </w:r>
      <w:r w:rsidRPr="00FD111B">
        <w:rPr>
          <w:lang w:val="en-HK"/>
        </w:rPr>
        <w:t xml:space="preserve">It is used to seek </w:t>
      </w:r>
      <w:r w:rsidRPr="00FD111B">
        <w:rPr>
          <w:lang w:val="en-HK"/>
        </w:rPr>
        <w:lastRenderedPageBreak/>
        <w:t>factual confirmation, not to elicit new information</w:t>
      </w:r>
      <w:r>
        <w:rPr>
          <w:lang w:val="en-HK"/>
        </w:rPr>
        <w:t>.</w:t>
      </w:r>
      <w:r w:rsidR="00033065" w:rsidRPr="00033065">
        <w:rPr>
          <w:rFonts w:hint="eastAsia"/>
          <w:lang w:val="en-HK"/>
        </w:rPr>
        <w:t xml:space="preserve"> </w:t>
      </w:r>
      <w:r w:rsidR="00033065" w:rsidRPr="00557CE8">
        <w:rPr>
          <w:rFonts w:hint="eastAsia"/>
          <w:lang w:val="en-HK"/>
        </w:rPr>
        <w:t>T</w:t>
      </w:r>
      <w:r w:rsidR="00033065">
        <w:rPr>
          <w:lang w:val="en-HK"/>
        </w:rPr>
        <w:t>hus, t</w:t>
      </w:r>
      <w:r w:rsidR="00033065" w:rsidRPr="00557CE8">
        <w:rPr>
          <w:rFonts w:hint="eastAsia"/>
          <w:lang w:val="en-HK"/>
        </w:rPr>
        <w:t xml:space="preserve">he use of </w:t>
      </w:r>
      <w:r w:rsidR="00033065" w:rsidRPr="00FD111B">
        <w:rPr>
          <w:rFonts w:hint="eastAsia"/>
          <w:i/>
          <w:iCs/>
          <w:lang w:val="en-HK"/>
        </w:rPr>
        <w:t>laa3</w:t>
      </w:r>
      <w:r w:rsidR="00033065" w:rsidRPr="00557CE8">
        <w:rPr>
          <w:rFonts w:hint="eastAsia"/>
          <w:lang w:val="en-HK"/>
        </w:rPr>
        <w:t xml:space="preserve"> in a rhetorical question supports its mirative function, contrastin</w:t>
      </w:r>
      <w:r w:rsidR="00033065" w:rsidRPr="00557CE8">
        <w:rPr>
          <w:lang w:val="en-HK"/>
        </w:rPr>
        <w:t xml:space="preserve">g with </w:t>
      </w:r>
      <w:r w:rsidR="00033065" w:rsidRPr="00FD111B">
        <w:rPr>
          <w:i/>
          <w:iCs/>
          <w:lang w:val="en-HK"/>
        </w:rPr>
        <w:t>laa4</w:t>
      </w:r>
      <w:r w:rsidR="00033065">
        <w:rPr>
          <w:lang w:val="en-HK"/>
        </w:rPr>
        <w:t>’</w:t>
      </w:r>
      <w:r w:rsidR="00033065" w:rsidRPr="00557CE8">
        <w:rPr>
          <w:lang w:val="en-HK"/>
        </w:rPr>
        <w:t>s factual confirmation role.</w:t>
      </w:r>
    </w:p>
    <w:p w14:paraId="6EF85E23" w14:textId="7E6C1211" w:rsidR="00F423A3" w:rsidRDefault="00F423A3" w:rsidP="00F423A3">
      <w:pPr>
        <w:ind w:firstLine="720"/>
        <w:rPr>
          <w:lang w:val="en-HK"/>
        </w:rPr>
      </w:pPr>
      <w:r w:rsidRPr="00F423A3">
        <w:rPr>
          <w:lang w:val="en-HK"/>
        </w:rPr>
        <w:t xml:space="preserve">The analysis reveals that while Cantonese </w:t>
      </w:r>
      <w:r w:rsidRPr="00F423A3">
        <w:rPr>
          <w:i/>
          <w:iCs/>
          <w:lang w:val="en-HK"/>
        </w:rPr>
        <w:t>laa3</w:t>
      </w:r>
      <w:r w:rsidRPr="00F423A3">
        <w:rPr>
          <w:lang w:val="en-HK"/>
        </w:rPr>
        <w:t xml:space="preserve"> and Mandarin </w:t>
      </w:r>
      <w:r w:rsidRPr="00F423A3">
        <w:rPr>
          <w:i/>
          <w:iCs/>
          <w:lang w:val="en-HK"/>
        </w:rPr>
        <w:t>le</w:t>
      </w:r>
      <w:r w:rsidRPr="00F423A3">
        <w:rPr>
          <w:lang w:val="en-HK"/>
        </w:rPr>
        <w:t xml:space="preserve"> share some mirative properties, particularly in marking newsworthiness or surprise, there are notable differences in their usage across temporal contexts and illocutionary functions. While </w:t>
      </w:r>
      <w:r w:rsidRPr="00F423A3">
        <w:rPr>
          <w:i/>
          <w:iCs/>
          <w:lang w:val="en-HK"/>
        </w:rPr>
        <w:t>laa3</w:t>
      </w:r>
      <w:r w:rsidRPr="00F423A3">
        <w:rPr>
          <w:lang w:val="en-HK"/>
        </w:rPr>
        <w:t xml:space="preserve"> demonstrates a strong mirative aspect in present and future contexts, its role in past contexts appears more aligned with perfective rather than mirative meanings. Additionally, the use of </w:t>
      </w:r>
      <w:r w:rsidRPr="00F423A3">
        <w:rPr>
          <w:i/>
          <w:iCs/>
          <w:lang w:val="en-HK"/>
        </w:rPr>
        <w:t>laa3</w:t>
      </w:r>
      <w:r w:rsidRPr="00F423A3">
        <w:rPr>
          <w:lang w:val="en-HK"/>
        </w:rPr>
        <w:t xml:space="preserve"> in different illocutions suggests that while it can convey </w:t>
      </w:r>
      <w:proofErr w:type="spellStart"/>
      <w:r w:rsidRPr="00F423A3">
        <w:rPr>
          <w:lang w:val="en-HK"/>
        </w:rPr>
        <w:t>mirativity</w:t>
      </w:r>
      <w:proofErr w:type="spellEnd"/>
      <w:r w:rsidRPr="00F423A3">
        <w:rPr>
          <w:lang w:val="en-HK"/>
        </w:rPr>
        <w:t>, this is not uniformly the case across all sentence types.</w:t>
      </w:r>
      <w:r>
        <w:rPr>
          <w:lang w:val="en-HK"/>
        </w:rPr>
        <w:t xml:space="preserve"> </w:t>
      </w:r>
      <w:r w:rsidRPr="00F423A3">
        <w:rPr>
          <w:lang w:val="en-HK"/>
        </w:rPr>
        <w:t xml:space="preserve">These findings indicate a complex semantic interplay within the mirative functions of Cantonese </w:t>
      </w:r>
      <w:r w:rsidRPr="00F423A3">
        <w:rPr>
          <w:i/>
          <w:iCs/>
          <w:lang w:val="en-HK"/>
        </w:rPr>
        <w:t>laa3</w:t>
      </w:r>
      <w:r w:rsidRPr="00F423A3">
        <w:rPr>
          <w:lang w:val="en-HK"/>
        </w:rPr>
        <w:t xml:space="preserve"> and Mandarin </w:t>
      </w:r>
      <w:r w:rsidRPr="00F423A3">
        <w:rPr>
          <w:i/>
          <w:iCs/>
          <w:lang w:val="en-HK"/>
        </w:rPr>
        <w:t>le</w:t>
      </w:r>
      <w:r w:rsidRPr="00F423A3">
        <w:rPr>
          <w:lang w:val="en-HK"/>
        </w:rPr>
        <w:t>, underscoring the nuanced roles these particles play in their respective linguistic systems.</w:t>
      </w:r>
    </w:p>
    <w:p w14:paraId="3432B5BF" w14:textId="77777777" w:rsidR="00F423A3" w:rsidRDefault="00F423A3" w:rsidP="00F423A3">
      <w:pPr>
        <w:rPr>
          <w:lang w:val="en-HK"/>
        </w:rPr>
      </w:pPr>
    </w:p>
    <w:p w14:paraId="16C73DAB" w14:textId="4E48F394" w:rsidR="00F423A3" w:rsidRPr="00F423A3" w:rsidRDefault="00F423A3" w:rsidP="00F423A3">
      <w:pPr>
        <w:rPr>
          <w:b/>
          <w:bCs/>
          <w:lang w:val="en-HK"/>
        </w:rPr>
      </w:pPr>
      <w:r w:rsidRPr="00F423A3">
        <w:rPr>
          <w:b/>
          <w:bCs/>
          <w:lang w:val="en-HK"/>
        </w:rPr>
        <w:t>Conclusion</w:t>
      </w:r>
    </w:p>
    <w:p w14:paraId="0412E9DE" w14:textId="73759EE0" w:rsidR="00F423A3" w:rsidRPr="00F423A3" w:rsidRDefault="00F423A3" w:rsidP="00F423A3">
      <w:pPr>
        <w:rPr>
          <w:lang w:val="en-HK"/>
        </w:rPr>
      </w:pPr>
      <w:r w:rsidRPr="00F423A3">
        <w:rPr>
          <w:lang w:val="en-HK"/>
        </w:rPr>
        <w:t xml:space="preserve">This study embarked on an exploratory journey to unravel the mirative aspects of Cantonese </w:t>
      </w:r>
      <w:r w:rsidRPr="00F423A3">
        <w:rPr>
          <w:i/>
          <w:iCs/>
          <w:lang w:val="en-HK"/>
        </w:rPr>
        <w:t>laa3</w:t>
      </w:r>
      <w:r w:rsidRPr="00F423A3">
        <w:rPr>
          <w:lang w:val="en-HK"/>
        </w:rPr>
        <w:t xml:space="preserve"> in comparison with Mandarin </w:t>
      </w:r>
      <w:r w:rsidRPr="00F423A3">
        <w:rPr>
          <w:i/>
          <w:iCs/>
          <w:lang w:val="en-HK"/>
        </w:rPr>
        <w:t>le</w:t>
      </w:r>
      <w:r w:rsidRPr="00F423A3">
        <w:rPr>
          <w:lang w:val="en-HK"/>
        </w:rPr>
        <w:t xml:space="preserve">. </w:t>
      </w:r>
      <w:proofErr w:type="spellStart"/>
      <w:r w:rsidR="00AA212B">
        <w:rPr>
          <w:lang w:val="en-HK"/>
        </w:rPr>
        <w:t>Tthe</w:t>
      </w:r>
      <w:proofErr w:type="spellEnd"/>
      <w:r w:rsidRPr="00F423A3">
        <w:rPr>
          <w:lang w:val="en-HK"/>
        </w:rPr>
        <w:t xml:space="preserve"> findings draw a complex and nuanced picture of the semantic and pragmatic roles these SFPs play in their respective linguistic contexts.</w:t>
      </w:r>
    </w:p>
    <w:p w14:paraId="4BD798CA" w14:textId="4095A293" w:rsidR="00F423A3" w:rsidRPr="00F423A3" w:rsidRDefault="00F423A3" w:rsidP="00AA212B">
      <w:pPr>
        <w:ind w:firstLine="360"/>
        <w:rPr>
          <w:lang w:val="en-HK"/>
        </w:rPr>
      </w:pPr>
      <w:r w:rsidRPr="00F423A3">
        <w:rPr>
          <w:lang w:val="en-HK"/>
        </w:rPr>
        <w:t xml:space="preserve">When juxtaposed with Mandarin </w:t>
      </w:r>
      <w:r w:rsidRPr="00F423A3">
        <w:rPr>
          <w:i/>
          <w:iCs/>
          <w:lang w:val="en-HK"/>
        </w:rPr>
        <w:t>le</w:t>
      </w:r>
      <w:r w:rsidRPr="00F423A3">
        <w:rPr>
          <w:lang w:val="en-HK"/>
        </w:rPr>
        <w:t xml:space="preserve">, Cantonese </w:t>
      </w:r>
      <w:r w:rsidRPr="00F423A3">
        <w:rPr>
          <w:i/>
          <w:iCs/>
          <w:lang w:val="en-HK"/>
        </w:rPr>
        <w:t>laa3</w:t>
      </w:r>
      <w:r w:rsidRPr="00F423A3">
        <w:rPr>
          <w:lang w:val="en-HK"/>
        </w:rPr>
        <w:t xml:space="preserve"> reveals both similarities and divergences. While both particles share the common function of marking new or surprising information, </w:t>
      </w:r>
      <w:r w:rsidRPr="00F423A3">
        <w:rPr>
          <w:i/>
          <w:iCs/>
          <w:lang w:val="en-HK"/>
        </w:rPr>
        <w:t>laa3</w:t>
      </w:r>
      <w:r w:rsidRPr="00F423A3">
        <w:rPr>
          <w:lang w:val="en-HK"/>
        </w:rPr>
        <w:t xml:space="preserve"> does not encompass all the mirative properties attributed to </w:t>
      </w:r>
      <w:r w:rsidRPr="00F423A3">
        <w:rPr>
          <w:i/>
          <w:iCs/>
          <w:lang w:val="en-HK"/>
        </w:rPr>
        <w:t>le</w:t>
      </w:r>
      <w:r w:rsidRPr="00F423A3">
        <w:rPr>
          <w:lang w:val="en-HK"/>
        </w:rPr>
        <w:t xml:space="preserve">, indicating a more restricted semantic scope. </w:t>
      </w:r>
    </w:p>
    <w:p w14:paraId="290D64A3" w14:textId="2B671F11" w:rsidR="00F423A3" w:rsidRPr="00F423A3" w:rsidRDefault="00F423A3" w:rsidP="00F423A3">
      <w:pPr>
        <w:ind w:firstLine="360"/>
        <w:rPr>
          <w:lang w:val="en-HK"/>
        </w:rPr>
      </w:pPr>
      <w:r w:rsidRPr="00F423A3">
        <w:rPr>
          <w:lang w:val="en-HK"/>
        </w:rPr>
        <w:t xml:space="preserve">The findings of this study contribute to the broader understanding of </w:t>
      </w:r>
      <w:proofErr w:type="spellStart"/>
      <w:r w:rsidRPr="00F423A3">
        <w:rPr>
          <w:lang w:val="en-HK"/>
        </w:rPr>
        <w:t>mirativity</w:t>
      </w:r>
      <w:proofErr w:type="spellEnd"/>
      <w:r w:rsidRPr="00F423A3">
        <w:rPr>
          <w:lang w:val="en-HK"/>
        </w:rPr>
        <w:t xml:space="preserve"> in Chinese </w:t>
      </w:r>
      <w:r>
        <w:rPr>
          <w:lang w:val="en-HK"/>
        </w:rPr>
        <w:t>varieties</w:t>
      </w:r>
      <w:r w:rsidRPr="00F423A3">
        <w:rPr>
          <w:lang w:val="en-HK"/>
        </w:rPr>
        <w:t xml:space="preserve">. They highlight the importance of contextual and syntactic factors in determining the semantic roles of SFPs. The nuanced differences between Cantonese </w:t>
      </w:r>
      <w:r w:rsidRPr="00F423A3">
        <w:rPr>
          <w:i/>
          <w:iCs/>
          <w:lang w:val="en-HK"/>
        </w:rPr>
        <w:t>laa3</w:t>
      </w:r>
      <w:r w:rsidRPr="00F423A3">
        <w:rPr>
          <w:lang w:val="en-HK"/>
        </w:rPr>
        <w:t xml:space="preserve"> and Mandarin </w:t>
      </w:r>
      <w:r w:rsidRPr="00F423A3">
        <w:rPr>
          <w:i/>
          <w:iCs/>
          <w:lang w:val="en-HK"/>
        </w:rPr>
        <w:t>le</w:t>
      </w:r>
      <w:r w:rsidRPr="00F423A3">
        <w:rPr>
          <w:lang w:val="en-HK"/>
        </w:rPr>
        <w:t xml:space="preserve"> also underscore the diversity within the Chinese language family, challenging any oversimplified assumptions about the uniformity of grammatical particles across </w:t>
      </w:r>
      <w:r w:rsidR="0095641E">
        <w:rPr>
          <w:lang w:val="en-HK"/>
        </w:rPr>
        <w:t>varieties</w:t>
      </w:r>
      <w:r w:rsidRPr="00F423A3">
        <w:rPr>
          <w:lang w:val="en-HK"/>
        </w:rPr>
        <w:t>.</w:t>
      </w:r>
    </w:p>
    <w:p w14:paraId="01DA803C" w14:textId="5540A35A" w:rsidR="00F423A3" w:rsidRPr="00F423A3" w:rsidRDefault="00F423A3" w:rsidP="00F423A3">
      <w:pPr>
        <w:ind w:firstLine="360"/>
        <w:rPr>
          <w:lang w:val="en-HK"/>
        </w:rPr>
      </w:pPr>
      <w:r w:rsidRPr="00F423A3">
        <w:rPr>
          <w:lang w:val="en-HK"/>
        </w:rPr>
        <w:lastRenderedPageBreak/>
        <w:t xml:space="preserve">Given the exploratory nature of this study, further research is warranted to deepen the understanding of </w:t>
      </w:r>
      <w:proofErr w:type="spellStart"/>
      <w:r w:rsidRPr="00F423A3">
        <w:rPr>
          <w:lang w:val="en-HK"/>
        </w:rPr>
        <w:t>mirativity</w:t>
      </w:r>
      <w:proofErr w:type="spellEnd"/>
      <w:r w:rsidRPr="00F423A3">
        <w:rPr>
          <w:lang w:val="en-HK"/>
        </w:rPr>
        <w:t xml:space="preserve"> in Cantonese </w:t>
      </w:r>
      <w:r w:rsidRPr="00F423A3">
        <w:rPr>
          <w:i/>
          <w:iCs/>
          <w:lang w:val="en-HK"/>
        </w:rPr>
        <w:t>laa3</w:t>
      </w:r>
      <w:r w:rsidRPr="00F423A3">
        <w:rPr>
          <w:lang w:val="en-HK"/>
        </w:rPr>
        <w:t xml:space="preserve"> and its comparison with Mandarin </w:t>
      </w:r>
      <w:r w:rsidRPr="00F423A3">
        <w:rPr>
          <w:i/>
          <w:iCs/>
          <w:lang w:val="en-HK"/>
        </w:rPr>
        <w:t>le</w:t>
      </w:r>
      <w:r w:rsidRPr="00F423A3">
        <w:rPr>
          <w:lang w:val="en-HK"/>
        </w:rPr>
        <w:t xml:space="preserve">. Extensive corpus analysis, experimental studies with a larger pool of native speakers, and cross-dialectal comparisons could provide more comprehensive insights. Additionally, exploring the interaction of </w:t>
      </w:r>
      <w:r w:rsidRPr="00F423A3">
        <w:rPr>
          <w:i/>
          <w:iCs/>
          <w:lang w:val="en-HK"/>
        </w:rPr>
        <w:t>laa3</w:t>
      </w:r>
      <w:r w:rsidRPr="00F423A3">
        <w:rPr>
          <w:lang w:val="en-HK"/>
        </w:rPr>
        <w:t xml:space="preserve"> with other grammatical elements in Cantonese and its variation across different socio-linguistic contexts may yield a richer understanding of its semantic and pragmatic dimensions.</w:t>
      </w:r>
    </w:p>
    <w:p w14:paraId="6DEB8C02" w14:textId="77777777" w:rsidR="00F423A3" w:rsidRPr="00F423A3" w:rsidRDefault="00F423A3" w:rsidP="00F423A3">
      <w:pPr>
        <w:rPr>
          <w:lang w:val="en-HK"/>
        </w:rPr>
      </w:pPr>
    </w:p>
    <w:p w14:paraId="40E45B6B" w14:textId="494046DF" w:rsidR="00966953" w:rsidRDefault="00000000" w:rsidP="00370956">
      <w:r>
        <w:br w:type="page"/>
      </w:r>
    </w:p>
    <w:p w14:paraId="1393ED84" w14:textId="77777777" w:rsidR="00966953" w:rsidRDefault="00000000">
      <w:pPr>
        <w:jc w:val="center"/>
      </w:pPr>
      <w:r>
        <w:lastRenderedPageBreak/>
        <w:t>Works Cited</w:t>
      </w:r>
    </w:p>
    <w:p w14:paraId="5E7CDECB" w14:textId="082749BE" w:rsidR="00092A9B" w:rsidRPr="00092A9B" w:rsidRDefault="00092A9B" w:rsidP="00092A9B">
      <w:pPr>
        <w:ind w:left="708" w:hanging="705"/>
        <w:rPr>
          <w:lang w:val="en-HK"/>
        </w:rPr>
      </w:pPr>
      <w:r w:rsidRPr="00092A9B">
        <w:rPr>
          <w:lang w:val="en-HK"/>
        </w:rPr>
        <w:t>Delancey, Scott. “</w:t>
      </w:r>
      <w:proofErr w:type="spellStart"/>
      <w:r w:rsidRPr="00092A9B">
        <w:rPr>
          <w:lang w:val="en-HK"/>
        </w:rPr>
        <w:t>Mirativity</w:t>
      </w:r>
      <w:proofErr w:type="spellEnd"/>
      <w:r w:rsidRPr="00092A9B">
        <w:rPr>
          <w:lang w:val="en-HK"/>
        </w:rPr>
        <w:t xml:space="preserve">: The Grammatical Marking of Unexpected Information.” </w:t>
      </w:r>
      <w:r w:rsidRPr="00092A9B">
        <w:rPr>
          <w:i/>
          <w:iCs/>
          <w:lang w:val="en-HK"/>
        </w:rPr>
        <w:t>Linguistic Typology</w:t>
      </w:r>
      <w:r w:rsidRPr="00092A9B">
        <w:rPr>
          <w:lang w:val="en-HK"/>
        </w:rPr>
        <w:t>, vol. 1, no. 1, 1997, pp. 33-52.</w:t>
      </w:r>
    </w:p>
    <w:p w14:paraId="777BE776" w14:textId="77777777" w:rsidR="00092A9B" w:rsidRPr="00092A9B" w:rsidRDefault="00092A9B" w:rsidP="00092A9B">
      <w:pPr>
        <w:ind w:left="708" w:hanging="705"/>
        <w:rPr>
          <w:lang w:val="en-HK"/>
        </w:rPr>
      </w:pPr>
      <w:r w:rsidRPr="00092A9B">
        <w:rPr>
          <w:lang w:val="en-HK"/>
        </w:rPr>
        <w:t xml:space="preserve">Fang, H., and K. </w:t>
      </w:r>
      <w:proofErr w:type="spellStart"/>
      <w:r w:rsidRPr="00092A9B">
        <w:rPr>
          <w:lang w:val="en-HK"/>
        </w:rPr>
        <w:t>Hengeveld</w:t>
      </w:r>
      <w:proofErr w:type="spellEnd"/>
      <w:r w:rsidRPr="00092A9B">
        <w:rPr>
          <w:lang w:val="en-HK"/>
        </w:rPr>
        <w:t xml:space="preserve">. “Sentence‐Final Particles in Mandarin.” </w:t>
      </w:r>
      <w:r w:rsidRPr="00092A9B">
        <w:rPr>
          <w:i/>
          <w:iCs/>
          <w:lang w:val="en-HK"/>
        </w:rPr>
        <w:t xml:space="preserve">Studia </w:t>
      </w:r>
      <w:proofErr w:type="spellStart"/>
      <w:r w:rsidRPr="00092A9B">
        <w:rPr>
          <w:i/>
          <w:iCs/>
          <w:lang w:val="en-HK"/>
        </w:rPr>
        <w:t>Linguistica</w:t>
      </w:r>
      <w:proofErr w:type="spellEnd"/>
      <w:r w:rsidRPr="00092A9B">
        <w:rPr>
          <w:lang w:val="en-HK"/>
        </w:rPr>
        <w:t>, vol. 76, no. 3, 2022, pp. 873-913.</w:t>
      </w:r>
    </w:p>
    <w:p w14:paraId="676B9246" w14:textId="77777777" w:rsidR="00092A9B" w:rsidRPr="00092A9B" w:rsidRDefault="00092A9B" w:rsidP="00092A9B">
      <w:pPr>
        <w:ind w:left="708" w:hanging="705"/>
        <w:rPr>
          <w:lang w:val="en-HK"/>
        </w:rPr>
      </w:pPr>
      <w:r w:rsidRPr="00092A9B">
        <w:rPr>
          <w:lang w:val="en-HK"/>
        </w:rPr>
        <w:t>Fang, H. “</w:t>
      </w:r>
      <w:proofErr w:type="spellStart"/>
      <w:r w:rsidRPr="00092A9B">
        <w:rPr>
          <w:lang w:val="en-HK"/>
        </w:rPr>
        <w:t>Mirativity</w:t>
      </w:r>
      <w:proofErr w:type="spellEnd"/>
      <w:r w:rsidRPr="00092A9B">
        <w:rPr>
          <w:lang w:val="en-HK"/>
        </w:rPr>
        <w:t xml:space="preserve"> in Mandarin: The sentence-final particle le (</w:t>
      </w:r>
      <w:r w:rsidRPr="00092A9B">
        <w:rPr>
          <w:rFonts w:ascii="MS Mincho" w:eastAsia="MS Mincho" w:hAnsi="MS Mincho" w:cs="MS Mincho" w:hint="eastAsia"/>
          <w:lang w:val="en-HK"/>
        </w:rPr>
        <w:t>了</w:t>
      </w:r>
      <w:r w:rsidRPr="00092A9B">
        <w:rPr>
          <w:lang w:val="en-HK"/>
        </w:rPr>
        <w:t xml:space="preserve">).” </w:t>
      </w:r>
      <w:r w:rsidRPr="00092A9B">
        <w:rPr>
          <w:i/>
          <w:iCs/>
          <w:lang w:val="en-HK"/>
        </w:rPr>
        <w:t>Open Linguistics</w:t>
      </w:r>
      <w:r w:rsidRPr="00092A9B">
        <w:rPr>
          <w:lang w:val="en-HK"/>
        </w:rPr>
        <w:t>, vol. 4, 2018, pp. 589–607.</w:t>
      </w:r>
    </w:p>
    <w:p w14:paraId="24D783BD" w14:textId="77777777" w:rsidR="00092A9B" w:rsidRPr="00092A9B" w:rsidRDefault="00092A9B" w:rsidP="00092A9B">
      <w:pPr>
        <w:ind w:left="708" w:hanging="705"/>
        <w:rPr>
          <w:lang w:val="en-HK"/>
        </w:rPr>
      </w:pPr>
      <w:r w:rsidRPr="00092A9B">
        <w:rPr>
          <w:lang w:val="en-HK"/>
        </w:rPr>
        <w:t xml:space="preserve">Fung, R.S.-Y. </w:t>
      </w:r>
      <w:r w:rsidRPr="00092A9B">
        <w:rPr>
          <w:i/>
          <w:iCs/>
          <w:lang w:val="en-HK"/>
        </w:rPr>
        <w:t>Final Particles in Standard Cantonese: Semantic Extension and Pragmatic Inference</w:t>
      </w:r>
      <w:r w:rsidRPr="00092A9B">
        <w:rPr>
          <w:lang w:val="en-HK"/>
        </w:rPr>
        <w:t>. Doctoral Dissertation, Ohio State University, 2000.</w:t>
      </w:r>
    </w:p>
    <w:p w14:paraId="6BB7E6E9" w14:textId="7F4F2245" w:rsidR="00092A9B" w:rsidRDefault="00092A9B" w:rsidP="00092A9B">
      <w:pPr>
        <w:ind w:left="708" w:hanging="705"/>
        <w:rPr>
          <w:lang w:val="en-HK"/>
        </w:rPr>
      </w:pPr>
      <w:r w:rsidRPr="00092A9B">
        <w:rPr>
          <w:lang w:val="en-HK"/>
        </w:rPr>
        <w:t xml:space="preserve">de </w:t>
      </w:r>
      <w:proofErr w:type="spellStart"/>
      <w:r w:rsidRPr="00092A9B">
        <w:rPr>
          <w:lang w:val="en-HK"/>
        </w:rPr>
        <w:t>Haan</w:t>
      </w:r>
      <w:proofErr w:type="spellEnd"/>
      <w:r w:rsidRPr="00092A9B">
        <w:rPr>
          <w:lang w:val="en-HK"/>
        </w:rPr>
        <w:t xml:space="preserve">, Ferdinand. </w:t>
      </w:r>
      <w:r>
        <w:rPr>
          <w:lang w:val="en-HK"/>
        </w:rPr>
        <w:t>“</w:t>
      </w:r>
      <w:r w:rsidRPr="00092A9B">
        <w:rPr>
          <w:lang w:val="en-HK"/>
        </w:rPr>
        <w:t xml:space="preserve">Evidentiality and </w:t>
      </w:r>
      <w:proofErr w:type="spellStart"/>
      <w:r w:rsidRPr="00092A9B">
        <w:rPr>
          <w:lang w:val="en-HK"/>
        </w:rPr>
        <w:t>Mirativity</w:t>
      </w:r>
      <w:proofErr w:type="spellEnd"/>
      <w:r w:rsidRPr="00092A9B">
        <w:rPr>
          <w:lang w:val="en-HK"/>
        </w:rPr>
        <w:t>.</w:t>
      </w:r>
      <w:r>
        <w:rPr>
          <w:lang w:val="en-HK"/>
        </w:rPr>
        <w:t>”</w:t>
      </w:r>
      <w:r w:rsidRPr="00092A9B">
        <w:rPr>
          <w:lang w:val="en-HK"/>
        </w:rPr>
        <w:t xml:space="preserve"> In </w:t>
      </w:r>
      <w:r w:rsidRPr="00092A9B">
        <w:rPr>
          <w:i/>
          <w:iCs/>
          <w:lang w:val="en-HK"/>
        </w:rPr>
        <w:t>The Oxford Handbook of Tense and Aspect</w:t>
      </w:r>
      <w:r w:rsidRPr="00092A9B">
        <w:rPr>
          <w:lang w:val="en-HK"/>
        </w:rPr>
        <w:t xml:space="preserve">, edited by Robert I. </w:t>
      </w:r>
      <w:proofErr w:type="spellStart"/>
      <w:r w:rsidRPr="00092A9B">
        <w:rPr>
          <w:lang w:val="en-HK"/>
        </w:rPr>
        <w:t>Binnick</w:t>
      </w:r>
      <w:proofErr w:type="spellEnd"/>
      <w:r w:rsidRPr="00092A9B">
        <w:rPr>
          <w:lang w:val="en-HK"/>
        </w:rPr>
        <w:t xml:space="preserve">, Oxford Handbooks, 2012; online </w:t>
      </w:r>
      <w:proofErr w:type="spellStart"/>
      <w:r w:rsidRPr="00092A9B">
        <w:rPr>
          <w:lang w:val="en-HK"/>
        </w:rPr>
        <w:t>edn</w:t>
      </w:r>
      <w:proofErr w:type="spellEnd"/>
      <w:r w:rsidRPr="00092A9B">
        <w:rPr>
          <w:lang w:val="en-HK"/>
        </w:rPr>
        <w:t>, Oxford Academic, 18 Sept. 2012</w:t>
      </w:r>
      <w:r>
        <w:rPr>
          <w:lang w:val="en-HK"/>
        </w:rPr>
        <w:t>.</w:t>
      </w:r>
    </w:p>
    <w:p w14:paraId="0EE156CE" w14:textId="77777777" w:rsidR="00092A9B" w:rsidRPr="00092A9B" w:rsidRDefault="00092A9B" w:rsidP="00092A9B">
      <w:pPr>
        <w:ind w:left="708" w:hanging="705"/>
        <w:rPr>
          <w:lang w:val="en-HK"/>
        </w:rPr>
      </w:pPr>
      <w:r w:rsidRPr="00092A9B">
        <w:rPr>
          <w:lang w:val="en-HK"/>
        </w:rPr>
        <w:t xml:space="preserve">Luke, K. K. </w:t>
      </w:r>
      <w:r w:rsidRPr="00092A9B">
        <w:rPr>
          <w:i/>
          <w:iCs/>
          <w:lang w:val="en-HK"/>
        </w:rPr>
        <w:t>Utterance Particles in Cantonese Conversation</w:t>
      </w:r>
      <w:r w:rsidRPr="00092A9B">
        <w:rPr>
          <w:lang w:val="en-HK"/>
        </w:rPr>
        <w:t xml:space="preserve">. John </w:t>
      </w:r>
      <w:proofErr w:type="spellStart"/>
      <w:r w:rsidRPr="00092A9B">
        <w:rPr>
          <w:lang w:val="en-HK"/>
        </w:rPr>
        <w:t>Benjamins</w:t>
      </w:r>
      <w:proofErr w:type="spellEnd"/>
      <w:r w:rsidRPr="00092A9B">
        <w:rPr>
          <w:lang w:val="en-HK"/>
        </w:rPr>
        <w:t>, 1990.</w:t>
      </w:r>
    </w:p>
    <w:p w14:paraId="75CBD627" w14:textId="77777777" w:rsidR="00092A9B" w:rsidRPr="00092A9B" w:rsidRDefault="00092A9B" w:rsidP="00092A9B">
      <w:pPr>
        <w:ind w:left="708" w:hanging="705"/>
        <w:rPr>
          <w:lang w:val="en-HK"/>
        </w:rPr>
      </w:pPr>
      <w:r w:rsidRPr="00092A9B">
        <w:rPr>
          <w:lang w:val="en-HK"/>
        </w:rPr>
        <w:t xml:space="preserve">Luke, K. K., and M. L. Wong. “The Hong Kong Cantonese corpus: Design and uses.” </w:t>
      </w:r>
      <w:r w:rsidRPr="00092A9B">
        <w:rPr>
          <w:i/>
          <w:iCs/>
          <w:lang w:val="en-HK"/>
        </w:rPr>
        <w:t>Journal of Chinese Linguistics</w:t>
      </w:r>
      <w:r w:rsidRPr="00092A9B">
        <w:rPr>
          <w:lang w:val="en-HK"/>
        </w:rPr>
        <w:t>, vol. 25, 2015, pp. 309-330.</w:t>
      </w:r>
    </w:p>
    <w:p w14:paraId="27E394A6" w14:textId="77777777" w:rsidR="00092A9B" w:rsidRDefault="00092A9B" w:rsidP="00092A9B">
      <w:pPr>
        <w:ind w:left="708" w:hanging="705"/>
        <w:rPr>
          <w:lang w:val="en-HK"/>
        </w:rPr>
      </w:pPr>
      <w:r w:rsidRPr="00092A9B">
        <w:rPr>
          <w:lang w:val="en-HK"/>
        </w:rPr>
        <w:t xml:space="preserve">Matthews, S. “Evidentiality and </w:t>
      </w:r>
      <w:proofErr w:type="spellStart"/>
      <w:r w:rsidRPr="00092A9B">
        <w:rPr>
          <w:lang w:val="en-HK"/>
        </w:rPr>
        <w:t>Mirativity</w:t>
      </w:r>
      <w:proofErr w:type="spellEnd"/>
      <w:r w:rsidRPr="00092A9B">
        <w:rPr>
          <w:lang w:val="en-HK"/>
        </w:rPr>
        <w:t xml:space="preserve"> in Cantonese: wo3, wo4, wo5!” Proceedings of the International Symposium on Chinese Languages and Linguistics, </w:t>
      </w:r>
      <w:r w:rsidRPr="00092A9B">
        <w:rPr>
          <w:i/>
          <w:iCs/>
          <w:lang w:val="en-HK"/>
        </w:rPr>
        <w:t xml:space="preserve">Academia </w:t>
      </w:r>
      <w:proofErr w:type="spellStart"/>
      <w:r w:rsidRPr="00092A9B">
        <w:rPr>
          <w:i/>
          <w:iCs/>
          <w:lang w:val="en-HK"/>
        </w:rPr>
        <w:t>Sinica</w:t>
      </w:r>
      <w:proofErr w:type="spellEnd"/>
      <w:r w:rsidRPr="00092A9B">
        <w:rPr>
          <w:lang w:val="en-HK"/>
        </w:rPr>
        <w:t>, 1998.</w:t>
      </w:r>
    </w:p>
    <w:p w14:paraId="11C1B286" w14:textId="608F53C8" w:rsidR="00B55CF7" w:rsidRPr="00092A9B" w:rsidRDefault="00B55CF7" w:rsidP="00B55CF7">
      <w:pPr>
        <w:ind w:left="708" w:hanging="705"/>
        <w:rPr>
          <w:lang w:val="en-HK"/>
        </w:rPr>
      </w:pPr>
      <w:r w:rsidRPr="00B55CF7">
        <w:t xml:space="preserve">Matthews, Stephen, and Virginia Yip. </w:t>
      </w:r>
      <w:r w:rsidRPr="00B55CF7">
        <w:rPr>
          <w:i/>
          <w:iCs/>
        </w:rPr>
        <w:t>Cantonese: A Comprehensive Grammar</w:t>
      </w:r>
      <w:r w:rsidRPr="00B55CF7">
        <w:t>. Routledge, 1994.</w:t>
      </w:r>
    </w:p>
    <w:p w14:paraId="60CA6F28" w14:textId="77777777" w:rsidR="00092A9B" w:rsidRPr="00092A9B" w:rsidRDefault="00092A9B" w:rsidP="00092A9B">
      <w:pPr>
        <w:ind w:left="708" w:hanging="705"/>
        <w:rPr>
          <w:lang w:val="en-HK"/>
        </w:rPr>
      </w:pPr>
      <w:r w:rsidRPr="00092A9B">
        <w:rPr>
          <w:lang w:val="en-HK"/>
        </w:rPr>
        <w:t xml:space="preserve">McEnery, T., R. Xiao, and L. Mo. “Aspect Marking in English and Chinese: Using the Lancaster Corpus of Mandarin Chinese for Contrastive Language Study.” </w:t>
      </w:r>
      <w:r w:rsidRPr="00092A9B">
        <w:rPr>
          <w:i/>
          <w:iCs/>
          <w:lang w:val="en-HK"/>
        </w:rPr>
        <w:t>Literary and Linguistic Computing</w:t>
      </w:r>
      <w:r w:rsidRPr="00092A9B">
        <w:rPr>
          <w:lang w:val="en-HK"/>
        </w:rPr>
        <w:t>, vol. 18, no. 4, 2003, pp. 361-378.</w:t>
      </w:r>
    </w:p>
    <w:p w14:paraId="6DE404DA" w14:textId="77777777" w:rsidR="00F336E1" w:rsidRDefault="00092A9B" w:rsidP="00092A9B">
      <w:pPr>
        <w:ind w:left="708" w:hanging="705"/>
      </w:pPr>
      <w:r w:rsidRPr="00092A9B">
        <w:rPr>
          <w:lang w:val="en-HK"/>
        </w:rPr>
        <w:t xml:space="preserve">Peterson, Tyler. </w:t>
      </w:r>
      <w:r>
        <w:rPr>
          <w:lang w:val="en-HK"/>
        </w:rPr>
        <w:t>“</w:t>
      </w:r>
      <w:r w:rsidRPr="00092A9B">
        <w:rPr>
          <w:lang w:val="en-HK"/>
        </w:rPr>
        <w:t xml:space="preserve">Problematizing </w:t>
      </w:r>
      <w:proofErr w:type="spellStart"/>
      <w:r w:rsidRPr="00092A9B">
        <w:rPr>
          <w:lang w:val="en-HK"/>
        </w:rPr>
        <w:t>Mirativity</w:t>
      </w:r>
      <w:proofErr w:type="spellEnd"/>
      <w:r w:rsidRPr="00092A9B">
        <w:rPr>
          <w:lang w:val="en-HK"/>
        </w:rPr>
        <w:t>.</w:t>
      </w:r>
      <w:r>
        <w:rPr>
          <w:lang w:val="en-HK"/>
        </w:rPr>
        <w:t>”</w:t>
      </w:r>
      <w:r w:rsidRPr="00092A9B">
        <w:rPr>
          <w:lang w:val="en-HK"/>
        </w:rPr>
        <w:t xml:space="preserve"> </w:t>
      </w:r>
      <w:r w:rsidRPr="00092A9B">
        <w:rPr>
          <w:i/>
          <w:iCs/>
          <w:lang w:val="en-HK"/>
        </w:rPr>
        <w:t>Review of Cognitive Linguistics</w:t>
      </w:r>
      <w:r w:rsidRPr="00092A9B">
        <w:rPr>
          <w:lang w:val="en-HK"/>
        </w:rPr>
        <w:t>, vol. 15, no. 2, 2017, pp. 312-342.</w:t>
      </w:r>
      <w:r w:rsidR="00F336E1" w:rsidRPr="00F336E1">
        <w:t xml:space="preserve"> </w:t>
      </w:r>
    </w:p>
    <w:p w14:paraId="51173CFA" w14:textId="16254D63" w:rsidR="00092A9B" w:rsidRPr="00092A9B" w:rsidRDefault="00F336E1" w:rsidP="00092A9B">
      <w:pPr>
        <w:ind w:left="708" w:hanging="705"/>
        <w:rPr>
          <w:lang w:val="en-HK"/>
        </w:rPr>
      </w:pPr>
      <w:proofErr w:type="spellStart"/>
      <w:r w:rsidRPr="00F336E1">
        <w:rPr>
          <w:lang w:val="en-HK"/>
        </w:rPr>
        <w:lastRenderedPageBreak/>
        <w:t>Wierzbicka</w:t>
      </w:r>
      <w:proofErr w:type="spellEnd"/>
      <w:r w:rsidRPr="00F336E1">
        <w:rPr>
          <w:lang w:val="en-HK"/>
        </w:rPr>
        <w:t xml:space="preserve">, Anna. </w:t>
      </w:r>
      <w:r>
        <w:rPr>
          <w:lang w:val="en-HK"/>
        </w:rPr>
        <w:t>“</w:t>
      </w:r>
      <w:r w:rsidRPr="00F336E1">
        <w:rPr>
          <w:lang w:val="en-HK"/>
        </w:rPr>
        <w:t>Introduction.</w:t>
      </w:r>
      <w:r>
        <w:rPr>
          <w:lang w:val="en-HK"/>
        </w:rPr>
        <w:t>”</w:t>
      </w:r>
      <w:r w:rsidRPr="00F336E1">
        <w:rPr>
          <w:lang w:val="en-HK"/>
        </w:rPr>
        <w:t xml:space="preserve"> </w:t>
      </w:r>
      <w:r w:rsidRPr="00F336E1">
        <w:rPr>
          <w:i/>
          <w:iCs/>
          <w:lang w:val="en-HK"/>
        </w:rPr>
        <w:t>Journal of Pragmatics</w:t>
      </w:r>
      <w:r w:rsidRPr="00F336E1">
        <w:rPr>
          <w:lang w:val="en-HK"/>
        </w:rPr>
        <w:t>, vol. 10, no. 5, 1986, pp. 519-534. doi:10.1016/0378-2166(86)90011-1.</w:t>
      </w:r>
    </w:p>
    <w:p w14:paraId="038B2ECC" w14:textId="77777777" w:rsidR="00092A9B" w:rsidRPr="00092A9B" w:rsidRDefault="00092A9B" w:rsidP="00092A9B">
      <w:pPr>
        <w:ind w:left="708" w:hanging="705"/>
        <w:rPr>
          <w:lang w:val="en-HK"/>
        </w:rPr>
      </w:pPr>
      <w:proofErr w:type="spellStart"/>
      <w:r w:rsidRPr="00092A9B">
        <w:rPr>
          <w:lang w:val="en-HK"/>
        </w:rPr>
        <w:t>Sybesma</w:t>
      </w:r>
      <w:proofErr w:type="spellEnd"/>
      <w:r w:rsidRPr="00092A9B">
        <w:rPr>
          <w:lang w:val="en-HK"/>
        </w:rPr>
        <w:t xml:space="preserve">, R. and B. Li. “The Dissection and Structural Mapping of Cantonese Sentence Final Particles.” </w:t>
      </w:r>
      <w:r w:rsidRPr="00092A9B">
        <w:rPr>
          <w:i/>
          <w:iCs/>
          <w:lang w:val="en-HK"/>
        </w:rPr>
        <w:t>Lingua</w:t>
      </w:r>
      <w:r w:rsidRPr="00092A9B">
        <w:rPr>
          <w:lang w:val="en-HK"/>
        </w:rPr>
        <w:t>, vol. 117, no. 10, 2007, pp. 1739-1783.</w:t>
      </w:r>
    </w:p>
    <w:p w14:paraId="4C29BFBC" w14:textId="0D8EF1C6" w:rsidR="00966953" w:rsidRDefault="00966953">
      <w:pPr>
        <w:ind w:left="708" w:hanging="705"/>
      </w:pPr>
    </w:p>
    <w:p w14:paraId="78AD7A5E" w14:textId="77777777" w:rsidR="00966953" w:rsidRDefault="00966953">
      <w:pPr>
        <w:ind w:left="708" w:hanging="705"/>
      </w:pPr>
    </w:p>
    <w:p w14:paraId="323C57A5" w14:textId="77777777" w:rsidR="00966953" w:rsidRDefault="00966953">
      <w:pPr>
        <w:pStyle w:val="Heading1"/>
        <w:ind w:firstLine="0"/>
      </w:pPr>
      <w:bookmarkStart w:id="1" w:name="_cgu1smvbtpk4" w:colFirst="0" w:colLast="0"/>
      <w:bookmarkEnd w:id="1"/>
    </w:p>
    <w:p w14:paraId="4FFB1335" w14:textId="77777777" w:rsidR="00966953" w:rsidRDefault="00966953">
      <w:pPr>
        <w:pStyle w:val="Heading1"/>
        <w:ind w:firstLine="0"/>
      </w:pPr>
      <w:bookmarkStart w:id="2" w:name="_vwoapis8s8j" w:colFirst="0" w:colLast="0"/>
      <w:bookmarkEnd w:id="2"/>
    </w:p>
    <w:p w14:paraId="6E1CAFEB" w14:textId="77777777" w:rsidR="00966953" w:rsidRDefault="00966953"/>
    <w:p w14:paraId="5D95B824" w14:textId="77777777" w:rsidR="00966953" w:rsidRDefault="00966953">
      <w:pPr>
        <w:pStyle w:val="Heading1"/>
        <w:ind w:firstLine="0"/>
      </w:pPr>
      <w:bookmarkStart w:id="3" w:name="_80ek6x4s53tl" w:colFirst="0" w:colLast="0"/>
      <w:bookmarkEnd w:id="3"/>
    </w:p>
    <w:p w14:paraId="53C61AF6" w14:textId="77777777" w:rsidR="00966953" w:rsidRDefault="00966953">
      <w:pPr>
        <w:pStyle w:val="Heading1"/>
        <w:ind w:firstLine="0"/>
      </w:pPr>
      <w:bookmarkStart w:id="4" w:name="_4c268x8kd9gh" w:colFirst="0" w:colLast="0"/>
      <w:bookmarkEnd w:id="4"/>
    </w:p>
    <w:p w14:paraId="7205400E" w14:textId="77777777" w:rsidR="00966953" w:rsidRDefault="00966953">
      <w:pPr>
        <w:pStyle w:val="Heading1"/>
        <w:ind w:firstLine="0"/>
      </w:pPr>
      <w:bookmarkStart w:id="5" w:name="_as7bfih0q5sc" w:colFirst="0" w:colLast="0"/>
      <w:bookmarkEnd w:id="5"/>
    </w:p>
    <w:p w14:paraId="4E77607B" w14:textId="77777777" w:rsidR="00966953" w:rsidRDefault="00966953">
      <w:pPr>
        <w:pStyle w:val="Heading1"/>
        <w:ind w:firstLine="0"/>
      </w:pPr>
      <w:bookmarkStart w:id="6" w:name="_9q8i648w337u" w:colFirst="0" w:colLast="0"/>
      <w:bookmarkEnd w:id="6"/>
    </w:p>
    <w:p w14:paraId="54BD3137" w14:textId="77777777" w:rsidR="00966953" w:rsidRDefault="00966953">
      <w:pPr>
        <w:pStyle w:val="Heading1"/>
        <w:ind w:firstLine="0"/>
      </w:pPr>
      <w:bookmarkStart w:id="7" w:name="_6qfmjchy0cpk" w:colFirst="0" w:colLast="0"/>
      <w:bookmarkEnd w:id="7"/>
    </w:p>
    <w:p w14:paraId="57264767" w14:textId="66EC9381" w:rsidR="00966953" w:rsidRDefault="00966953">
      <w:pPr>
        <w:ind w:firstLine="708"/>
      </w:pPr>
      <w:bookmarkStart w:id="8" w:name="_hnwd9msv8rp9" w:colFirst="0" w:colLast="0"/>
      <w:bookmarkEnd w:id="8"/>
    </w:p>
    <w:sectPr w:rsidR="00966953">
      <w:headerReference w:type="default" r:id="rId7"/>
      <w:headerReference w:type="first" r:id="rId8"/>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97FDC7" w14:textId="77777777" w:rsidR="007317DB" w:rsidRDefault="007317DB">
      <w:pPr>
        <w:spacing w:line="240" w:lineRule="auto"/>
      </w:pPr>
      <w:r>
        <w:separator/>
      </w:r>
    </w:p>
  </w:endnote>
  <w:endnote w:type="continuationSeparator" w:id="0">
    <w:p w14:paraId="25D1BB31" w14:textId="77777777" w:rsidR="007317DB" w:rsidRDefault="007317D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087" w:usb1="288F4000" w:usb2="00000016" w:usb3="00000000" w:csb0="00100009" w:csb1="00000000"/>
  </w:font>
  <w:font w:name="PingFang TC">
    <w:panose1 w:val="020B0400000000000000"/>
    <w:charset w:val="88"/>
    <w:family w:val="swiss"/>
    <w:pitch w:val="variable"/>
    <w:sig w:usb0="A00002FF" w:usb1="7ACFFDFB" w:usb2="00000017" w:usb3="00000000" w:csb0="00100001"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8A4968" w14:textId="77777777" w:rsidR="007317DB" w:rsidRDefault="007317DB">
      <w:pPr>
        <w:spacing w:line="240" w:lineRule="auto"/>
      </w:pPr>
      <w:r>
        <w:separator/>
      </w:r>
    </w:p>
  </w:footnote>
  <w:footnote w:type="continuationSeparator" w:id="0">
    <w:p w14:paraId="2E95E50A" w14:textId="77777777" w:rsidR="007317DB" w:rsidRDefault="007317D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568CF9" w14:textId="56C3C21D" w:rsidR="00966953" w:rsidRDefault="00092A9B">
    <w:pPr>
      <w:jc w:val="right"/>
    </w:pPr>
    <w:r>
      <w:t>Chang</w:t>
    </w:r>
    <w:r>
      <w:rPr>
        <w:rFonts w:eastAsia="Times New Roman"/>
      </w:rPr>
      <w:t xml:space="preserve"> </w:t>
    </w:r>
    <w:r>
      <w:fldChar w:fldCharType="begin"/>
    </w:r>
    <w:r>
      <w:rPr>
        <w:rFonts w:eastAsia="Times New Roman"/>
      </w:rPr>
      <w:instrText>PAGE</w:instrText>
    </w:r>
    <w:r>
      <w:fldChar w:fldCharType="separate"/>
    </w:r>
    <w:r w:rsidR="0002271E">
      <w:rPr>
        <w:noProof/>
      </w:rP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55F27D" w14:textId="77777777" w:rsidR="00966953" w:rsidRDefault="00966953">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BF1A68"/>
    <w:multiLevelType w:val="multilevel"/>
    <w:tmpl w:val="FA6CA0AC"/>
    <w:lvl w:ilvl="0">
      <w:start w:val="1"/>
      <w:numFmt w:val="decimal"/>
      <w:lvlText w:val="%1."/>
      <w:lvlJc w:val="left"/>
      <w:pPr>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A2F377D"/>
    <w:multiLevelType w:val="multilevel"/>
    <w:tmpl w:val="E3328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1DF0D50"/>
    <w:multiLevelType w:val="multilevel"/>
    <w:tmpl w:val="FA6CA0AC"/>
    <w:lvl w:ilvl="0">
      <w:start w:val="1"/>
      <w:numFmt w:val="decimal"/>
      <w:lvlText w:val="%1."/>
      <w:lvlJc w:val="left"/>
      <w:pPr>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354014D"/>
    <w:multiLevelType w:val="multilevel"/>
    <w:tmpl w:val="293681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72F6A1F"/>
    <w:multiLevelType w:val="multilevel"/>
    <w:tmpl w:val="D3C02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1F0D51"/>
    <w:multiLevelType w:val="multilevel"/>
    <w:tmpl w:val="125A4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F9E0BC0"/>
    <w:multiLevelType w:val="multilevel"/>
    <w:tmpl w:val="0B4E2C7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15:restartNumberingAfterBreak="0">
    <w:nsid w:val="60D214C4"/>
    <w:multiLevelType w:val="multilevel"/>
    <w:tmpl w:val="C4266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6E15F9F"/>
    <w:multiLevelType w:val="multilevel"/>
    <w:tmpl w:val="47CEF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80060AF"/>
    <w:multiLevelType w:val="multilevel"/>
    <w:tmpl w:val="CE0AD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44526546">
    <w:abstractNumId w:val="6"/>
  </w:num>
  <w:num w:numId="2" w16cid:durableId="1336804428">
    <w:abstractNumId w:val="2"/>
  </w:num>
  <w:num w:numId="3" w16cid:durableId="1184200889">
    <w:abstractNumId w:val="8"/>
  </w:num>
  <w:num w:numId="4" w16cid:durableId="2057662318">
    <w:abstractNumId w:val="7"/>
  </w:num>
  <w:num w:numId="5" w16cid:durableId="1415203404">
    <w:abstractNumId w:val="0"/>
  </w:num>
  <w:num w:numId="6" w16cid:durableId="59642786">
    <w:abstractNumId w:val="4"/>
  </w:num>
  <w:num w:numId="7" w16cid:durableId="238640403">
    <w:abstractNumId w:val="3"/>
  </w:num>
  <w:num w:numId="8" w16cid:durableId="2073657029">
    <w:abstractNumId w:val="5"/>
  </w:num>
  <w:num w:numId="9" w16cid:durableId="704646150">
    <w:abstractNumId w:val="1"/>
  </w:num>
  <w:num w:numId="10" w16cid:durableId="131833797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6953"/>
    <w:rsid w:val="0002271E"/>
    <w:rsid w:val="00033065"/>
    <w:rsid w:val="00042E91"/>
    <w:rsid w:val="00071906"/>
    <w:rsid w:val="00092A9B"/>
    <w:rsid w:val="001534E0"/>
    <w:rsid w:val="00176C65"/>
    <w:rsid w:val="001B5188"/>
    <w:rsid w:val="00217E6D"/>
    <w:rsid w:val="00370956"/>
    <w:rsid w:val="00375813"/>
    <w:rsid w:val="003F1203"/>
    <w:rsid w:val="004029EC"/>
    <w:rsid w:val="00415C59"/>
    <w:rsid w:val="004277FC"/>
    <w:rsid w:val="004363BF"/>
    <w:rsid w:val="00483141"/>
    <w:rsid w:val="004B23C1"/>
    <w:rsid w:val="004C2BFB"/>
    <w:rsid w:val="004F21C9"/>
    <w:rsid w:val="00557CE8"/>
    <w:rsid w:val="00576A58"/>
    <w:rsid w:val="00611410"/>
    <w:rsid w:val="00680437"/>
    <w:rsid w:val="00690B50"/>
    <w:rsid w:val="006F20F7"/>
    <w:rsid w:val="0073170C"/>
    <w:rsid w:val="007317DB"/>
    <w:rsid w:val="00814820"/>
    <w:rsid w:val="0095641E"/>
    <w:rsid w:val="00966953"/>
    <w:rsid w:val="00990594"/>
    <w:rsid w:val="009E2C90"/>
    <w:rsid w:val="00AA212B"/>
    <w:rsid w:val="00AB451F"/>
    <w:rsid w:val="00AB453C"/>
    <w:rsid w:val="00B53C8C"/>
    <w:rsid w:val="00B55CF7"/>
    <w:rsid w:val="00BE2E51"/>
    <w:rsid w:val="00C07615"/>
    <w:rsid w:val="00CB19B0"/>
    <w:rsid w:val="00CC4A15"/>
    <w:rsid w:val="00D00485"/>
    <w:rsid w:val="00D21089"/>
    <w:rsid w:val="00D22319"/>
    <w:rsid w:val="00D74352"/>
    <w:rsid w:val="00DB4DE4"/>
    <w:rsid w:val="00EC58FF"/>
    <w:rsid w:val="00F336E1"/>
    <w:rsid w:val="00F423A3"/>
    <w:rsid w:val="00FC0C26"/>
    <w:rsid w:val="00FD111B"/>
    <w:rsid w:val="00FE3A14"/>
  </w:rsids>
  <m:mathPr>
    <m:mathFont m:val="Cambria Math"/>
    <m:brkBin m:val="before"/>
    <m:brkBinSub m:val="--"/>
    <m:smallFrac m:val="0"/>
    <m:dispDef/>
    <m:lMargin m:val="0"/>
    <m:rMargin m:val="0"/>
    <m:defJc m:val="centerGroup"/>
    <m:wrapIndent m:val="1440"/>
    <m:intLim m:val="subSup"/>
    <m:naryLim m:val="undOvr"/>
  </m:mathPr>
  <w:themeFontLang w:val="en-HK" w:eastAsia="zh-CN" w:bidi="he-IL"/>
  <w:clrSchemeMapping w:bg1="light1" w:t1="dark1" w:bg2="light2" w:t2="dark2" w:accent1="accent1" w:accent2="accent2" w:accent3="accent3" w:accent4="accent4" w:accent5="accent5" w:accent6="accent6" w:hyperlink="hyperlink" w:followedHyperlink="followedHyperlink"/>
  <w:decimalSymbol w:val="."/>
  <w:listSeparator w:val=","/>
  <w14:docId w14:val="41A6A565"/>
  <w15:docId w15:val="{4CEB7EE5-7E23-0341-A08C-8799360A9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sz w:val="24"/>
        <w:szCs w:val="24"/>
        <w:lang w:val="en-GB" w:eastAsia="zh-CN" w:bidi="he-I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ind w:firstLine="708"/>
      <w:jc w:val="center"/>
      <w:outlineLvl w:val="0"/>
    </w:pPr>
    <w:rPr>
      <w:b/>
    </w:rPr>
  </w:style>
  <w:style w:type="paragraph" w:styleId="Heading2">
    <w:name w:val="heading 2"/>
    <w:basedOn w:val="Normal"/>
    <w:next w:val="Normal"/>
    <w:uiPriority w:val="9"/>
    <w:semiHidden/>
    <w:unhideWhenUsed/>
    <w:qFormat/>
    <w:pPr>
      <w:keepNext/>
      <w:keepLines/>
      <w:outlineLvl w:val="1"/>
    </w:pPr>
    <w:rPr>
      <w:rFonts w:eastAsia="Times New Roman"/>
      <w:i/>
    </w:rPr>
  </w:style>
  <w:style w:type="paragraph" w:styleId="Heading3">
    <w:name w:val="heading 3"/>
    <w:basedOn w:val="Normal"/>
    <w:next w:val="Normal"/>
    <w:uiPriority w:val="9"/>
    <w:semiHidden/>
    <w:unhideWhenUsed/>
    <w:qFormat/>
    <w:pPr>
      <w:keepNext/>
      <w:keepLines/>
      <w:outlineLvl w:val="2"/>
    </w:pPr>
    <w:rPr>
      <w:rFonts w:eastAsia="Times New Roman"/>
    </w:rPr>
  </w:style>
  <w:style w:type="paragraph" w:styleId="Heading4">
    <w:name w:val="heading 4"/>
    <w:basedOn w:val="Normal"/>
    <w:next w:val="Normal"/>
    <w:uiPriority w:val="9"/>
    <w:semiHidden/>
    <w:unhideWhenUsed/>
    <w:qFormat/>
    <w:pPr>
      <w:keepNext/>
      <w:keepLines/>
      <w:outlineLvl w:val="3"/>
    </w:pPr>
    <w:rPr>
      <w:rFonts w:eastAsia="Times New Roman"/>
      <w:u w:val="single"/>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jc w:val="center"/>
    </w:pPr>
  </w:style>
  <w:style w:type="paragraph" w:styleId="Subtitle">
    <w:name w:val="Subtitle"/>
    <w:basedOn w:val="Normal"/>
    <w:next w:val="Normal"/>
    <w:uiPriority w:val="11"/>
    <w:qFormat/>
    <w:pPr>
      <w:keepNext/>
      <w:keepLines/>
      <w:jc w:val="center"/>
    </w:p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092A9B"/>
    <w:pPr>
      <w:tabs>
        <w:tab w:val="center" w:pos="4513"/>
        <w:tab w:val="right" w:pos="9026"/>
      </w:tabs>
      <w:spacing w:line="240" w:lineRule="auto"/>
    </w:pPr>
  </w:style>
  <w:style w:type="character" w:customStyle="1" w:styleId="HeaderChar">
    <w:name w:val="Header Char"/>
    <w:basedOn w:val="DefaultParagraphFont"/>
    <w:link w:val="Header"/>
    <w:uiPriority w:val="99"/>
    <w:rsid w:val="00092A9B"/>
  </w:style>
  <w:style w:type="paragraph" w:styleId="Footer">
    <w:name w:val="footer"/>
    <w:basedOn w:val="Normal"/>
    <w:link w:val="FooterChar"/>
    <w:uiPriority w:val="99"/>
    <w:unhideWhenUsed/>
    <w:rsid w:val="00092A9B"/>
    <w:pPr>
      <w:tabs>
        <w:tab w:val="center" w:pos="4513"/>
        <w:tab w:val="right" w:pos="9026"/>
      </w:tabs>
      <w:spacing w:line="240" w:lineRule="auto"/>
    </w:pPr>
  </w:style>
  <w:style w:type="character" w:customStyle="1" w:styleId="FooterChar">
    <w:name w:val="Footer Char"/>
    <w:basedOn w:val="DefaultParagraphFont"/>
    <w:link w:val="Footer"/>
    <w:uiPriority w:val="99"/>
    <w:rsid w:val="00092A9B"/>
  </w:style>
  <w:style w:type="character" w:styleId="Hyperlink">
    <w:name w:val="Hyperlink"/>
    <w:basedOn w:val="DefaultParagraphFont"/>
    <w:uiPriority w:val="99"/>
    <w:unhideWhenUsed/>
    <w:rsid w:val="00092A9B"/>
    <w:rPr>
      <w:color w:val="0000FF" w:themeColor="hyperlink"/>
      <w:u w:val="single"/>
    </w:rPr>
  </w:style>
  <w:style w:type="character" w:styleId="UnresolvedMention">
    <w:name w:val="Unresolved Mention"/>
    <w:basedOn w:val="DefaultParagraphFont"/>
    <w:uiPriority w:val="99"/>
    <w:semiHidden/>
    <w:unhideWhenUsed/>
    <w:rsid w:val="00092A9B"/>
    <w:rPr>
      <w:color w:val="605E5C"/>
      <w:shd w:val="clear" w:color="auto" w:fill="E1DFDD"/>
    </w:rPr>
  </w:style>
  <w:style w:type="character" w:styleId="FollowedHyperlink">
    <w:name w:val="FollowedHyperlink"/>
    <w:basedOn w:val="DefaultParagraphFont"/>
    <w:uiPriority w:val="99"/>
    <w:semiHidden/>
    <w:unhideWhenUsed/>
    <w:rsid w:val="00092A9B"/>
    <w:rPr>
      <w:color w:val="800080" w:themeColor="followedHyperlink"/>
      <w:u w:val="single"/>
    </w:rPr>
  </w:style>
  <w:style w:type="paragraph" w:styleId="NormalWeb">
    <w:name w:val="Normal (Web)"/>
    <w:basedOn w:val="Normal"/>
    <w:uiPriority w:val="99"/>
    <w:semiHidden/>
    <w:unhideWhenUsed/>
    <w:rsid w:val="00370956"/>
  </w:style>
  <w:style w:type="table" w:styleId="TableGrid">
    <w:name w:val="Table Grid"/>
    <w:basedOn w:val="TableNormal"/>
    <w:uiPriority w:val="39"/>
    <w:rsid w:val="00CB19B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83141"/>
    <w:pPr>
      <w:ind w:left="720"/>
      <w:contextualSpacing/>
    </w:pPr>
  </w:style>
  <w:style w:type="paragraph" w:customStyle="1" w:styleId="cvgsua">
    <w:name w:val="cvgsua"/>
    <w:basedOn w:val="Normal"/>
    <w:rsid w:val="00375813"/>
    <w:pPr>
      <w:spacing w:before="100" w:beforeAutospacing="1" w:after="100" w:afterAutospacing="1" w:line="240" w:lineRule="auto"/>
    </w:pPr>
    <w:rPr>
      <w:rFonts w:eastAsia="Times New Roman"/>
      <w:lang w:val="en-HK"/>
    </w:rPr>
  </w:style>
  <w:style w:type="character" w:customStyle="1" w:styleId="oypena">
    <w:name w:val="oypena"/>
    <w:basedOn w:val="DefaultParagraphFont"/>
    <w:rsid w:val="003758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215348">
      <w:bodyDiv w:val="1"/>
      <w:marLeft w:val="0"/>
      <w:marRight w:val="0"/>
      <w:marTop w:val="0"/>
      <w:marBottom w:val="0"/>
      <w:divBdr>
        <w:top w:val="none" w:sz="0" w:space="0" w:color="auto"/>
        <w:left w:val="none" w:sz="0" w:space="0" w:color="auto"/>
        <w:bottom w:val="none" w:sz="0" w:space="0" w:color="auto"/>
        <w:right w:val="none" w:sz="0" w:space="0" w:color="auto"/>
      </w:divBdr>
    </w:div>
    <w:div w:id="331030213">
      <w:bodyDiv w:val="1"/>
      <w:marLeft w:val="0"/>
      <w:marRight w:val="0"/>
      <w:marTop w:val="0"/>
      <w:marBottom w:val="0"/>
      <w:divBdr>
        <w:top w:val="none" w:sz="0" w:space="0" w:color="auto"/>
        <w:left w:val="none" w:sz="0" w:space="0" w:color="auto"/>
        <w:bottom w:val="none" w:sz="0" w:space="0" w:color="auto"/>
        <w:right w:val="none" w:sz="0" w:space="0" w:color="auto"/>
      </w:divBdr>
    </w:div>
    <w:div w:id="386301435">
      <w:bodyDiv w:val="1"/>
      <w:marLeft w:val="0"/>
      <w:marRight w:val="0"/>
      <w:marTop w:val="0"/>
      <w:marBottom w:val="0"/>
      <w:divBdr>
        <w:top w:val="none" w:sz="0" w:space="0" w:color="auto"/>
        <w:left w:val="none" w:sz="0" w:space="0" w:color="auto"/>
        <w:bottom w:val="none" w:sz="0" w:space="0" w:color="auto"/>
        <w:right w:val="none" w:sz="0" w:space="0" w:color="auto"/>
      </w:divBdr>
    </w:div>
    <w:div w:id="732505964">
      <w:bodyDiv w:val="1"/>
      <w:marLeft w:val="0"/>
      <w:marRight w:val="0"/>
      <w:marTop w:val="0"/>
      <w:marBottom w:val="0"/>
      <w:divBdr>
        <w:top w:val="none" w:sz="0" w:space="0" w:color="auto"/>
        <w:left w:val="none" w:sz="0" w:space="0" w:color="auto"/>
        <w:bottom w:val="none" w:sz="0" w:space="0" w:color="auto"/>
        <w:right w:val="none" w:sz="0" w:space="0" w:color="auto"/>
      </w:divBdr>
    </w:div>
    <w:div w:id="1015380156">
      <w:bodyDiv w:val="1"/>
      <w:marLeft w:val="0"/>
      <w:marRight w:val="0"/>
      <w:marTop w:val="0"/>
      <w:marBottom w:val="0"/>
      <w:divBdr>
        <w:top w:val="none" w:sz="0" w:space="0" w:color="auto"/>
        <w:left w:val="none" w:sz="0" w:space="0" w:color="auto"/>
        <w:bottom w:val="none" w:sz="0" w:space="0" w:color="auto"/>
        <w:right w:val="none" w:sz="0" w:space="0" w:color="auto"/>
      </w:divBdr>
    </w:div>
    <w:div w:id="1115297074">
      <w:bodyDiv w:val="1"/>
      <w:marLeft w:val="0"/>
      <w:marRight w:val="0"/>
      <w:marTop w:val="0"/>
      <w:marBottom w:val="0"/>
      <w:divBdr>
        <w:top w:val="none" w:sz="0" w:space="0" w:color="auto"/>
        <w:left w:val="none" w:sz="0" w:space="0" w:color="auto"/>
        <w:bottom w:val="none" w:sz="0" w:space="0" w:color="auto"/>
        <w:right w:val="none" w:sz="0" w:space="0" w:color="auto"/>
      </w:divBdr>
    </w:div>
    <w:div w:id="1156527912">
      <w:bodyDiv w:val="1"/>
      <w:marLeft w:val="0"/>
      <w:marRight w:val="0"/>
      <w:marTop w:val="0"/>
      <w:marBottom w:val="0"/>
      <w:divBdr>
        <w:top w:val="none" w:sz="0" w:space="0" w:color="auto"/>
        <w:left w:val="none" w:sz="0" w:space="0" w:color="auto"/>
        <w:bottom w:val="none" w:sz="0" w:space="0" w:color="auto"/>
        <w:right w:val="none" w:sz="0" w:space="0" w:color="auto"/>
      </w:divBdr>
    </w:div>
    <w:div w:id="1165321770">
      <w:bodyDiv w:val="1"/>
      <w:marLeft w:val="0"/>
      <w:marRight w:val="0"/>
      <w:marTop w:val="0"/>
      <w:marBottom w:val="0"/>
      <w:divBdr>
        <w:top w:val="none" w:sz="0" w:space="0" w:color="auto"/>
        <w:left w:val="none" w:sz="0" w:space="0" w:color="auto"/>
        <w:bottom w:val="none" w:sz="0" w:space="0" w:color="auto"/>
        <w:right w:val="none" w:sz="0" w:space="0" w:color="auto"/>
      </w:divBdr>
    </w:div>
    <w:div w:id="1287545915">
      <w:bodyDiv w:val="1"/>
      <w:marLeft w:val="0"/>
      <w:marRight w:val="0"/>
      <w:marTop w:val="0"/>
      <w:marBottom w:val="0"/>
      <w:divBdr>
        <w:top w:val="none" w:sz="0" w:space="0" w:color="auto"/>
        <w:left w:val="none" w:sz="0" w:space="0" w:color="auto"/>
        <w:bottom w:val="none" w:sz="0" w:space="0" w:color="auto"/>
        <w:right w:val="none" w:sz="0" w:space="0" w:color="auto"/>
      </w:divBdr>
    </w:div>
    <w:div w:id="1337266583">
      <w:bodyDiv w:val="1"/>
      <w:marLeft w:val="0"/>
      <w:marRight w:val="0"/>
      <w:marTop w:val="0"/>
      <w:marBottom w:val="0"/>
      <w:divBdr>
        <w:top w:val="none" w:sz="0" w:space="0" w:color="auto"/>
        <w:left w:val="none" w:sz="0" w:space="0" w:color="auto"/>
        <w:bottom w:val="none" w:sz="0" w:space="0" w:color="auto"/>
        <w:right w:val="none" w:sz="0" w:space="0" w:color="auto"/>
      </w:divBdr>
    </w:div>
    <w:div w:id="1485314710">
      <w:bodyDiv w:val="1"/>
      <w:marLeft w:val="0"/>
      <w:marRight w:val="0"/>
      <w:marTop w:val="0"/>
      <w:marBottom w:val="0"/>
      <w:divBdr>
        <w:top w:val="none" w:sz="0" w:space="0" w:color="auto"/>
        <w:left w:val="none" w:sz="0" w:space="0" w:color="auto"/>
        <w:bottom w:val="none" w:sz="0" w:space="0" w:color="auto"/>
        <w:right w:val="none" w:sz="0" w:space="0" w:color="auto"/>
      </w:divBdr>
    </w:div>
    <w:div w:id="1523859511">
      <w:bodyDiv w:val="1"/>
      <w:marLeft w:val="0"/>
      <w:marRight w:val="0"/>
      <w:marTop w:val="0"/>
      <w:marBottom w:val="0"/>
      <w:divBdr>
        <w:top w:val="none" w:sz="0" w:space="0" w:color="auto"/>
        <w:left w:val="none" w:sz="0" w:space="0" w:color="auto"/>
        <w:bottom w:val="none" w:sz="0" w:space="0" w:color="auto"/>
        <w:right w:val="none" w:sz="0" w:space="0" w:color="auto"/>
      </w:divBdr>
    </w:div>
    <w:div w:id="1527519372">
      <w:bodyDiv w:val="1"/>
      <w:marLeft w:val="0"/>
      <w:marRight w:val="0"/>
      <w:marTop w:val="0"/>
      <w:marBottom w:val="0"/>
      <w:divBdr>
        <w:top w:val="none" w:sz="0" w:space="0" w:color="auto"/>
        <w:left w:val="none" w:sz="0" w:space="0" w:color="auto"/>
        <w:bottom w:val="none" w:sz="0" w:space="0" w:color="auto"/>
        <w:right w:val="none" w:sz="0" w:space="0" w:color="auto"/>
      </w:divBdr>
    </w:div>
    <w:div w:id="1608777956">
      <w:bodyDiv w:val="1"/>
      <w:marLeft w:val="0"/>
      <w:marRight w:val="0"/>
      <w:marTop w:val="0"/>
      <w:marBottom w:val="0"/>
      <w:divBdr>
        <w:top w:val="none" w:sz="0" w:space="0" w:color="auto"/>
        <w:left w:val="none" w:sz="0" w:space="0" w:color="auto"/>
        <w:bottom w:val="none" w:sz="0" w:space="0" w:color="auto"/>
        <w:right w:val="none" w:sz="0" w:space="0" w:color="auto"/>
      </w:divBdr>
    </w:div>
    <w:div w:id="20794034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287</TotalTime>
  <Pages>15</Pages>
  <Words>3214</Words>
  <Characters>18322</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CHANG Ching Man Katherine</cp:lastModifiedBy>
  <cp:revision>35</cp:revision>
  <cp:lastPrinted>2023-12-18T03:08:00Z</cp:lastPrinted>
  <dcterms:created xsi:type="dcterms:W3CDTF">2023-12-13T07:45:00Z</dcterms:created>
  <dcterms:modified xsi:type="dcterms:W3CDTF">2024-01-09T05:14:00Z</dcterms:modified>
</cp:coreProperties>
</file>