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CCA" w:rsidRDefault="004D579F">
      <w:pPr>
        <w:rPr>
          <w:rFonts w:ascii="Times New Roman" w:hAnsi="Times New Roman" w:cs="Times New Roman"/>
          <w:b/>
          <w:sz w:val="24"/>
          <w:szCs w:val="24"/>
        </w:rPr>
      </w:pPr>
      <w:r w:rsidRPr="004D579F">
        <w:rPr>
          <w:rFonts w:ascii="Times New Roman" w:hAnsi="Times New Roman" w:cs="Times New Roman"/>
          <w:b/>
          <w:sz w:val="24"/>
          <w:szCs w:val="24"/>
        </w:rPr>
        <w:t>ROTEIRO DE REPOSIÇÃO – OFICINA DE RESPONSABILIDADE INDIVIDUAL</w:t>
      </w:r>
      <w:r w:rsidR="003D4E9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579F" w:rsidRPr="004D579F" w:rsidRDefault="004D579F" w:rsidP="003D4E9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os seus conhecimentos, e com a ajuda do texto que está no ANEXO, fale sobre a responsabilidade individual no dia-a-dia.</w:t>
      </w:r>
      <w:r w:rsidR="003D4E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579F" w:rsidRDefault="004D579F" w:rsidP="003D4E9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97">
        <w:rPr>
          <w:rFonts w:ascii="Times New Roman" w:hAnsi="Times New Roman" w:cs="Times New Roman"/>
          <w:sz w:val="24"/>
          <w:szCs w:val="24"/>
        </w:rPr>
        <w:t xml:space="preserve">Escolha 5 características de responsabilidade individual que </w:t>
      </w:r>
      <w:r w:rsidR="003D4E97" w:rsidRPr="003D4E97">
        <w:rPr>
          <w:rFonts w:ascii="Times New Roman" w:hAnsi="Times New Roman" w:cs="Times New Roman"/>
          <w:sz w:val="24"/>
          <w:szCs w:val="24"/>
        </w:rPr>
        <w:t xml:space="preserve">você considera mais </w:t>
      </w:r>
      <w:r w:rsidR="003D4E97">
        <w:rPr>
          <w:rFonts w:ascii="Times New Roman" w:hAnsi="Times New Roman" w:cs="Times New Roman"/>
          <w:sz w:val="24"/>
          <w:szCs w:val="24"/>
        </w:rPr>
        <w:t>importante dentro de sua célula, e fale sobre elas.</w:t>
      </w:r>
    </w:p>
    <w:p w:rsidR="003D4E97" w:rsidRDefault="003D4E97" w:rsidP="003D4E9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faça uma reflexão sobre a sua responsabilidade individual, pontos fortes e pontos que tem a melhorar, citando exemplos da sua vida.</w:t>
      </w:r>
    </w:p>
    <w:p w:rsidR="003D4E97" w:rsidRDefault="003D4E97" w:rsidP="003D4E9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D4E97" w:rsidRPr="003D4E97" w:rsidRDefault="003D4E97" w:rsidP="003D4E97">
      <w:pPr>
        <w:pStyle w:val="PargrafodaLista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D4E97">
        <w:rPr>
          <w:rFonts w:ascii="Times New Roman" w:hAnsi="Times New Roman" w:cs="Times New Roman"/>
          <w:i/>
          <w:sz w:val="24"/>
          <w:szCs w:val="24"/>
        </w:rPr>
        <w:t>OBS: O mínimo do texto é de 4000 caracteres.</w:t>
      </w:r>
    </w:p>
    <w:p w:rsidR="003D4E97" w:rsidRDefault="003D4E97" w:rsidP="003D4E9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D4E97" w:rsidRDefault="003D4E97" w:rsidP="003D4E97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4E97">
        <w:rPr>
          <w:rFonts w:ascii="Times New Roman" w:hAnsi="Times New Roman" w:cs="Times New Roman"/>
          <w:b/>
          <w:sz w:val="24"/>
          <w:szCs w:val="24"/>
        </w:rPr>
        <w:t>ANEXO</w:t>
      </w:r>
    </w:p>
    <w:p w:rsidR="003D4E97" w:rsidRPr="003D4E97" w:rsidRDefault="003D4E97" w:rsidP="003D4E9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D4E9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Autonomia e responsabilidade individual</w:t>
      </w:r>
    </w:p>
    <w:p w:rsidR="003D4E97" w:rsidRPr="003D4E97" w:rsidRDefault="003D4E97" w:rsidP="003D4E97">
      <w:pPr>
        <w:spacing w:after="0" w:line="240" w:lineRule="auto"/>
        <w:jc w:val="both"/>
        <w:rPr>
          <w:rFonts w:ascii="Calibri" w:eastAsia="Times New Roman" w:hAnsi="Calibri" w:cs="Times New Roman"/>
          <w:lang w:eastAsia="pt-BR"/>
        </w:rPr>
      </w:pPr>
      <w:r w:rsidRPr="003D4E97">
        <w:rPr>
          <w:rFonts w:ascii="Calibri" w:eastAsia="Times New Roman" w:hAnsi="Calibri" w:cs="Times New Roman"/>
          <w:lang w:eastAsia="pt-BR"/>
        </w:rPr>
        <w:tab/>
        <w:t xml:space="preserve"> </w:t>
      </w:r>
    </w:p>
    <w:p w:rsidR="003D4E97" w:rsidRPr="003D4E97" w:rsidRDefault="003D4E97" w:rsidP="003D4E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4E97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 conceito de autonomia vem desde a Grécia Antiga, onde os alunos, na busca de respostas às suas próprias questões, exercitavam sua formação autônoma.</w:t>
      </w:r>
    </w:p>
    <w:p w:rsidR="003D4E97" w:rsidRPr="003D4E97" w:rsidRDefault="003D4E97" w:rsidP="003D4E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4E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autonomia implica, numa rápida articulação, </w:t>
      </w:r>
      <w:r w:rsidRPr="003D4E97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o exercício da capacidade de alunos, de assumirem responsabilidades pelo seu desenvolvimento e aprendizagem</w:t>
      </w:r>
      <w:r w:rsidRPr="003D4E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Essa autonomia dos alunos é indispensável para que se perceba a Aprendizagem cooperativa em um contexto mais amplo. </w:t>
      </w:r>
    </w:p>
    <w:p w:rsidR="003D4E97" w:rsidRPr="003D4E97" w:rsidRDefault="003D4E97" w:rsidP="003D4E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4E97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Ao falar sobre a prática educativa como ação formadora, Paulo Freire (1996, p. 47) destaca que </w:t>
      </w:r>
      <w:r w:rsidRPr="003D4E97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ensinar não é transferir conhecimentos, mas criar possibilidades para a sua produção</w:t>
      </w:r>
      <w:r w:rsidRPr="003D4E97">
        <w:rPr>
          <w:rFonts w:ascii="Times New Roman" w:eastAsia="Times New Roman" w:hAnsi="Times New Roman" w:cs="Times New Roman"/>
          <w:sz w:val="24"/>
          <w:szCs w:val="24"/>
          <w:lang w:eastAsia="pt-BR"/>
        </w:rPr>
        <w:t>. Segundo ele,</w:t>
      </w:r>
    </w:p>
    <w:p w:rsidR="003D4E97" w:rsidRPr="003D4E97" w:rsidRDefault="003D4E97" w:rsidP="003D4E97">
      <w:pPr>
        <w:spacing w:before="240" w:after="240" w:line="24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4E97">
        <w:rPr>
          <w:rFonts w:ascii="Times New Roman" w:eastAsia="Times New Roman" w:hAnsi="Times New Roman" w:cs="Times New Roman"/>
          <w:sz w:val="24"/>
          <w:szCs w:val="24"/>
          <w:lang w:eastAsia="pt-BR"/>
        </w:rPr>
        <w:t>Ninguém é sujeito da autonomia de ninguém. Por outro lado, ninguém amadurece de repente aos 25 anos. A gente vai amadurecendo todo dia, ou não. A autonomia enquanto amadurecimento do ser para si é processo, é vir a ser. Não ocorre em data marcada. É neste sentido que uma pedagogia da autonomia tem de estar centrada em experiências estimuladoras da decisão e da responsabilidade, vale dizer, em experiências respeitosas de liberdade. (FREIRE, 1996, p. 107).</w:t>
      </w:r>
    </w:p>
    <w:p w:rsidR="003D4E97" w:rsidRPr="003D4E97" w:rsidRDefault="003D4E97" w:rsidP="003D4E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4E97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O papel dos professores, monitores, facilitadores, articuladores e alunos (no geral) consiste, portanto, em </w:t>
      </w:r>
      <w:r w:rsidRPr="003D4E97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 ajudarem no reconhecimento de si próprios como sujeitos autores de seus processos de aprendizagem</w:t>
      </w:r>
      <w:r w:rsidRPr="003D4E97">
        <w:rPr>
          <w:rFonts w:ascii="Times New Roman" w:eastAsia="Times New Roman" w:hAnsi="Times New Roman" w:cs="Times New Roman"/>
          <w:sz w:val="24"/>
          <w:szCs w:val="24"/>
          <w:lang w:eastAsia="pt-BR"/>
        </w:rPr>
        <w:t>. Essa construção autônoma, aliada à interdependência positiva e à interação dos indivíduos, possibilita um movimento próprio que legitima e identifica o grupo.</w:t>
      </w:r>
    </w:p>
    <w:p w:rsidR="003D4E97" w:rsidRPr="003D4E97" w:rsidRDefault="003D4E97" w:rsidP="003D4E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4E97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Essa autonomia é o fundamento básico de um dos pilares da aprendizagem cooperativa postulada por Johnson &amp; Johnson (2008), a </w:t>
      </w:r>
      <w:r w:rsidRPr="003D4E9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responsabilidade individual</w:t>
      </w:r>
      <w:r w:rsidRPr="003D4E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3D4E97" w:rsidRPr="003D4E97" w:rsidRDefault="003D4E97" w:rsidP="003D4E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4E97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Ainda que as equipes trabalhem em conjunto, algumas atividades e tarefas devem ser realizadas individualmente para que haja um trabalho cooperativo mais efetivo. Deve haver uma interdependência de papéis, tarefas, mas cada um deve assumir responsabilidades, para cumprir sua parte e assim atingir o sucesso nos objetivos que o grupo deseja.</w:t>
      </w:r>
    </w:p>
    <w:p w:rsidR="003D4E97" w:rsidRPr="003D4E97" w:rsidRDefault="003D4E97" w:rsidP="003D4E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4E97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Segundo os autores, para que haja responsabilidade individual é necessário que o desempenho de cada membro do grupo seja avaliado e os resultados obtidos </w:t>
      </w:r>
      <w:r w:rsidRPr="003D4E9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comparados com um padrão de desempenho de todos do grupo. Pense nisso para a sua célula!</w:t>
      </w:r>
    </w:p>
    <w:p w:rsidR="003D4E97" w:rsidRPr="003D4E97" w:rsidRDefault="003D4E97" w:rsidP="003D4E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4E97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Além disso, </w:t>
      </w:r>
      <w:r w:rsidRPr="003D4E97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cada membro deve assumir responsabilidades individuais como contribuição para o sucesso do grupo</w:t>
      </w:r>
      <w:r w:rsidRPr="003D4E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 Para incentivar essa contribuição no grupo, os esforços para contribuir com o aprendizado dos colegas podem ser reconhecidos e celebrados, podem ser incentivadas formas de apoio e encorajamento entre os membros do grupo e serem evitados esforços redundantes pelos membros do grupo.  </w:t>
      </w:r>
    </w:p>
    <w:p w:rsidR="003D4E97" w:rsidRPr="003D4E97" w:rsidRDefault="003D4E97" w:rsidP="003D4E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4E97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 objetivo dos grupos cooperativos é fortalecer cada um de seus membros. A responsabilidade individual é a chave para assegurar que cada membro do grupo seja fortalecido individualmente pela aprendizagem cooperativa. Todos nós podemos aprender juntos e podemos estender esse aprendizado para outros grupos e outras situações de sua vida!</w:t>
      </w:r>
    </w:p>
    <w:p w:rsidR="003D4E97" w:rsidRPr="003D4E97" w:rsidRDefault="003D4E97" w:rsidP="003D4E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4E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D4E97" w:rsidRPr="003D4E97" w:rsidRDefault="003D4E97" w:rsidP="003D4E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D4E9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REFERÊNCIA BIBLIOGRÁFICA</w:t>
      </w:r>
    </w:p>
    <w:p w:rsidR="003D4E97" w:rsidRPr="003D4E97" w:rsidRDefault="003D4E97" w:rsidP="003D4E9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D4E97">
        <w:rPr>
          <w:rFonts w:ascii="Times New Roman" w:eastAsia="Calibri" w:hAnsi="Times New Roman" w:cs="Times New Roman"/>
          <w:sz w:val="24"/>
          <w:szCs w:val="24"/>
        </w:rPr>
        <w:t xml:space="preserve">FREIRE, Paulo. </w:t>
      </w:r>
      <w:r w:rsidRPr="003D4E97">
        <w:rPr>
          <w:rFonts w:ascii="Times New Roman" w:eastAsia="Calibri" w:hAnsi="Times New Roman" w:cs="Times New Roman"/>
          <w:b/>
          <w:sz w:val="24"/>
          <w:szCs w:val="24"/>
        </w:rPr>
        <w:t xml:space="preserve">Pedagogia da Autonomia – </w:t>
      </w:r>
      <w:r w:rsidRPr="003D4E97">
        <w:rPr>
          <w:rFonts w:ascii="Times New Roman" w:eastAsia="Calibri" w:hAnsi="Times New Roman" w:cs="Times New Roman"/>
          <w:sz w:val="24"/>
          <w:szCs w:val="24"/>
        </w:rPr>
        <w:t>Saberes necessários à prática educativa</w:t>
      </w:r>
      <w:r w:rsidRPr="003D4E97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3D4E97">
        <w:rPr>
          <w:rFonts w:ascii="Times New Roman" w:eastAsia="Calibri" w:hAnsi="Times New Roman" w:cs="Times New Roman"/>
          <w:sz w:val="24"/>
          <w:szCs w:val="24"/>
          <w:lang w:val="en-US"/>
        </w:rPr>
        <w:t>São Paulo: Paz e Terra, 1996.</w:t>
      </w:r>
    </w:p>
    <w:p w:rsidR="003D4E97" w:rsidRPr="003D4E97" w:rsidRDefault="003D4E97" w:rsidP="003D4E9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D4E9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Johnson, D. W. &amp; Johnson, R. </w:t>
      </w:r>
      <w:r w:rsidRPr="003D4E97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Cooperation in the Classroom. </w:t>
      </w:r>
      <w:r w:rsidRPr="003D4E97">
        <w:rPr>
          <w:rFonts w:ascii="Times New Roman" w:eastAsia="Calibri" w:hAnsi="Times New Roman" w:cs="Times New Roman"/>
          <w:sz w:val="24"/>
          <w:szCs w:val="24"/>
          <w:lang w:val="en-US"/>
        </w:rPr>
        <w:t>Edina (MN): Interaction Book Company, 2008.</w:t>
      </w:r>
    </w:p>
    <w:p w:rsidR="003D4E97" w:rsidRPr="003D4E97" w:rsidRDefault="003D4E97" w:rsidP="003D4E97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D4E97" w:rsidRPr="003D4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7FAE"/>
    <w:multiLevelType w:val="hybridMultilevel"/>
    <w:tmpl w:val="80DAA8A8"/>
    <w:lvl w:ilvl="0" w:tplc="DE88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9F"/>
    <w:rsid w:val="00371D8F"/>
    <w:rsid w:val="003D4E97"/>
    <w:rsid w:val="004D579F"/>
    <w:rsid w:val="006A15AF"/>
    <w:rsid w:val="009F28B7"/>
    <w:rsid w:val="00F0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13814-3604-4701-A3E1-1872745A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3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583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Martins</dc:creator>
  <cp:keywords/>
  <dc:description/>
  <cp:lastModifiedBy>Marilia Martins</cp:lastModifiedBy>
  <cp:revision>2</cp:revision>
  <cp:lastPrinted>2019-03-27T02:38:00Z</cp:lastPrinted>
  <dcterms:created xsi:type="dcterms:W3CDTF">2019-03-27T02:20:00Z</dcterms:created>
  <dcterms:modified xsi:type="dcterms:W3CDTF">2019-03-27T02:39:00Z</dcterms:modified>
</cp:coreProperties>
</file>