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4A3" w:rsidRPr="004244A3" w:rsidRDefault="004244A3" w:rsidP="004244A3">
      <w:pPr>
        <w:spacing w:after="240" w:line="240" w:lineRule="auto"/>
        <w:rPr>
          <w:rFonts w:ascii="Times New Roman" w:eastAsia="Times New Roman" w:hAnsi="Times New Roman" w:cs="Times New Roman"/>
          <w:sz w:val="24"/>
          <w:szCs w:val="24"/>
          <w:lang w:val="en-US" w:eastAsia="ru-RU"/>
        </w:rPr>
      </w:pPr>
      <w:r w:rsidRPr="004244A3">
        <w:rPr>
          <w:rFonts w:ascii="Times New Roman" w:eastAsia="Times New Roman" w:hAnsi="Times New Roman" w:cs="Times New Roman"/>
          <w:sz w:val="24"/>
          <w:szCs w:val="24"/>
          <w:lang w:val="en-US" w:eastAsia="ru-RU"/>
        </w:rPr>
        <w:t>Overview</w:t>
      </w:r>
      <w:r w:rsidRPr="004244A3">
        <w:rPr>
          <w:rFonts w:ascii="Times New Roman" w:eastAsia="Times New Roman" w:hAnsi="Times New Roman" w:cs="Times New Roman"/>
          <w:sz w:val="24"/>
          <w:szCs w:val="24"/>
          <w:lang w:val="en-US" w:eastAsia="ru-RU"/>
        </w:rPr>
        <w:br/>
      </w:r>
      <w:proofErr w:type="gramStart"/>
      <w:r w:rsidRPr="004244A3">
        <w:rPr>
          <w:rFonts w:ascii="Times New Roman" w:eastAsia="Times New Roman" w:hAnsi="Times New Roman" w:cs="Times New Roman"/>
          <w:sz w:val="24"/>
          <w:szCs w:val="24"/>
          <w:lang w:val="en-US" w:eastAsia="ru-RU"/>
        </w:rPr>
        <w:t>A</w:t>
      </w:r>
      <w:proofErr w:type="gramEnd"/>
      <w:r w:rsidRPr="004244A3">
        <w:rPr>
          <w:rFonts w:ascii="Times New Roman" w:eastAsia="Times New Roman" w:hAnsi="Times New Roman" w:cs="Times New Roman"/>
          <w:sz w:val="24"/>
          <w:szCs w:val="24"/>
          <w:lang w:val="en-US" w:eastAsia="ru-RU"/>
        </w:rPr>
        <w:t xml:space="preserve"> Java program called the Art Connoisseur System was created to handle an art gallery's artwork inventory and offer features to art enthusiasts. Users of the system may see available artwork, remove artwork, contribute new artwork to the database, and oversee art connoisseurs' budgets. </w:t>
      </w:r>
      <w:proofErr w:type="gramStart"/>
      <w:r w:rsidRPr="004244A3">
        <w:rPr>
          <w:rFonts w:ascii="Times New Roman" w:eastAsia="Times New Roman" w:hAnsi="Times New Roman" w:cs="Times New Roman"/>
          <w:sz w:val="24"/>
          <w:szCs w:val="24"/>
          <w:lang w:val="en-US" w:eastAsia="ru-RU"/>
        </w:rPr>
        <w:t>These properties are provided by a number of classes that cooperate with one another</w:t>
      </w:r>
      <w:proofErr w:type="gramEnd"/>
      <w:r w:rsidRPr="004244A3">
        <w:rPr>
          <w:rFonts w:ascii="Times New Roman" w:eastAsia="Times New Roman" w:hAnsi="Times New Roman" w:cs="Times New Roman"/>
          <w:sz w:val="24"/>
          <w:szCs w:val="24"/>
          <w:lang w:val="en-US" w:eastAsia="ru-RU"/>
        </w:rPr>
        <w:t>.</w:t>
      </w:r>
      <w:r w:rsidRPr="004244A3">
        <w:rPr>
          <w:rFonts w:ascii="Times New Roman" w:eastAsia="Times New Roman" w:hAnsi="Times New Roman" w:cs="Times New Roman"/>
          <w:sz w:val="24"/>
          <w:szCs w:val="24"/>
          <w:lang w:val="en-US" w:eastAsia="ru-RU"/>
        </w:rPr>
        <w:br/>
      </w:r>
      <w:r w:rsidRPr="004244A3">
        <w:rPr>
          <w:rFonts w:ascii="Times New Roman" w:eastAsia="Times New Roman" w:hAnsi="Times New Roman" w:cs="Times New Roman"/>
          <w:sz w:val="24"/>
          <w:szCs w:val="24"/>
          <w:lang w:val="en-US" w:eastAsia="ru-RU"/>
        </w:rPr>
        <w:br/>
      </w:r>
      <w:r w:rsidRPr="004244A3">
        <w:rPr>
          <w:rFonts w:ascii="Times New Roman" w:eastAsia="Times New Roman" w:hAnsi="Times New Roman" w:cs="Times New Roman"/>
          <w:sz w:val="24"/>
          <w:szCs w:val="24"/>
          <w:lang w:val="en-US" w:eastAsia="ru-RU"/>
        </w:rPr>
        <w:br/>
        <w:t>Overview of Classes</w:t>
      </w:r>
      <w:r w:rsidRPr="004244A3">
        <w:rPr>
          <w:rFonts w:ascii="Times New Roman" w:eastAsia="Times New Roman" w:hAnsi="Times New Roman" w:cs="Times New Roman"/>
          <w:sz w:val="24"/>
          <w:szCs w:val="24"/>
          <w:lang w:val="en-US" w:eastAsia="ru-RU"/>
        </w:rPr>
        <w:br/>
        <w:t>Expert in Art</w:t>
      </w:r>
      <w:r w:rsidRPr="004244A3">
        <w:rPr>
          <w:rFonts w:ascii="Times New Roman" w:eastAsia="Times New Roman" w:hAnsi="Times New Roman" w:cs="Times New Roman"/>
          <w:sz w:val="24"/>
          <w:szCs w:val="24"/>
          <w:lang w:val="en-US" w:eastAsia="ru-RU"/>
        </w:rPr>
        <w:br/>
        <w:t>This class, which has characteristics like ID, name, and budget, represents an art aficionado.</w:t>
      </w:r>
      <w:r w:rsidRPr="004244A3">
        <w:rPr>
          <w:rFonts w:ascii="Times New Roman" w:eastAsia="Times New Roman" w:hAnsi="Times New Roman" w:cs="Times New Roman"/>
          <w:sz w:val="24"/>
          <w:szCs w:val="24"/>
          <w:lang w:val="en-US" w:eastAsia="ru-RU"/>
        </w:rPr>
        <w:br/>
        <w:t>It offers ways to get and establish the budget, name, and ID of the art aficionado as well as ways to change the budget in response to orders.</w:t>
      </w:r>
      <w:r w:rsidRPr="004244A3">
        <w:rPr>
          <w:rFonts w:ascii="Times New Roman" w:eastAsia="Times New Roman" w:hAnsi="Times New Roman" w:cs="Times New Roman"/>
          <w:sz w:val="24"/>
          <w:szCs w:val="24"/>
          <w:lang w:val="en-US" w:eastAsia="ru-RU"/>
        </w:rPr>
        <w:br/>
        <w:t>Art.</w:t>
      </w:r>
      <w:r w:rsidRPr="004244A3">
        <w:rPr>
          <w:rFonts w:ascii="Times New Roman" w:eastAsia="Times New Roman" w:hAnsi="Times New Roman" w:cs="Times New Roman"/>
          <w:sz w:val="24"/>
          <w:szCs w:val="24"/>
          <w:lang w:val="en-US" w:eastAsia="ru-RU"/>
        </w:rPr>
        <w:br/>
        <w:t xml:space="preserve">Individual works of art </w:t>
      </w:r>
      <w:proofErr w:type="gramStart"/>
      <w:r w:rsidRPr="004244A3">
        <w:rPr>
          <w:rFonts w:ascii="Times New Roman" w:eastAsia="Times New Roman" w:hAnsi="Times New Roman" w:cs="Times New Roman"/>
          <w:sz w:val="24"/>
          <w:szCs w:val="24"/>
          <w:lang w:val="en-US" w:eastAsia="ru-RU"/>
        </w:rPr>
        <w:t>are represented</w:t>
      </w:r>
      <w:proofErr w:type="gramEnd"/>
      <w:r w:rsidRPr="004244A3">
        <w:rPr>
          <w:rFonts w:ascii="Times New Roman" w:eastAsia="Times New Roman" w:hAnsi="Times New Roman" w:cs="Times New Roman"/>
          <w:sz w:val="24"/>
          <w:szCs w:val="24"/>
          <w:lang w:val="en-US" w:eastAsia="ru-RU"/>
        </w:rPr>
        <w:t xml:space="preserve"> by the Artwork class, which has properties like ID, name, and price.</w:t>
      </w:r>
      <w:r w:rsidRPr="004244A3">
        <w:rPr>
          <w:rFonts w:ascii="Times New Roman" w:eastAsia="Times New Roman" w:hAnsi="Times New Roman" w:cs="Times New Roman"/>
          <w:sz w:val="24"/>
          <w:szCs w:val="24"/>
          <w:lang w:val="en-US" w:eastAsia="ru-RU"/>
        </w:rPr>
        <w:br/>
        <w:t>It offers ways to get and modify the ID, name, and price of the artwork.</w:t>
      </w:r>
    </w:p>
    <w:p w:rsidR="004244A3" w:rsidRPr="004244A3" w:rsidRDefault="004244A3" w:rsidP="004244A3">
      <w:pPr>
        <w:spacing w:after="240" w:line="240" w:lineRule="auto"/>
        <w:rPr>
          <w:rFonts w:ascii="Times New Roman" w:eastAsia="Times New Roman" w:hAnsi="Times New Roman" w:cs="Times New Roman"/>
          <w:sz w:val="24"/>
          <w:szCs w:val="24"/>
          <w:lang w:val="en-US" w:eastAsia="ru-RU"/>
        </w:rPr>
      </w:pPr>
      <w:r w:rsidRPr="004244A3">
        <w:rPr>
          <w:rFonts w:ascii="Times New Roman" w:eastAsia="Times New Roman" w:hAnsi="Times New Roman" w:cs="Times New Roman"/>
          <w:sz w:val="24"/>
          <w:szCs w:val="24"/>
          <w:lang w:val="en-US" w:eastAsia="ru-RU"/>
        </w:rPr>
        <w:t>It offers ways to get and establish the budget, name, and ID of the art aficionado as well as ways to change the budget in response to orders.</w:t>
      </w:r>
      <w:r w:rsidRPr="004244A3">
        <w:rPr>
          <w:rFonts w:ascii="Times New Roman" w:eastAsia="Times New Roman" w:hAnsi="Times New Roman" w:cs="Times New Roman"/>
          <w:sz w:val="24"/>
          <w:szCs w:val="24"/>
          <w:lang w:val="en-US" w:eastAsia="ru-RU"/>
        </w:rPr>
        <w:br/>
        <w:t>Art.</w:t>
      </w:r>
      <w:r w:rsidRPr="004244A3">
        <w:rPr>
          <w:rFonts w:ascii="Times New Roman" w:eastAsia="Times New Roman" w:hAnsi="Times New Roman" w:cs="Times New Roman"/>
          <w:sz w:val="24"/>
          <w:szCs w:val="24"/>
          <w:lang w:val="en-US" w:eastAsia="ru-RU"/>
        </w:rPr>
        <w:br/>
        <w:t xml:space="preserve">Individual works of art </w:t>
      </w:r>
      <w:proofErr w:type="gramStart"/>
      <w:r w:rsidRPr="004244A3">
        <w:rPr>
          <w:rFonts w:ascii="Times New Roman" w:eastAsia="Times New Roman" w:hAnsi="Times New Roman" w:cs="Times New Roman"/>
          <w:sz w:val="24"/>
          <w:szCs w:val="24"/>
          <w:lang w:val="en-US" w:eastAsia="ru-RU"/>
        </w:rPr>
        <w:t>are represented</w:t>
      </w:r>
      <w:proofErr w:type="gramEnd"/>
      <w:r w:rsidRPr="004244A3">
        <w:rPr>
          <w:rFonts w:ascii="Times New Roman" w:eastAsia="Times New Roman" w:hAnsi="Times New Roman" w:cs="Times New Roman"/>
          <w:sz w:val="24"/>
          <w:szCs w:val="24"/>
          <w:lang w:val="en-US" w:eastAsia="ru-RU"/>
        </w:rPr>
        <w:t xml:space="preserve"> by the Artwork class, which has properties like ID, name, and price.</w:t>
      </w:r>
      <w:r w:rsidRPr="004244A3">
        <w:rPr>
          <w:rFonts w:ascii="Times New Roman" w:eastAsia="Times New Roman" w:hAnsi="Times New Roman" w:cs="Times New Roman"/>
          <w:sz w:val="24"/>
          <w:szCs w:val="24"/>
          <w:lang w:val="en-US" w:eastAsia="ru-RU"/>
        </w:rPr>
        <w:br/>
        <w:t>It offers ways to get and modify the ID, name, and price of the artwork.</w:t>
      </w:r>
      <w:r w:rsidRPr="004244A3">
        <w:rPr>
          <w:rFonts w:ascii="Times New Roman" w:eastAsia="Times New Roman" w:hAnsi="Times New Roman" w:cs="Times New Roman"/>
          <w:sz w:val="24"/>
          <w:szCs w:val="24"/>
          <w:lang w:val="en-US" w:eastAsia="ru-RU"/>
        </w:rPr>
        <w:br/>
        <w:t>GUI</w:t>
      </w:r>
      <w:r w:rsidRPr="004244A3">
        <w:rPr>
          <w:rFonts w:ascii="Times New Roman" w:eastAsia="Times New Roman" w:hAnsi="Times New Roman" w:cs="Times New Roman"/>
          <w:sz w:val="24"/>
          <w:szCs w:val="24"/>
          <w:lang w:val="en-US" w:eastAsia="ru-RU"/>
        </w:rPr>
        <w:br/>
        <w:t>The GUI class is in charge of designing the system's graphical user interface.</w:t>
      </w:r>
      <w:r w:rsidRPr="004244A3">
        <w:rPr>
          <w:rFonts w:ascii="Times New Roman" w:eastAsia="Times New Roman" w:hAnsi="Times New Roman" w:cs="Times New Roman"/>
          <w:sz w:val="24"/>
          <w:szCs w:val="24"/>
          <w:lang w:val="en-US" w:eastAsia="ru-RU"/>
        </w:rPr>
        <w:br/>
        <w:t>It creates a basic interface with buttons for adding, viewing, removing, and quitting using Swing components.</w:t>
      </w:r>
      <w:r w:rsidRPr="004244A3">
        <w:rPr>
          <w:rFonts w:ascii="Times New Roman" w:eastAsia="Times New Roman" w:hAnsi="Times New Roman" w:cs="Times New Roman"/>
          <w:sz w:val="24"/>
          <w:szCs w:val="24"/>
          <w:lang w:val="en-US" w:eastAsia="ru-RU"/>
        </w:rPr>
        <w:br/>
        <w:t>Every button has a specific function, such as adding, displaying, or removing artwork from the gallery.</w:t>
      </w:r>
      <w:r w:rsidRPr="004244A3">
        <w:rPr>
          <w:rFonts w:ascii="Times New Roman" w:eastAsia="Times New Roman" w:hAnsi="Times New Roman" w:cs="Times New Roman"/>
          <w:sz w:val="24"/>
          <w:szCs w:val="24"/>
          <w:lang w:val="en-US" w:eastAsia="ru-RU"/>
        </w:rPr>
        <w:br/>
        <w:t>Gallery</w:t>
      </w:r>
      <w:r w:rsidRPr="004244A3">
        <w:rPr>
          <w:rFonts w:ascii="Times New Roman" w:eastAsia="Times New Roman" w:hAnsi="Times New Roman" w:cs="Times New Roman"/>
          <w:sz w:val="24"/>
          <w:szCs w:val="24"/>
          <w:lang w:val="en-US" w:eastAsia="ru-RU"/>
        </w:rPr>
        <w:br/>
      </w:r>
      <w:proofErr w:type="gramStart"/>
      <w:r w:rsidRPr="004244A3">
        <w:rPr>
          <w:rFonts w:ascii="Times New Roman" w:eastAsia="Times New Roman" w:hAnsi="Times New Roman" w:cs="Times New Roman"/>
          <w:sz w:val="24"/>
          <w:szCs w:val="24"/>
          <w:lang w:val="en-US" w:eastAsia="ru-RU"/>
        </w:rPr>
        <w:t>The</w:t>
      </w:r>
      <w:proofErr w:type="gramEnd"/>
      <w:r w:rsidRPr="004244A3">
        <w:rPr>
          <w:rFonts w:ascii="Times New Roman" w:eastAsia="Times New Roman" w:hAnsi="Times New Roman" w:cs="Times New Roman"/>
          <w:sz w:val="24"/>
          <w:szCs w:val="24"/>
          <w:lang w:val="en-US" w:eastAsia="ru-RU"/>
        </w:rPr>
        <w:t xml:space="preserve"> Gallery class manages database interfaces and carries out tasks associated with the artwork catalog.</w:t>
      </w:r>
      <w:r w:rsidRPr="004244A3">
        <w:rPr>
          <w:rFonts w:ascii="Times New Roman" w:eastAsia="Times New Roman" w:hAnsi="Times New Roman" w:cs="Times New Roman"/>
          <w:sz w:val="24"/>
          <w:szCs w:val="24"/>
          <w:lang w:val="en-US" w:eastAsia="ru-RU"/>
        </w:rPr>
        <w:br/>
        <w:t xml:space="preserve">It uses JDBC to create a connection to a </w:t>
      </w:r>
      <w:proofErr w:type="spellStart"/>
      <w:r w:rsidRPr="004244A3">
        <w:rPr>
          <w:rFonts w:ascii="Times New Roman" w:eastAsia="Times New Roman" w:hAnsi="Times New Roman" w:cs="Times New Roman"/>
          <w:sz w:val="24"/>
          <w:szCs w:val="24"/>
          <w:lang w:val="en-US" w:eastAsia="ru-RU"/>
        </w:rPr>
        <w:t>PostgreSQL</w:t>
      </w:r>
      <w:proofErr w:type="spellEnd"/>
      <w:r w:rsidRPr="004244A3">
        <w:rPr>
          <w:rFonts w:ascii="Times New Roman" w:eastAsia="Times New Roman" w:hAnsi="Times New Roman" w:cs="Times New Roman"/>
          <w:sz w:val="24"/>
          <w:szCs w:val="24"/>
          <w:lang w:val="en-US" w:eastAsia="ru-RU"/>
        </w:rPr>
        <w:t xml:space="preserve"> database.</w:t>
      </w:r>
    </w:p>
    <w:p w:rsidR="004244A3" w:rsidRPr="004244A3" w:rsidRDefault="004244A3" w:rsidP="004244A3">
      <w:pPr>
        <w:spacing w:after="240" w:line="240" w:lineRule="auto"/>
        <w:rPr>
          <w:rFonts w:ascii="Times New Roman" w:eastAsia="Times New Roman" w:hAnsi="Times New Roman" w:cs="Times New Roman"/>
          <w:sz w:val="24"/>
          <w:szCs w:val="24"/>
          <w:lang w:val="en-US" w:eastAsia="ru-RU"/>
        </w:rPr>
      </w:pPr>
      <w:proofErr w:type="gramStart"/>
      <w:r w:rsidRPr="004244A3">
        <w:rPr>
          <w:rFonts w:ascii="Times New Roman" w:eastAsia="Times New Roman" w:hAnsi="Times New Roman" w:cs="Times New Roman"/>
          <w:sz w:val="24"/>
          <w:szCs w:val="24"/>
          <w:lang w:val="en-US" w:eastAsia="ru-RU"/>
        </w:rPr>
        <w:t>offers</w:t>
      </w:r>
      <w:proofErr w:type="gramEnd"/>
      <w:r w:rsidRPr="004244A3">
        <w:rPr>
          <w:rFonts w:ascii="Times New Roman" w:eastAsia="Times New Roman" w:hAnsi="Times New Roman" w:cs="Times New Roman"/>
          <w:sz w:val="24"/>
          <w:szCs w:val="24"/>
          <w:lang w:val="en-US" w:eastAsia="ru-RU"/>
        </w:rPr>
        <w:t xml:space="preserve"> ways to search for artwork via name, upload artwork to the catalogue, and see available artwork.</w:t>
      </w:r>
      <w:r w:rsidRPr="004244A3">
        <w:rPr>
          <w:rFonts w:ascii="Times New Roman" w:eastAsia="Times New Roman" w:hAnsi="Times New Roman" w:cs="Times New Roman"/>
          <w:sz w:val="24"/>
          <w:szCs w:val="24"/>
          <w:lang w:val="en-US" w:eastAsia="ru-RU"/>
        </w:rPr>
        <w:br/>
        <w:t xml:space="preserve">To add and remove artwork, among other SQL queries, the class uses </w:t>
      </w:r>
      <w:proofErr w:type="spellStart"/>
      <w:r w:rsidRPr="004244A3">
        <w:rPr>
          <w:rFonts w:ascii="Times New Roman" w:eastAsia="Times New Roman" w:hAnsi="Times New Roman" w:cs="Times New Roman"/>
          <w:sz w:val="24"/>
          <w:szCs w:val="24"/>
          <w:lang w:val="en-US" w:eastAsia="ru-RU"/>
        </w:rPr>
        <w:t>PreparedStatements</w:t>
      </w:r>
      <w:proofErr w:type="spellEnd"/>
      <w:r w:rsidRPr="004244A3">
        <w:rPr>
          <w:rFonts w:ascii="Times New Roman" w:eastAsia="Times New Roman" w:hAnsi="Times New Roman" w:cs="Times New Roman"/>
          <w:sz w:val="24"/>
          <w:szCs w:val="24"/>
          <w:lang w:val="en-US" w:eastAsia="ru-RU"/>
        </w:rPr>
        <w:t>.</w:t>
      </w:r>
      <w:r w:rsidRPr="004244A3">
        <w:rPr>
          <w:rFonts w:ascii="Times New Roman" w:eastAsia="Times New Roman" w:hAnsi="Times New Roman" w:cs="Times New Roman"/>
          <w:sz w:val="24"/>
          <w:szCs w:val="24"/>
          <w:lang w:val="en-US" w:eastAsia="ru-RU"/>
        </w:rPr>
        <w:br/>
      </w:r>
      <w:proofErr w:type="gramStart"/>
      <w:r w:rsidRPr="004244A3">
        <w:rPr>
          <w:rFonts w:ascii="Times New Roman" w:eastAsia="Times New Roman" w:hAnsi="Times New Roman" w:cs="Times New Roman"/>
          <w:sz w:val="24"/>
          <w:szCs w:val="24"/>
          <w:lang w:val="en-US" w:eastAsia="ru-RU"/>
        </w:rPr>
        <w:t>principal</w:t>
      </w:r>
      <w:proofErr w:type="gramEnd"/>
      <w:r w:rsidRPr="004244A3">
        <w:rPr>
          <w:rFonts w:ascii="Times New Roman" w:eastAsia="Times New Roman" w:hAnsi="Times New Roman" w:cs="Times New Roman"/>
          <w:sz w:val="24"/>
          <w:szCs w:val="24"/>
          <w:lang w:val="en-US" w:eastAsia="ru-RU"/>
        </w:rPr>
        <w:br/>
      </w:r>
      <w:r w:rsidRPr="004244A3">
        <w:rPr>
          <w:rFonts w:ascii="Times New Roman" w:eastAsia="Times New Roman" w:hAnsi="Times New Roman" w:cs="Times New Roman"/>
          <w:sz w:val="24"/>
          <w:szCs w:val="24"/>
          <w:lang w:val="en-US" w:eastAsia="ru-RU"/>
        </w:rPr>
        <w:br/>
        <w:t>The primary method for executing the program is located in the Main class.</w:t>
      </w:r>
      <w:r w:rsidRPr="004244A3">
        <w:rPr>
          <w:rFonts w:ascii="Times New Roman" w:eastAsia="Times New Roman" w:hAnsi="Times New Roman" w:cs="Times New Roman"/>
          <w:sz w:val="24"/>
          <w:szCs w:val="24"/>
          <w:lang w:val="en-US" w:eastAsia="ru-RU"/>
        </w:rPr>
        <w:br/>
        <w:t>It instantiates the GUI class and presents the graphical user interface for user interaction.</w:t>
      </w:r>
      <w:r w:rsidRPr="004244A3">
        <w:rPr>
          <w:rFonts w:ascii="Times New Roman" w:eastAsia="Times New Roman" w:hAnsi="Times New Roman" w:cs="Times New Roman"/>
          <w:sz w:val="24"/>
          <w:szCs w:val="24"/>
          <w:lang w:val="en-US" w:eastAsia="ru-RU"/>
        </w:rPr>
        <w:br/>
        <w:t>Features</w:t>
      </w:r>
      <w:r w:rsidRPr="004244A3">
        <w:rPr>
          <w:rFonts w:ascii="Times New Roman" w:eastAsia="Times New Roman" w:hAnsi="Times New Roman" w:cs="Times New Roman"/>
          <w:sz w:val="24"/>
          <w:szCs w:val="24"/>
          <w:lang w:val="en-US" w:eastAsia="ru-RU"/>
        </w:rPr>
        <w:br/>
        <w:t>Incorporating Artworks into the Catalog</w:t>
      </w:r>
      <w:r w:rsidRPr="004244A3">
        <w:rPr>
          <w:rFonts w:ascii="Times New Roman" w:eastAsia="Times New Roman" w:hAnsi="Times New Roman" w:cs="Times New Roman"/>
          <w:sz w:val="24"/>
          <w:szCs w:val="24"/>
          <w:lang w:val="en-US" w:eastAsia="ru-RU"/>
        </w:rPr>
        <w:br/>
      </w:r>
      <w:proofErr w:type="gramStart"/>
      <w:r w:rsidRPr="004244A3">
        <w:rPr>
          <w:rFonts w:ascii="Times New Roman" w:eastAsia="Times New Roman" w:hAnsi="Times New Roman" w:cs="Times New Roman"/>
          <w:sz w:val="24"/>
          <w:szCs w:val="24"/>
          <w:lang w:val="en-US" w:eastAsia="ru-RU"/>
        </w:rPr>
        <w:t>Through</w:t>
      </w:r>
      <w:proofErr w:type="gramEnd"/>
      <w:r w:rsidRPr="004244A3">
        <w:rPr>
          <w:rFonts w:ascii="Times New Roman" w:eastAsia="Times New Roman" w:hAnsi="Times New Roman" w:cs="Times New Roman"/>
          <w:sz w:val="24"/>
          <w:szCs w:val="24"/>
          <w:lang w:val="en-US" w:eastAsia="ru-RU"/>
        </w:rPr>
        <w:t xml:space="preserve"> the GUI, users may enter the name and price of the artwork.</w:t>
      </w:r>
      <w:r w:rsidRPr="004244A3">
        <w:rPr>
          <w:rFonts w:ascii="Times New Roman" w:eastAsia="Times New Roman" w:hAnsi="Times New Roman" w:cs="Times New Roman"/>
          <w:sz w:val="24"/>
          <w:szCs w:val="24"/>
          <w:lang w:val="en-US" w:eastAsia="ru-RU"/>
        </w:rPr>
        <w:br/>
        <w:t xml:space="preserve">Then, this piece of art </w:t>
      </w:r>
      <w:proofErr w:type="gramStart"/>
      <w:r w:rsidRPr="004244A3">
        <w:rPr>
          <w:rFonts w:ascii="Times New Roman" w:eastAsia="Times New Roman" w:hAnsi="Times New Roman" w:cs="Times New Roman"/>
          <w:sz w:val="24"/>
          <w:szCs w:val="24"/>
          <w:lang w:val="en-US" w:eastAsia="ru-RU"/>
        </w:rPr>
        <w:t>is added</w:t>
      </w:r>
      <w:proofErr w:type="gramEnd"/>
      <w:r w:rsidRPr="004244A3">
        <w:rPr>
          <w:rFonts w:ascii="Times New Roman" w:eastAsia="Times New Roman" w:hAnsi="Times New Roman" w:cs="Times New Roman"/>
          <w:sz w:val="24"/>
          <w:szCs w:val="24"/>
          <w:lang w:val="en-US" w:eastAsia="ru-RU"/>
        </w:rPr>
        <w:t xml:space="preserve"> to the database catalogue by the Gallery class.</w:t>
      </w:r>
      <w:r w:rsidRPr="004244A3">
        <w:rPr>
          <w:rFonts w:ascii="Times New Roman" w:eastAsia="Times New Roman" w:hAnsi="Times New Roman" w:cs="Times New Roman"/>
          <w:sz w:val="24"/>
          <w:szCs w:val="24"/>
          <w:lang w:val="en-US" w:eastAsia="ru-RU"/>
        </w:rPr>
        <w:br/>
        <w:t>Examining Available Artworks</w:t>
      </w:r>
      <w:r w:rsidRPr="004244A3">
        <w:rPr>
          <w:rFonts w:ascii="Times New Roman" w:eastAsia="Times New Roman" w:hAnsi="Times New Roman" w:cs="Times New Roman"/>
          <w:sz w:val="24"/>
          <w:szCs w:val="24"/>
          <w:lang w:val="en-US" w:eastAsia="ru-RU"/>
        </w:rPr>
        <w:br/>
        <w:t xml:space="preserve">All artwork entries </w:t>
      </w:r>
      <w:proofErr w:type="gramStart"/>
      <w:r w:rsidRPr="004244A3">
        <w:rPr>
          <w:rFonts w:ascii="Times New Roman" w:eastAsia="Times New Roman" w:hAnsi="Times New Roman" w:cs="Times New Roman"/>
          <w:sz w:val="24"/>
          <w:szCs w:val="24"/>
          <w:lang w:val="en-US" w:eastAsia="ru-RU"/>
        </w:rPr>
        <w:t xml:space="preserve">are retrieved by the system from the database and shown via a </w:t>
      </w:r>
      <w:proofErr w:type="spellStart"/>
      <w:r w:rsidRPr="004244A3">
        <w:rPr>
          <w:rFonts w:ascii="Times New Roman" w:eastAsia="Times New Roman" w:hAnsi="Times New Roman" w:cs="Times New Roman"/>
          <w:sz w:val="24"/>
          <w:szCs w:val="24"/>
          <w:lang w:val="en-US" w:eastAsia="ru-RU"/>
        </w:rPr>
        <w:t>JOptionPane</w:t>
      </w:r>
      <w:proofErr w:type="spellEnd"/>
      <w:proofErr w:type="gramEnd"/>
      <w:r w:rsidRPr="004244A3">
        <w:rPr>
          <w:rFonts w:ascii="Times New Roman" w:eastAsia="Times New Roman" w:hAnsi="Times New Roman" w:cs="Times New Roman"/>
          <w:sz w:val="24"/>
          <w:szCs w:val="24"/>
          <w:lang w:val="en-US" w:eastAsia="ru-RU"/>
        </w:rPr>
        <w:t>.</w:t>
      </w:r>
      <w:r w:rsidRPr="004244A3">
        <w:rPr>
          <w:rFonts w:ascii="Times New Roman" w:eastAsia="Times New Roman" w:hAnsi="Times New Roman" w:cs="Times New Roman"/>
          <w:sz w:val="24"/>
          <w:szCs w:val="24"/>
          <w:lang w:val="en-US" w:eastAsia="ru-RU"/>
        </w:rPr>
        <w:br/>
        <w:t>Taking Artworks Out of Catalog</w:t>
      </w:r>
      <w:r w:rsidRPr="004244A3">
        <w:rPr>
          <w:rFonts w:ascii="Times New Roman" w:eastAsia="Times New Roman" w:hAnsi="Times New Roman" w:cs="Times New Roman"/>
          <w:sz w:val="24"/>
          <w:szCs w:val="24"/>
          <w:lang w:val="en-US" w:eastAsia="ru-RU"/>
        </w:rPr>
        <w:br/>
        <w:t>Through the GUI, users may enter the name of the artwork they want to erase.</w:t>
      </w:r>
    </w:p>
    <w:p w:rsidR="004244A3" w:rsidRPr="004244A3" w:rsidRDefault="004244A3" w:rsidP="004244A3">
      <w:pPr>
        <w:spacing w:after="0" w:line="240" w:lineRule="auto"/>
        <w:rPr>
          <w:rFonts w:ascii="Times New Roman" w:eastAsia="Times New Roman" w:hAnsi="Times New Roman" w:cs="Times New Roman"/>
          <w:sz w:val="24"/>
          <w:szCs w:val="24"/>
          <w:lang w:val="en-US" w:eastAsia="ru-RU"/>
        </w:rPr>
      </w:pPr>
      <w:r w:rsidRPr="004244A3">
        <w:rPr>
          <w:rFonts w:ascii="Times New Roman" w:eastAsia="Times New Roman" w:hAnsi="Times New Roman" w:cs="Times New Roman"/>
          <w:sz w:val="24"/>
          <w:szCs w:val="24"/>
          <w:lang w:val="en-US" w:eastAsia="ru-RU"/>
        </w:rPr>
        <w:t xml:space="preserve">Subsequently, the designated artwork </w:t>
      </w:r>
      <w:proofErr w:type="gramStart"/>
      <w:r w:rsidRPr="004244A3">
        <w:rPr>
          <w:rFonts w:ascii="Times New Roman" w:eastAsia="Times New Roman" w:hAnsi="Times New Roman" w:cs="Times New Roman"/>
          <w:sz w:val="24"/>
          <w:szCs w:val="24"/>
          <w:lang w:val="en-US" w:eastAsia="ru-RU"/>
        </w:rPr>
        <w:t>is deleted</w:t>
      </w:r>
      <w:proofErr w:type="gramEnd"/>
      <w:r w:rsidRPr="004244A3">
        <w:rPr>
          <w:rFonts w:ascii="Times New Roman" w:eastAsia="Times New Roman" w:hAnsi="Times New Roman" w:cs="Times New Roman"/>
          <w:sz w:val="24"/>
          <w:szCs w:val="24"/>
          <w:lang w:val="en-US" w:eastAsia="ru-RU"/>
        </w:rPr>
        <w:t xml:space="preserve"> from the database by the Gallery class. </w:t>
      </w:r>
      <w:r w:rsidRPr="004244A3">
        <w:rPr>
          <w:rFonts w:ascii="Times New Roman" w:eastAsia="Times New Roman" w:hAnsi="Times New Roman" w:cs="Times New Roman"/>
          <w:sz w:val="24"/>
          <w:szCs w:val="24"/>
          <w:lang w:val="en-US" w:eastAsia="ru-RU"/>
        </w:rPr>
        <w:br/>
        <w:t>Management of Budgets</w:t>
      </w:r>
      <w:r w:rsidRPr="004244A3">
        <w:rPr>
          <w:rFonts w:ascii="Times New Roman" w:eastAsia="Times New Roman" w:hAnsi="Times New Roman" w:cs="Times New Roman"/>
          <w:sz w:val="24"/>
          <w:szCs w:val="24"/>
          <w:lang w:val="en-US" w:eastAsia="ru-RU"/>
        </w:rPr>
        <w:br/>
        <w:t xml:space="preserve">Art aficionados can set a budget thanks to the ArtConnoisseur class. </w:t>
      </w:r>
      <w:bookmarkStart w:id="0" w:name="_GoBack"/>
      <w:bookmarkEnd w:id="0"/>
      <w:r w:rsidRPr="004244A3">
        <w:rPr>
          <w:rFonts w:ascii="Times New Roman" w:eastAsia="Times New Roman" w:hAnsi="Times New Roman" w:cs="Times New Roman"/>
          <w:sz w:val="24"/>
          <w:szCs w:val="24"/>
          <w:lang w:val="en-US" w:eastAsia="ru-RU"/>
        </w:rPr>
        <w:br/>
      </w:r>
      <w:r w:rsidRPr="004244A3">
        <w:rPr>
          <w:rFonts w:ascii="Times New Roman" w:eastAsia="Times New Roman" w:hAnsi="Times New Roman" w:cs="Times New Roman"/>
          <w:sz w:val="24"/>
          <w:szCs w:val="24"/>
          <w:lang w:val="en-US" w:eastAsia="ru-RU"/>
        </w:rPr>
        <w:lastRenderedPageBreak/>
        <w:br/>
        <w:t xml:space="preserve">The system determines whether the order total exceeds the budget when an order </w:t>
      </w:r>
      <w:proofErr w:type="gramStart"/>
      <w:r w:rsidRPr="004244A3">
        <w:rPr>
          <w:rFonts w:ascii="Times New Roman" w:eastAsia="Times New Roman" w:hAnsi="Times New Roman" w:cs="Times New Roman"/>
          <w:sz w:val="24"/>
          <w:szCs w:val="24"/>
          <w:lang w:val="en-US" w:eastAsia="ru-RU"/>
        </w:rPr>
        <w:t>is placed</w:t>
      </w:r>
      <w:proofErr w:type="gramEnd"/>
      <w:r w:rsidRPr="004244A3">
        <w:rPr>
          <w:rFonts w:ascii="Times New Roman" w:eastAsia="Times New Roman" w:hAnsi="Times New Roman" w:cs="Times New Roman"/>
          <w:sz w:val="24"/>
          <w:szCs w:val="24"/>
          <w:lang w:val="en-US" w:eastAsia="ru-RU"/>
        </w:rPr>
        <w:t xml:space="preserve">. </w:t>
      </w:r>
      <w:r w:rsidRPr="004244A3">
        <w:rPr>
          <w:rFonts w:ascii="Times New Roman" w:eastAsia="Times New Roman" w:hAnsi="Times New Roman" w:cs="Times New Roman"/>
          <w:sz w:val="24"/>
          <w:szCs w:val="24"/>
          <w:lang w:val="en-US" w:eastAsia="ru-RU"/>
        </w:rPr>
        <w:br/>
        <w:t xml:space="preserve">The order </w:t>
      </w:r>
      <w:proofErr w:type="gramStart"/>
      <w:r w:rsidRPr="004244A3">
        <w:rPr>
          <w:rFonts w:ascii="Times New Roman" w:eastAsia="Times New Roman" w:hAnsi="Times New Roman" w:cs="Times New Roman"/>
          <w:sz w:val="24"/>
          <w:szCs w:val="24"/>
          <w:lang w:val="en-US" w:eastAsia="ru-RU"/>
        </w:rPr>
        <w:t>is handled</w:t>
      </w:r>
      <w:proofErr w:type="gramEnd"/>
      <w:r w:rsidRPr="004244A3">
        <w:rPr>
          <w:rFonts w:ascii="Times New Roman" w:eastAsia="Times New Roman" w:hAnsi="Times New Roman" w:cs="Times New Roman"/>
          <w:sz w:val="24"/>
          <w:szCs w:val="24"/>
          <w:lang w:val="en-US" w:eastAsia="ru-RU"/>
        </w:rPr>
        <w:t xml:space="preserve"> and the budget is revised if funding permits. </w:t>
      </w:r>
      <w:r w:rsidRPr="004244A3">
        <w:rPr>
          <w:rFonts w:ascii="Times New Roman" w:eastAsia="Times New Roman" w:hAnsi="Times New Roman" w:cs="Times New Roman"/>
          <w:sz w:val="24"/>
          <w:szCs w:val="24"/>
          <w:lang w:val="en-US" w:eastAsia="ru-RU"/>
        </w:rPr>
        <w:br/>
        <w:t xml:space="preserve">In summary </w:t>
      </w:r>
      <w:r w:rsidRPr="004244A3">
        <w:rPr>
          <w:rFonts w:ascii="Times New Roman" w:eastAsia="Times New Roman" w:hAnsi="Times New Roman" w:cs="Times New Roman"/>
          <w:sz w:val="24"/>
          <w:szCs w:val="24"/>
          <w:lang w:val="en-US" w:eastAsia="ru-RU"/>
        </w:rPr>
        <w:br/>
      </w:r>
      <w:proofErr w:type="gramStart"/>
      <w:r w:rsidRPr="004244A3">
        <w:rPr>
          <w:rFonts w:ascii="Times New Roman" w:eastAsia="Times New Roman" w:hAnsi="Times New Roman" w:cs="Times New Roman"/>
          <w:sz w:val="24"/>
          <w:szCs w:val="24"/>
          <w:lang w:val="en-US" w:eastAsia="ru-RU"/>
        </w:rPr>
        <w:t>The Art Connoisseur System offers</w:t>
      </w:r>
      <w:proofErr w:type="gramEnd"/>
      <w:r w:rsidRPr="004244A3">
        <w:rPr>
          <w:rFonts w:ascii="Times New Roman" w:eastAsia="Times New Roman" w:hAnsi="Times New Roman" w:cs="Times New Roman"/>
          <w:sz w:val="24"/>
          <w:szCs w:val="24"/>
          <w:lang w:val="en-US" w:eastAsia="ru-RU"/>
        </w:rPr>
        <w:t xml:space="preserve"> an easy-to-use but efficient method for organizing an art gallery's inventory and helping art enthusiasts make choices that fit their budgets. Administrators and users alike may enjoy a smooth experience with the system because to its user-friendly GUI and database connectivity. </w:t>
      </w:r>
      <w:r w:rsidRPr="004244A3">
        <w:rPr>
          <w:rFonts w:ascii="Times New Roman" w:eastAsia="Times New Roman" w:hAnsi="Times New Roman" w:cs="Times New Roman"/>
          <w:sz w:val="24"/>
          <w:szCs w:val="24"/>
          <w:lang w:val="en-US" w:eastAsia="ru-RU"/>
        </w:rPr>
        <w:br/>
      </w:r>
      <w:r w:rsidRPr="004244A3">
        <w:rPr>
          <w:rFonts w:ascii="Times New Roman" w:eastAsia="Times New Roman" w:hAnsi="Times New Roman" w:cs="Times New Roman"/>
          <w:sz w:val="24"/>
          <w:szCs w:val="24"/>
          <w:lang w:val="en-US" w:eastAsia="ru-RU"/>
        </w:rPr>
        <w:br/>
        <w:t xml:space="preserve">This paper highlights the structure and operation of the Art Connoisseur System by summarizing its main classes and features. </w:t>
      </w:r>
    </w:p>
    <w:p w:rsidR="00E02123" w:rsidRPr="004244A3" w:rsidRDefault="004244A3">
      <w:pPr>
        <w:rPr>
          <w:lang w:val="en-US"/>
        </w:rPr>
      </w:pPr>
    </w:p>
    <w:sectPr w:rsidR="00E02123" w:rsidRPr="004244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91"/>
    <w:rsid w:val="00107A6B"/>
    <w:rsid w:val="004244A3"/>
    <w:rsid w:val="00931791"/>
    <w:rsid w:val="00B63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56146-2097-48D8-AB56-72E64F83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7965">
      <w:bodyDiv w:val="1"/>
      <w:marLeft w:val="0"/>
      <w:marRight w:val="0"/>
      <w:marTop w:val="0"/>
      <w:marBottom w:val="0"/>
      <w:divBdr>
        <w:top w:val="none" w:sz="0" w:space="0" w:color="auto"/>
        <w:left w:val="none" w:sz="0" w:space="0" w:color="auto"/>
        <w:bottom w:val="none" w:sz="0" w:space="0" w:color="auto"/>
        <w:right w:val="none" w:sz="0" w:space="0" w:color="auto"/>
      </w:divBdr>
    </w:div>
    <w:div w:id="358317036">
      <w:bodyDiv w:val="1"/>
      <w:marLeft w:val="0"/>
      <w:marRight w:val="0"/>
      <w:marTop w:val="0"/>
      <w:marBottom w:val="0"/>
      <w:divBdr>
        <w:top w:val="none" w:sz="0" w:space="0" w:color="auto"/>
        <w:left w:val="none" w:sz="0" w:space="0" w:color="auto"/>
        <w:bottom w:val="none" w:sz="0" w:space="0" w:color="auto"/>
        <w:right w:val="none" w:sz="0" w:space="0" w:color="auto"/>
      </w:divBdr>
    </w:div>
    <w:div w:id="609976187">
      <w:bodyDiv w:val="1"/>
      <w:marLeft w:val="0"/>
      <w:marRight w:val="0"/>
      <w:marTop w:val="0"/>
      <w:marBottom w:val="0"/>
      <w:divBdr>
        <w:top w:val="none" w:sz="0" w:space="0" w:color="auto"/>
        <w:left w:val="none" w:sz="0" w:space="0" w:color="auto"/>
        <w:bottom w:val="none" w:sz="0" w:space="0" w:color="auto"/>
        <w:right w:val="none" w:sz="0" w:space="0" w:color="auto"/>
      </w:divBdr>
    </w:div>
    <w:div w:id="18657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484</Words>
  <Characters>2759</Characters>
  <Application>Microsoft Office Word</Application>
  <DocSecurity>0</DocSecurity>
  <Lines>22</Lines>
  <Paragraphs>6</Paragraphs>
  <ScaleCrop>false</ScaleCrop>
  <Company>SPecialiST RePack</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Ibragim</dc:creator>
  <cp:keywords/>
  <dc:description/>
  <cp:lastModifiedBy>Ibragim</cp:lastModifiedBy>
  <cp:revision>3</cp:revision>
  <dcterms:created xsi:type="dcterms:W3CDTF">2024-03-01T05:15:00Z</dcterms:created>
  <dcterms:modified xsi:type="dcterms:W3CDTF">2024-03-01T05:24:00Z</dcterms:modified>
</cp:coreProperties>
</file>