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9AAF" w14:textId="058C8EAF" w:rsidR="00AC3B14" w:rsidRDefault="00D05805" w:rsidP="00511554">
      <w:pPr>
        <w:jc w:val="center"/>
      </w:pPr>
      <w:r>
        <w:t>Ohio County Data Codebook</w:t>
      </w:r>
    </w:p>
    <w:p w14:paraId="0A3AA19F" w14:textId="77777777" w:rsidR="00511554" w:rsidRDefault="00511554" w:rsidP="00511554">
      <w:pPr>
        <w:jc w:val="center"/>
      </w:pPr>
    </w:p>
    <w:p w14:paraId="523F15DC" w14:textId="6157EEA9" w:rsidR="00511554" w:rsidRDefault="00511554" w:rsidP="00511554">
      <w:proofErr w:type="spellStart"/>
      <w:r>
        <w:t>co_fip</w:t>
      </w:r>
      <w:proofErr w:type="spellEnd"/>
      <w:r>
        <w:t xml:space="preserve"> = county FIPS code</w:t>
      </w:r>
    </w:p>
    <w:p w14:paraId="096BCDB3" w14:textId="77777777" w:rsidR="00511554" w:rsidRDefault="00511554" w:rsidP="00511554"/>
    <w:p w14:paraId="43D5DB20" w14:textId="149950F5" w:rsidR="00511554" w:rsidRDefault="00511554" w:rsidP="00511554">
      <w:proofErr w:type="spellStart"/>
      <w:r>
        <w:t>co_name</w:t>
      </w:r>
      <w:proofErr w:type="spellEnd"/>
      <w:r>
        <w:t xml:space="preserve"> = county name</w:t>
      </w:r>
    </w:p>
    <w:p w14:paraId="0F562FF8" w14:textId="77777777" w:rsidR="00511554" w:rsidRDefault="00511554" w:rsidP="00511554"/>
    <w:p w14:paraId="2120CF0E" w14:textId="644092C1" w:rsidR="00511554" w:rsidRDefault="00511554" w:rsidP="00511554">
      <w:r>
        <w:t>state = state</w:t>
      </w:r>
    </w:p>
    <w:p w14:paraId="01CCFF21" w14:textId="77777777" w:rsidR="00511554" w:rsidRDefault="00511554" w:rsidP="00511554"/>
    <w:p w14:paraId="0870A40C" w14:textId="3C342956" w:rsidR="00A374AF" w:rsidRPr="00A374AF" w:rsidRDefault="00A374AF" w:rsidP="00511554">
      <w:pPr>
        <w:rPr>
          <w:b/>
          <w:bCs/>
          <w:u w:val="single"/>
        </w:rPr>
      </w:pPr>
      <w:r w:rsidRPr="00A374AF">
        <w:rPr>
          <w:b/>
          <w:bCs/>
          <w:u w:val="single"/>
        </w:rPr>
        <w:t>Elections</w:t>
      </w:r>
      <w:r>
        <w:rPr>
          <w:rStyle w:val="FootnoteReference"/>
          <w:b/>
          <w:bCs/>
          <w:u w:val="single"/>
        </w:rPr>
        <w:footnoteReference w:id="1"/>
      </w:r>
    </w:p>
    <w:p w14:paraId="39207B01" w14:textId="738C62AC" w:rsidR="00511554" w:rsidRDefault="00511554" w:rsidP="00511554">
      <w:proofErr w:type="spellStart"/>
      <w:r>
        <w:t>biden_raw</w:t>
      </w:r>
      <w:proofErr w:type="spellEnd"/>
      <w:r>
        <w:t xml:space="preserve"> = total votes for Biden 2020</w:t>
      </w:r>
    </w:p>
    <w:p w14:paraId="754E6462" w14:textId="5154AFC8" w:rsidR="00511554" w:rsidRDefault="00511554" w:rsidP="00511554">
      <w:proofErr w:type="spellStart"/>
      <w:r>
        <w:t>trump_raw</w:t>
      </w:r>
      <w:proofErr w:type="spellEnd"/>
      <w:r>
        <w:t xml:space="preserve"> = total votes for Trump 2020</w:t>
      </w:r>
    </w:p>
    <w:p w14:paraId="3CD27DE6" w14:textId="51411784" w:rsidR="00511554" w:rsidRDefault="00511554" w:rsidP="00511554">
      <w:r>
        <w:t>total_votes_2P_2020 = total number of votes for two parties in 2020</w:t>
      </w:r>
    </w:p>
    <w:p w14:paraId="1DA6A109" w14:textId="30A4F33F" w:rsidR="00511554" w:rsidRDefault="00511554" w:rsidP="00511554">
      <w:r>
        <w:t>total_votes_ALL_2020 = total number of votes for all candidates in 2020</w:t>
      </w:r>
    </w:p>
    <w:p w14:paraId="5319A1E5" w14:textId="02499AD4" w:rsidR="006473F7" w:rsidRDefault="006473F7" w:rsidP="00511554">
      <w:r>
        <w:t xml:space="preserve">biden_pct_2p = </w:t>
      </w:r>
      <w:r w:rsidR="00C63663">
        <w:t>p</w:t>
      </w:r>
      <w:r>
        <w:t>ercent of two-party vote for Biden in 2020</w:t>
      </w:r>
    </w:p>
    <w:p w14:paraId="45AEAB28" w14:textId="3A9EAAD8" w:rsidR="006473F7" w:rsidRDefault="006473F7" w:rsidP="00511554">
      <w:r>
        <w:t xml:space="preserve">trump_pct_2p = </w:t>
      </w:r>
      <w:r w:rsidR="00C63663">
        <w:t>p</w:t>
      </w:r>
      <w:r>
        <w:t>ercent of two-party vote for Trump in 2020</w:t>
      </w:r>
    </w:p>
    <w:p w14:paraId="01CEAB63" w14:textId="77777777" w:rsidR="00A374AF" w:rsidRDefault="00A374AF" w:rsidP="00511554"/>
    <w:p w14:paraId="6D6470B8" w14:textId="7CD6AAFB" w:rsidR="00ED3B89" w:rsidRDefault="00ED3B89" w:rsidP="00511554">
      <w:r>
        <w:t>ryan22_votes = total votes for Tim Ryan (D-Senate)</w:t>
      </w:r>
    </w:p>
    <w:p w14:paraId="55BE3EF7" w14:textId="56E97E1F" w:rsidR="00ED3B89" w:rsidRDefault="00ED3B89" w:rsidP="00511554">
      <w:r>
        <w:t>vance22_votes = total votes for J.D. Vance (R-Senate)</w:t>
      </w:r>
    </w:p>
    <w:p w14:paraId="4D421863" w14:textId="588DAED2" w:rsidR="00ED3B89" w:rsidRDefault="00ED3B89" w:rsidP="00511554">
      <w:r>
        <w:t>ryan22_pct = percent of two-party vote for Tim Ryan</w:t>
      </w:r>
    </w:p>
    <w:p w14:paraId="45316B8D" w14:textId="10B81766" w:rsidR="00ED3B89" w:rsidRDefault="00ED3B89" w:rsidP="00511554">
      <w:r>
        <w:t>vance22_pct = percent of two-party vote for J.D. Vance</w:t>
      </w:r>
    </w:p>
    <w:p w14:paraId="18CB1974" w14:textId="77777777" w:rsidR="00ED3B89" w:rsidRDefault="00ED3B89" w:rsidP="00511554"/>
    <w:p w14:paraId="38305DB8" w14:textId="4FBD83F7" w:rsidR="00ED3B89" w:rsidRDefault="00ED3B89" w:rsidP="00511554">
      <w:r>
        <w:t>issue1_yes = total ‘Yes’ votes for Issue 1 in 2023 (Abortion)</w:t>
      </w:r>
    </w:p>
    <w:p w14:paraId="162F1C4B" w14:textId="329E0F87" w:rsidR="00ED3B89" w:rsidRDefault="00ED3B89" w:rsidP="00511554">
      <w:r>
        <w:t>issue1_no = total ‘No’ votes for Issue 1 in 2023 (Abortion)</w:t>
      </w:r>
    </w:p>
    <w:p w14:paraId="65FE4E04" w14:textId="4C942C57" w:rsidR="00ED3B89" w:rsidRDefault="00ED3B89" w:rsidP="00511554">
      <w:r>
        <w:t>issue1_yes_pct = percent of ‘Yes’ votes for Issue 1 in 2023 (Abortion)</w:t>
      </w:r>
    </w:p>
    <w:p w14:paraId="7A47F764" w14:textId="08313588" w:rsidR="005D6FAF" w:rsidRDefault="005D6FAF" w:rsidP="005D6FAF">
      <w:r>
        <w:t>issue1_no_pct = percent of ‘No’ votes for Issue 1 in 2023 (Abortion)</w:t>
      </w:r>
    </w:p>
    <w:p w14:paraId="334F1698" w14:textId="77777777" w:rsidR="005D6FAF" w:rsidRDefault="005D6FAF" w:rsidP="005D6FAF"/>
    <w:p w14:paraId="7C229B62" w14:textId="0B55652C" w:rsidR="005D6FAF" w:rsidRDefault="005D6FAF" w:rsidP="005D6FAF">
      <w:r>
        <w:t>issue2_yes = total ‘Yes’ votes for Issue 2 in 2023 (Marijuana)</w:t>
      </w:r>
    </w:p>
    <w:p w14:paraId="7AE294D3" w14:textId="7AF3D33D" w:rsidR="005D6FAF" w:rsidRDefault="005D6FAF" w:rsidP="005D6FAF">
      <w:r>
        <w:t>issue2_no = total ‘No’ votes for Issue 2 in 2023 (Marijuana)</w:t>
      </w:r>
    </w:p>
    <w:p w14:paraId="617463C1" w14:textId="32AF333F" w:rsidR="005D6FAF" w:rsidRDefault="005D6FAF" w:rsidP="005D6FAF">
      <w:r>
        <w:t>issue2_yes_pct = percent of ‘Yes’ votes for Issue 2 in 2023 (Marijuana)</w:t>
      </w:r>
    </w:p>
    <w:p w14:paraId="7AE6B061" w14:textId="6AC09473" w:rsidR="005D6FAF" w:rsidRDefault="005D6FAF" w:rsidP="005D6FAF">
      <w:r>
        <w:t>issue2_no_pct = percent of ‘No’ votes for Issue 2 in 2023 (Marijuana)</w:t>
      </w:r>
    </w:p>
    <w:p w14:paraId="1C4C39B8" w14:textId="77777777" w:rsidR="005D6FAF" w:rsidRDefault="005D6FAF" w:rsidP="00511554"/>
    <w:p w14:paraId="6DBFFE74" w14:textId="13139503" w:rsidR="00A374AF" w:rsidRDefault="00A374AF" w:rsidP="00511554">
      <w:r w:rsidRPr="00A374AF">
        <w:rPr>
          <w:b/>
          <w:bCs/>
          <w:u w:val="single"/>
        </w:rPr>
        <w:t>Demographic</w:t>
      </w:r>
      <w:r>
        <w:rPr>
          <w:rStyle w:val="FootnoteReference"/>
        </w:rPr>
        <w:footnoteReference w:id="2"/>
      </w:r>
    </w:p>
    <w:p w14:paraId="47C0CB44" w14:textId="20FC88AA" w:rsidR="00326839" w:rsidRDefault="00C63663" w:rsidP="00511554">
      <w:r>
        <w:t>population = county population</w:t>
      </w:r>
    </w:p>
    <w:p w14:paraId="23868EF2" w14:textId="13476022" w:rsidR="008E65D0" w:rsidRDefault="00013737" w:rsidP="00511554">
      <w:r>
        <w:t>under18 = percent</w:t>
      </w:r>
      <w:r w:rsidR="00FF30A7">
        <w:t>age</w:t>
      </w:r>
      <w:r>
        <w:t xml:space="preserve"> of population under 18 years old</w:t>
      </w:r>
    </w:p>
    <w:p w14:paraId="2B9F6F5F" w14:textId="0469F2BE" w:rsidR="00013737" w:rsidRDefault="00013737" w:rsidP="00511554">
      <w:r>
        <w:t>over65 = percent</w:t>
      </w:r>
      <w:r w:rsidR="00FF30A7">
        <w:t>age</w:t>
      </w:r>
      <w:r>
        <w:t xml:space="preserve"> of population over 65 years old</w:t>
      </w:r>
    </w:p>
    <w:p w14:paraId="6662F959" w14:textId="4D348AD2" w:rsidR="00013737" w:rsidRDefault="00013737" w:rsidP="00511554">
      <w:proofErr w:type="spellStart"/>
      <w:r>
        <w:t>black_pct</w:t>
      </w:r>
      <w:proofErr w:type="spellEnd"/>
      <w:r>
        <w:t xml:space="preserve"> = percentage of population identifying as non-Hispanic Black or African American</w:t>
      </w:r>
    </w:p>
    <w:p w14:paraId="3357D7FD" w14:textId="059B5DFF" w:rsidR="00013737" w:rsidRDefault="00013737" w:rsidP="00511554">
      <w:proofErr w:type="spellStart"/>
      <w:r>
        <w:t>native_pct</w:t>
      </w:r>
      <w:proofErr w:type="spellEnd"/>
      <w:r>
        <w:t xml:space="preserve"> = percentage of population </w:t>
      </w:r>
      <w:r>
        <w:t xml:space="preserve">identifying as </w:t>
      </w:r>
      <w:r>
        <w:t>American Indian or Alaska Native</w:t>
      </w:r>
    </w:p>
    <w:p w14:paraId="7AC36583" w14:textId="26E0F7E5" w:rsidR="00013737" w:rsidRDefault="00013737" w:rsidP="00511554">
      <w:proofErr w:type="spellStart"/>
      <w:r>
        <w:t>asian_pct</w:t>
      </w:r>
      <w:proofErr w:type="spellEnd"/>
      <w:r>
        <w:t xml:space="preserve"> = percentage of population identifying as Asian</w:t>
      </w:r>
    </w:p>
    <w:p w14:paraId="6530C309" w14:textId="1C7F91B5" w:rsidR="004B71CF" w:rsidRDefault="004B71CF" w:rsidP="00511554">
      <w:proofErr w:type="spellStart"/>
      <w:r>
        <w:lastRenderedPageBreak/>
        <w:t>hispanic_pct</w:t>
      </w:r>
      <w:proofErr w:type="spellEnd"/>
      <w:r>
        <w:t xml:space="preserve"> = percentage of population identifying as Hispanic</w:t>
      </w:r>
    </w:p>
    <w:p w14:paraId="1F518664" w14:textId="0807ACC9" w:rsidR="004B71CF" w:rsidRDefault="00A374AF" w:rsidP="00511554">
      <w:proofErr w:type="spellStart"/>
      <w:r>
        <w:t>w</w:t>
      </w:r>
      <w:r w:rsidR="004B71CF">
        <w:t>hite_pct</w:t>
      </w:r>
      <w:proofErr w:type="spellEnd"/>
      <w:r w:rsidR="004B71CF">
        <w:t xml:space="preserve"> = percent</w:t>
      </w:r>
      <w:r w:rsidR="00FF30A7">
        <w:t>age</w:t>
      </w:r>
      <w:r w:rsidR="004B71CF">
        <w:t xml:space="preserve"> of population identifying as non-Hispanic white</w:t>
      </w:r>
    </w:p>
    <w:p w14:paraId="187CF08C" w14:textId="2FE1EC16" w:rsidR="004B71CF" w:rsidRDefault="004B71CF" w:rsidP="00511554">
      <w:proofErr w:type="spellStart"/>
      <w:r>
        <w:t>rural_pct</w:t>
      </w:r>
      <w:proofErr w:type="spellEnd"/>
      <w:r>
        <w:t xml:space="preserve"> = </w:t>
      </w:r>
      <w:r w:rsidR="00FF30A7">
        <w:t>percentage of population living in rural area</w:t>
      </w:r>
    </w:p>
    <w:p w14:paraId="555A6902" w14:textId="77777777" w:rsidR="004B71CF" w:rsidRDefault="004B71CF" w:rsidP="00511554"/>
    <w:p w14:paraId="3756D878" w14:textId="726EB042" w:rsidR="00A374AF" w:rsidRPr="00A374AF" w:rsidRDefault="00A374AF" w:rsidP="00511554">
      <w:pPr>
        <w:rPr>
          <w:b/>
          <w:bCs/>
          <w:u w:val="single"/>
        </w:rPr>
      </w:pPr>
      <w:r w:rsidRPr="00A374AF">
        <w:rPr>
          <w:b/>
          <w:bCs/>
          <w:u w:val="single"/>
        </w:rPr>
        <w:t>Public Health</w:t>
      </w:r>
    </w:p>
    <w:p w14:paraId="2434212F" w14:textId="19BB450B" w:rsidR="00013737" w:rsidRDefault="00181E6C" w:rsidP="00511554">
      <w:r>
        <w:t>suicide = number of deaths due to suicide per 100,000 population (age-adjusted)</w:t>
      </w:r>
      <w:r>
        <w:rPr>
          <w:rStyle w:val="FootnoteReference"/>
        </w:rPr>
        <w:footnoteReference w:id="3"/>
      </w:r>
    </w:p>
    <w:p w14:paraId="3BA5036F" w14:textId="3559F008" w:rsidR="00013737" w:rsidRDefault="00FC1AC1" w:rsidP="00511554">
      <w:r>
        <w:t>smoking = percentage of adults who</w:t>
      </w:r>
      <w:r w:rsidR="005B5F3D">
        <w:t xml:space="preserve"> </w:t>
      </w:r>
      <w:r>
        <w:t>are current smokers (age-adjusted)</w:t>
      </w:r>
      <w:r>
        <w:rPr>
          <w:rStyle w:val="FootnoteReference"/>
        </w:rPr>
        <w:footnoteReference w:id="4"/>
      </w:r>
    </w:p>
    <w:p w14:paraId="391FEDA1" w14:textId="10CFDD5A" w:rsidR="00013737" w:rsidRDefault="00DF2448" w:rsidP="00511554">
      <w:r>
        <w:t>drinking = percentage of adults reporting binge or heavy drinking (age-adjusted)</w:t>
      </w:r>
      <w:r>
        <w:rPr>
          <w:rStyle w:val="FootnoteReference"/>
        </w:rPr>
        <w:footnoteReference w:id="5"/>
      </w:r>
    </w:p>
    <w:p w14:paraId="6E334530" w14:textId="77777777" w:rsidR="008E65D0" w:rsidRDefault="008E65D0" w:rsidP="00511554"/>
    <w:p w14:paraId="63370AF0" w14:textId="2A37BE81" w:rsidR="00511554" w:rsidRDefault="00AC2638" w:rsidP="00511554">
      <w:r>
        <w:t>Religion</w:t>
      </w:r>
      <w:r>
        <w:rPr>
          <w:rStyle w:val="FootnoteReference"/>
        </w:rPr>
        <w:footnoteReference w:id="6"/>
      </w:r>
    </w:p>
    <w:sectPr w:rsidR="0051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2907" w14:textId="77777777" w:rsidR="008E65D0" w:rsidRDefault="008E65D0" w:rsidP="008E65D0">
      <w:r>
        <w:separator/>
      </w:r>
    </w:p>
  </w:endnote>
  <w:endnote w:type="continuationSeparator" w:id="0">
    <w:p w14:paraId="38086263" w14:textId="77777777" w:rsidR="008E65D0" w:rsidRDefault="008E65D0" w:rsidP="008E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E961" w14:textId="77777777" w:rsidR="008E65D0" w:rsidRDefault="008E65D0" w:rsidP="008E65D0">
      <w:r>
        <w:separator/>
      </w:r>
    </w:p>
  </w:footnote>
  <w:footnote w:type="continuationSeparator" w:id="0">
    <w:p w14:paraId="435A3829" w14:textId="77777777" w:rsidR="008E65D0" w:rsidRDefault="008E65D0" w:rsidP="008E65D0">
      <w:r>
        <w:continuationSeparator/>
      </w:r>
    </w:p>
  </w:footnote>
  <w:footnote w:id="1">
    <w:p w14:paraId="38228F80" w14:textId="3176EB95" w:rsidR="00A374AF" w:rsidRDefault="00A374AF">
      <w:pPr>
        <w:pStyle w:val="FootnoteText"/>
      </w:pPr>
      <w:r>
        <w:rPr>
          <w:rStyle w:val="FootnoteReference"/>
        </w:rPr>
        <w:footnoteRef/>
      </w:r>
      <w:r>
        <w:t xml:space="preserve"> Ohio Secretary of State; 2020 - </w:t>
      </w:r>
      <w:hyperlink r:id="rId1" w:history="1">
        <w:r w:rsidRPr="005403B1">
          <w:rPr>
            <w:rStyle w:val="Hyperlink"/>
            <w:color w:val="000000" w:themeColor="text1"/>
          </w:rPr>
          <w:t>https://www.ohiosos.gov/elections/election-results-and-data/2020/</w:t>
        </w:r>
      </w:hyperlink>
      <w:r w:rsidRPr="005403B1">
        <w:rPr>
          <w:color w:val="000000" w:themeColor="text1"/>
        </w:rPr>
        <w:t xml:space="preserve"> </w:t>
      </w:r>
      <w:r>
        <w:t xml:space="preserve">; 2022 -  </w:t>
      </w:r>
      <w:hyperlink r:id="rId2" w:history="1">
        <w:r w:rsidRPr="005403B1">
          <w:rPr>
            <w:rStyle w:val="Hyperlink"/>
            <w:color w:val="000000" w:themeColor="text1"/>
          </w:rPr>
          <w:t>https://www.ohiosos.gov/elections/election-results-and-data/2022-official-election-results/</w:t>
        </w:r>
      </w:hyperlink>
      <w:r w:rsidRPr="005403B1">
        <w:rPr>
          <w:color w:val="000000" w:themeColor="text1"/>
        </w:rPr>
        <w:t xml:space="preserve"> </w:t>
      </w:r>
      <w:r>
        <w:t xml:space="preserve">; 2023 - </w:t>
      </w:r>
      <w:hyperlink r:id="rId3" w:history="1">
        <w:r w:rsidRPr="005403B1">
          <w:rPr>
            <w:rStyle w:val="Hyperlink"/>
            <w:color w:val="000000" w:themeColor="text1"/>
          </w:rPr>
          <w:t>https://www.ohiosos.gov/elections/election-results-and-data/2023-official-election-results/</w:t>
        </w:r>
      </w:hyperlink>
    </w:p>
  </w:footnote>
  <w:footnote w:id="2">
    <w:p w14:paraId="714850DB" w14:textId="77777777" w:rsidR="00A374AF" w:rsidRPr="005403B1" w:rsidRDefault="00A374AF" w:rsidP="00A374AF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0"/>
          <w:szCs w:val="20"/>
        </w:rPr>
      </w:pPr>
      <w:r w:rsidRPr="005403B1">
        <w:rPr>
          <w:rStyle w:val="FootnoteReference"/>
          <w:color w:val="000000" w:themeColor="text1"/>
          <w:sz w:val="20"/>
          <w:szCs w:val="20"/>
        </w:rPr>
        <w:footnoteRef/>
      </w:r>
      <w:r w:rsidRPr="005403B1">
        <w:rPr>
          <w:color w:val="000000" w:themeColor="text1"/>
          <w:sz w:val="20"/>
          <w:szCs w:val="20"/>
        </w:rPr>
        <w:t xml:space="preserve"> </w:t>
      </w:r>
      <w:r w:rsidRPr="005403B1">
        <w:rPr>
          <w:rFonts w:cstheme="minorHAnsi"/>
          <w:color w:val="000000" w:themeColor="text1"/>
          <w:kern w:val="0"/>
          <w:sz w:val="20"/>
          <w:szCs w:val="20"/>
        </w:rPr>
        <w:t>USDA, 2023. Economic Research Service using data from the U.S. Department of Commerce, Bureau of the Census and American Community Survey. Census Population Estimates (2021)</w:t>
      </w:r>
    </w:p>
    <w:p w14:paraId="7E52C74F" w14:textId="77777777" w:rsidR="00A374AF" w:rsidRDefault="00A374AF" w:rsidP="00A374AF">
      <w:pPr>
        <w:pStyle w:val="FootnoteText"/>
      </w:pPr>
      <w:r w:rsidRPr="005403B1">
        <w:rPr>
          <w:rFonts w:cstheme="minorHAnsi"/>
          <w:color w:val="000000" w:themeColor="text1"/>
          <w:kern w:val="0"/>
        </w:rPr>
        <w:t xml:space="preserve">https://www.ers.usda.gov/data-products/county-level-data-sets/county-level-data-sets-download-data/ </w:t>
      </w:r>
    </w:p>
  </w:footnote>
  <w:footnote w:id="3">
    <w:p w14:paraId="2335F9EE" w14:textId="781588FF" w:rsidR="00181E6C" w:rsidRPr="005403B1" w:rsidRDefault="00181E6C" w:rsidP="00181E6C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sz w:val="20"/>
          <w:szCs w:val="20"/>
        </w:rPr>
      </w:pPr>
      <w:r w:rsidRPr="005403B1">
        <w:rPr>
          <w:rStyle w:val="FootnoteReference"/>
          <w:color w:val="000000" w:themeColor="text1"/>
          <w:sz w:val="20"/>
          <w:szCs w:val="20"/>
        </w:rPr>
        <w:footnoteRef/>
      </w:r>
      <w:r w:rsidRPr="005403B1">
        <w:rPr>
          <w:color w:val="000000" w:themeColor="text1"/>
          <w:sz w:val="20"/>
          <w:szCs w:val="20"/>
        </w:rPr>
        <w:t xml:space="preserve"> </w:t>
      </w:r>
      <w:r w:rsidRPr="005403B1">
        <w:rPr>
          <w:rFonts w:cstheme="minorHAnsi"/>
          <w:color w:val="000000" w:themeColor="text1"/>
          <w:kern w:val="0"/>
          <w:sz w:val="20"/>
          <w:szCs w:val="20"/>
        </w:rPr>
        <w:t xml:space="preserve">USDA, 2023. Economic Research Service using data from the U.S. Department of Commerce, Bureau of the Census and American Community Survey. </w:t>
      </w:r>
      <w:r w:rsidRPr="005403B1">
        <w:rPr>
          <w:rFonts w:cstheme="minorHAnsi"/>
          <w:color w:val="000000" w:themeColor="text1"/>
          <w:kern w:val="0"/>
          <w:sz w:val="20"/>
          <w:szCs w:val="20"/>
        </w:rPr>
        <w:t>National Center for Health Statistics – Mortality Files (2016-2020)</w:t>
      </w:r>
    </w:p>
    <w:p w14:paraId="7FBFE35A" w14:textId="01CE6FFC" w:rsidR="00181E6C" w:rsidRPr="005403B1" w:rsidRDefault="00181E6C" w:rsidP="00181E6C">
      <w:pPr>
        <w:pStyle w:val="FootnoteText"/>
        <w:rPr>
          <w:color w:val="000000" w:themeColor="text1"/>
        </w:rPr>
      </w:pPr>
      <w:hyperlink r:id="rId4" w:history="1">
        <w:r w:rsidRPr="005403B1">
          <w:rPr>
            <w:rStyle w:val="Hyperlink"/>
            <w:rFonts w:cstheme="minorHAnsi"/>
            <w:color w:val="000000" w:themeColor="text1"/>
            <w:kern w:val="0"/>
          </w:rPr>
          <w:t>https://www.ers.usda.gov/data-products/county-level-data-sets/county-level-data-sets-download-data/</w:t>
        </w:r>
      </w:hyperlink>
      <w:r w:rsidRPr="005403B1">
        <w:rPr>
          <w:rFonts w:cstheme="minorHAnsi"/>
          <w:color w:val="000000" w:themeColor="text1"/>
          <w:kern w:val="0"/>
        </w:rPr>
        <w:t xml:space="preserve"> </w:t>
      </w:r>
    </w:p>
  </w:footnote>
  <w:footnote w:id="4">
    <w:p w14:paraId="1BC7266C" w14:textId="26FFB9B3" w:rsidR="00FC1AC1" w:rsidRDefault="00FC1A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03B1">
        <w:rPr>
          <w:rFonts w:cstheme="minorHAnsi"/>
          <w:color w:val="000000" w:themeColor="text1"/>
          <w:kern w:val="0"/>
        </w:rPr>
        <w:t xml:space="preserve">USDA, 2023. Economic Research Service using data from the U.S. Department of Commerce, Bureau of the Census and American Community Survey. National Center for Health Statistics – </w:t>
      </w:r>
      <w:r>
        <w:rPr>
          <w:rFonts w:cstheme="minorHAnsi"/>
          <w:color w:val="000000" w:themeColor="text1"/>
          <w:kern w:val="0"/>
        </w:rPr>
        <w:t xml:space="preserve">Behavioral </w:t>
      </w:r>
      <w:proofErr w:type="spellStart"/>
      <w:r>
        <w:rPr>
          <w:rFonts w:cstheme="minorHAnsi"/>
          <w:color w:val="000000" w:themeColor="text1"/>
          <w:kern w:val="0"/>
        </w:rPr>
        <w:t>Riisk</w:t>
      </w:r>
      <w:proofErr w:type="spellEnd"/>
      <w:r>
        <w:rPr>
          <w:rFonts w:cstheme="minorHAnsi"/>
          <w:color w:val="000000" w:themeColor="text1"/>
          <w:kern w:val="0"/>
        </w:rPr>
        <w:t xml:space="preserve"> Factor Surveillance System (2020)</w:t>
      </w:r>
    </w:p>
  </w:footnote>
  <w:footnote w:id="5">
    <w:p w14:paraId="116B9233" w14:textId="0704623F" w:rsidR="00DF2448" w:rsidRDefault="00DF2448">
      <w:pPr>
        <w:pStyle w:val="FootnoteText"/>
      </w:pPr>
      <w:r>
        <w:rPr>
          <w:rStyle w:val="FootnoteReference"/>
        </w:rPr>
        <w:footnoteRef/>
      </w:r>
      <w:r>
        <w:t xml:space="preserve"> Ibid. </w:t>
      </w:r>
    </w:p>
  </w:footnote>
  <w:footnote w:id="6">
    <w:p w14:paraId="37942053" w14:textId="26B68F6C" w:rsidR="00AC2638" w:rsidRDefault="00AC2638">
      <w:pPr>
        <w:pStyle w:val="FootnoteText"/>
      </w:pPr>
      <w:r w:rsidRPr="005403B1">
        <w:rPr>
          <w:rStyle w:val="FootnoteReference"/>
          <w:color w:val="000000" w:themeColor="text1"/>
        </w:rPr>
        <w:footnoteRef/>
      </w:r>
      <w:r w:rsidRPr="005403B1">
        <w:rPr>
          <w:color w:val="000000" w:themeColor="text1"/>
        </w:rPr>
        <w:t xml:space="preserve"> </w:t>
      </w:r>
      <w:proofErr w:type="spellStart"/>
      <w:r w:rsidRPr="005403B1">
        <w:rPr>
          <w:color w:val="000000" w:themeColor="text1"/>
        </w:rPr>
        <w:t>Grammich</w:t>
      </w:r>
      <w:proofErr w:type="spellEnd"/>
      <w:r w:rsidRPr="005403B1">
        <w:rPr>
          <w:color w:val="000000" w:themeColor="text1"/>
        </w:rPr>
        <w:t xml:space="preserve">, C., </w:t>
      </w:r>
      <w:proofErr w:type="spellStart"/>
      <w:r w:rsidRPr="005403B1">
        <w:rPr>
          <w:color w:val="000000" w:themeColor="text1"/>
        </w:rPr>
        <w:t>Hadaway</w:t>
      </w:r>
      <w:proofErr w:type="spellEnd"/>
      <w:r w:rsidRPr="005403B1">
        <w:rPr>
          <w:color w:val="000000" w:themeColor="text1"/>
        </w:rPr>
        <w:t xml:space="preserve">, K., </w:t>
      </w:r>
      <w:proofErr w:type="spellStart"/>
      <w:r w:rsidRPr="005403B1">
        <w:rPr>
          <w:color w:val="000000" w:themeColor="text1"/>
        </w:rPr>
        <w:t>Houseal</w:t>
      </w:r>
      <w:proofErr w:type="spellEnd"/>
      <w:r w:rsidRPr="005403B1">
        <w:rPr>
          <w:color w:val="000000" w:themeColor="text1"/>
        </w:rPr>
        <w:t xml:space="preserve">, R., Jones, D. E., </w:t>
      </w:r>
      <w:proofErr w:type="spellStart"/>
      <w:r w:rsidRPr="005403B1">
        <w:rPr>
          <w:color w:val="000000" w:themeColor="text1"/>
        </w:rPr>
        <w:t>Krindatch</w:t>
      </w:r>
      <w:proofErr w:type="spellEnd"/>
      <w:r w:rsidRPr="005403B1">
        <w:rPr>
          <w:color w:val="000000" w:themeColor="text1"/>
        </w:rPr>
        <w:t xml:space="preserve">, A., Stanley, R., &amp; Taylor, R. H. (2018, November 29). Longitudinal Religious Congregations and Membership File, 1980-2010 (County </w:t>
      </w:r>
      <w:proofErr w:type="gramStart"/>
      <w:r w:rsidRPr="005403B1">
        <w:rPr>
          <w:color w:val="000000" w:themeColor="text1"/>
        </w:rPr>
        <w:t>Level)  10.17605</w:t>
      </w:r>
      <w:proofErr w:type="gramEnd"/>
      <w:r w:rsidRPr="005403B1">
        <w:rPr>
          <w:color w:val="000000" w:themeColor="text1"/>
        </w:rPr>
        <w:t xml:space="preserve">/OSF.IO/B6N84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5"/>
    <w:rsid w:val="00013737"/>
    <w:rsid w:val="00181E6C"/>
    <w:rsid w:val="00266877"/>
    <w:rsid w:val="00326839"/>
    <w:rsid w:val="004B71CF"/>
    <w:rsid w:val="00511554"/>
    <w:rsid w:val="005403B1"/>
    <w:rsid w:val="005A5A15"/>
    <w:rsid w:val="005B5F3D"/>
    <w:rsid w:val="005D6FAF"/>
    <w:rsid w:val="006473F7"/>
    <w:rsid w:val="006F0955"/>
    <w:rsid w:val="008E65D0"/>
    <w:rsid w:val="00967956"/>
    <w:rsid w:val="00A374AF"/>
    <w:rsid w:val="00AC2638"/>
    <w:rsid w:val="00AC3B14"/>
    <w:rsid w:val="00B35B28"/>
    <w:rsid w:val="00C54605"/>
    <w:rsid w:val="00C63663"/>
    <w:rsid w:val="00D05805"/>
    <w:rsid w:val="00D21038"/>
    <w:rsid w:val="00DF2448"/>
    <w:rsid w:val="00ED3B89"/>
    <w:rsid w:val="00FC1AC1"/>
    <w:rsid w:val="00FC39C5"/>
    <w:rsid w:val="00F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3B44"/>
  <w15:chartTrackingRefBased/>
  <w15:docId w15:val="{621919B7-5EB4-6246-8AA7-ACEA0E38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65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5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6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hiosos.gov/elections/election-results-and-data/2023-official-election-results/" TargetMode="External"/><Relationship Id="rId2" Type="http://schemas.openxmlformats.org/officeDocument/2006/relationships/hyperlink" Target="https://www.ohiosos.gov/elections/election-results-and-data/2022-official-election-results/" TargetMode="External"/><Relationship Id="rId1" Type="http://schemas.openxmlformats.org/officeDocument/2006/relationships/hyperlink" Target="https://www.ohiosos.gov/elections/election-results-and-data/2020/" TargetMode="External"/><Relationship Id="rId4" Type="http://schemas.openxmlformats.org/officeDocument/2006/relationships/hyperlink" Target="https://www.ers.usda.gov/data-products/county-level-data-sets/county-level-data-sets-downloa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288545-BE1F-C44D-8605-33B12E2E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Hannah, Lee</dc:creator>
  <cp:keywords/>
  <dc:description/>
  <cp:lastModifiedBy>Hannah, Lee</cp:lastModifiedBy>
  <cp:revision>23</cp:revision>
  <dcterms:created xsi:type="dcterms:W3CDTF">2024-07-01T16:12:00Z</dcterms:created>
  <dcterms:modified xsi:type="dcterms:W3CDTF">2024-07-04T02:36:00Z</dcterms:modified>
</cp:coreProperties>
</file>