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5F016" w14:textId="2BDB1498" w:rsidR="00B76E40" w:rsidRDefault="00B76E40"/>
    <w:p w14:paraId="56C1BBFF" w14:textId="5BDA1B1F" w:rsidR="009C2416" w:rsidRDefault="009C2416" w:rsidP="009C2416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50604D17" w14:textId="30AE9990" w:rsidR="009C2416" w:rsidRDefault="009C2416" w:rsidP="00D32036">
      <w:pPr>
        <w:pStyle w:val="ListParagraph"/>
        <w:numPr>
          <w:ilvl w:val="1"/>
          <w:numId w:val="2"/>
        </w:numPr>
      </w:pPr>
      <w:r>
        <w:t>53% of the projects are successful, 37% failed projects, 9% are cancelled, 1% are live.</w:t>
      </w:r>
    </w:p>
    <w:p w14:paraId="46210A40" w14:textId="507E7B30" w:rsidR="009C2416" w:rsidRDefault="009C2416" w:rsidP="00D32036">
      <w:pPr>
        <w:pStyle w:val="ListParagraph"/>
        <w:numPr>
          <w:ilvl w:val="1"/>
          <w:numId w:val="2"/>
        </w:numPr>
      </w:pPr>
      <w:r>
        <w:t>Majority of the success rate is in film</w:t>
      </w:r>
      <w:r w:rsidR="00D32036">
        <w:t xml:space="preserve"> </w:t>
      </w:r>
      <w:r>
        <w:t>&amp;</w:t>
      </w:r>
      <w:r w:rsidR="00D32036">
        <w:t xml:space="preserve"> </w:t>
      </w:r>
      <w:r>
        <w:t>video, Music, and theater</w:t>
      </w:r>
      <w:r w:rsidR="00D32036">
        <w:t xml:space="preserve"> category</w:t>
      </w:r>
      <w:r>
        <w:t>.</w:t>
      </w:r>
    </w:p>
    <w:p w14:paraId="1F48BF00" w14:textId="397232D8" w:rsidR="00D32036" w:rsidRDefault="00D32036" w:rsidP="00D32036">
      <w:pPr>
        <w:pStyle w:val="ListParagraph"/>
        <w:numPr>
          <w:ilvl w:val="1"/>
          <w:numId w:val="2"/>
        </w:numPr>
      </w:pPr>
      <w:r>
        <w:t xml:space="preserve">From theater category, plays were a major hit.  </w:t>
      </w:r>
    </w:p>
    <w:p w14:paraId="6155FECD" w14:textId="6D1554E5" w:rsidR="009C2416" w:rsidRDefault="009C2416" w:rsidP="009C2416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6666B985" w14:textId="30D04E54" w:rsidR="00D32036" w:rsidRDefault="00971D83" w:rsidP="00D32036">
      <w:pPr>
        <w:pStyle w:val="ListParagraph"/>
        <w:numPr>
          <w:ilvl w:val="1"/>
          <w:numId w:val="2"/>
        </w:numPr>
      </w:pPr>
      <w:r>
        <w:t xml:space="preserve">May be the </w:t>
      </w:r>
      <w:r w:rsidR="003936AE">
        <w:t>Category and Sub-Category should be captured in separate columns.</w:t>
      </w:r>
    </w:p>
    <w:p w14:paraId="0EB1D733" w14:textId="3C635247" w:rsidR="009C2416" w:rsidRDefault="009C2416" w:rsidP="009C2416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p w14:paraId="4958448F" w14:textId="0EC68E21" w:rsidR="00D32036" w:rsidRDefault="00D32036" w:rsidP="00D32036">
      <w:pPr>
        <w:pStyle w:val="ListParagraph"/>
        <w:numPr>
          <w:ilvl w:val="1"/>
          <w:numId w:val="2"/>
        </w:numPr>
      </w:pPr>
      <w:r>
        <w:t>May be create a chart that represent “percent funded” by “Category”, and “Sub-Category”</w:t>
      </w:r>
    </w:p>
    <w:sectPr w:rsidR="00D3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162A6"/>
    <w:multiLevelType w:val="hybridMultilevel"/>
    <w:tmpl w:val="7D5A8C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8F281A"/>
    <w:multiLevelType w:val="multilevel"/>
    <w:tmpl w:val="48C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6275D"/>
    <w:multiLevelType w:val="hybridMultilevel"/>
    <w:tmpl w:val="96801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16"/>
    <w:rsid w:val="003936AE"/>
    <w:rsid w:val="00971D83"/>
    <w:rsid w:val="009C2416"/>
    <w:rsid w:val="00B76E40"/>
    <w:rsid w:val="00D32036"/>
    <w:rsid w:val="00EB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9E0E"/>
  <w15:chartTrackingRefBased/>
  <w15:docId w15:val="{DED0164F-1E9E-454C-AD29-E2A11813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kasturiswapna2001@gmail.com</dc:creator>
  <cp:keywords/>
  <dc:description/>
  <cp:lastModifiedBy>kasturiswapna2001@gmail.com</cp:lastModifiedBy>
  <cp:revision>4</cp:revision>
  <dcterms:created xsi:type="dcterms:W3CDTF">2021-01-30T04:36:00Z</dcterms:created>
  <dcterms:modified xsi:type="dcterms:W3CDTF">2021-01-30T04:58:00Z</dcterms:modified>
</cp:coreProperties>
</file>