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校园鲜达（Campus Fresh）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模块二测试报告 — 第 2、3 节</w:t>
      </w:r>
    </w:p>
    <w:p>
      <w:pPr>
        <w:jc w:val="center"/>
      </w:pPr>
      <w:r>
        <w:rPr>
          <w:rFonts w:ascii="宋体" w:hAnsi="宋体" w:eastAsia="宋体"/>
          <w:sz w:val="22"/>
        </w:rPr>
        <w:t>（成员 C 部分：AI 实践过程与成果、AI 反思与批判）</w:t>
      </w:r>
    </w:p>
    <w:p/>
    <w:p>
      <w:pPr>
        <w:pStyle w:val="Heading1"/>
      </w:pPr>
      <w:r>
        <w:rPr>
          <w:rFonts w:ascii="黑体" w:hAnsi="黑体" w:eastAsia="黑体"/>
          <w:b/>
          <w:sz w:val="30"/>
        </w:rPr>
        <w:t>2  AI 实践过程与成果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 实践过程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本小组选择模块二方案 2「AI 测」：被测对象仍是模块一的校园鲜达生鲜商城，在测试的设计、开发、执行与缺陷定位环节引入 AI 工具辅助。选择该方案的理由是：模块一的人工测试与自动化测试已全部完成并形成完整基线，具备与 AI 结果做对照的条件；同时小组希望回答一个具体问题——AI 在测试工作中究竟能替代什么、必须在哪些环节由人来兜底。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2-1  AI 工具与应用场景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ZCode 智能体（大语言模型驱动的命令行智能体）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运行方式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本地命令行环境，具备读写仓库文件与执行 shell 命令的能力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1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缺陷定位：独立审查基线代码，输出缺陷候选清单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2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测试用例生成：依据需求文档生成接口级测试用例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3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测试脚本生成：依据用例定义生成 Django TestCase 自动化脚本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4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缺陷修复：提出并实现修复方案（由成员 C 验证后合入）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实践按四轮推进，每轮都保留了 AI 的原始输出与人工介入记录：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轮次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原始输出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人工介入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第一轮</w:t>
              <w:br/>
              <w:t>缺陷审查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在不掌握模块一人工缺陷清单的全新会话中，仅依据需求文档与基线代码（提交 84aa763）开展独立审查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25 项发现：19 项确定缺陷 + 6 项可疑待验证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逐条甄别 25 项发现，确认属实 19 项、剔除 6 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第二轮</w:t>
              <w:br/>
              <w:t>用例生成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依据 35 项需求生成接口级用例，要求覆盖等价类/边界值/场景法、预期结果可判定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首轮 18 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修订 2 处（见表 2-3）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第三轮</w:t>
              <w:br/>
              <w:t>脚本生成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依据 21 条用例定义生成 3 个 Django TestCase 测试文件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首版 18 个测试一次跑通；补写支付回归测试时初版失败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定位并修正 AI 测试自身的身份构造错误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第四轮</w:t>
              <w:br/>
              <w:t>缺陷修复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定位并实现 D-AI-01、D-AI-02 两条缺陷的修复方案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包含新增函数、视图实现与路由配置的完整改动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验证修复效果、补充回归测试、确认无副作用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AI 原始输出与小组修正方案对照如下。这一节是本报告的核对重点：AI 的产出全部作为「待验证的草稿」处理，未经理工确认的内容不进入交付物。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2-3  AI 原始输出与小组修正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原始输出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小组修正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修正依据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「加购数量为 0」用例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替换为「URL 数量参数非法格式」（C-AI-CART-001）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与模块一人工用例 C-CART-002 完全重合；替换为人工未覆盖的无效等价类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C-AI-CART-001 预期结果写为「提示错误」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细化为「返回 404 且不产生购物车记录」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原描述无法判定通过与否，细化后可用断言验证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用例清单缺少缺陷修复后的回归用例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补充 C-AI-ORD-008、C-AI-ORD-009、C-AI-SEC-001 共 3 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缺陷修复必须配套回归用例，否则无法证明修复有效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支付回归测试 test_pay_other_users_order_is_rejected 的登录身份构造错误（用买家账号给他人下单，订单无法创建）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修正测试数据构造，测试通过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测试报 DoesNotExist，定位为测试自身缺陷——AI 写的代码同样需要人工验证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【待补充：关键对话截图】建议截取以下三处 AI 会话界面，插入本节末尾：① AI 独立审查输出缺陷候选清单的界面；② AI 首轮生成 18 条用例的界面；③ 修改 4 中 AI 测试报错与人工定位过程的对话。截图文件建议存放于 docs/testing/evidence/ 目录。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 新增测试成果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2-4  本阶段新增交付物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交付物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规模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生成用例清单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docs/testing/module2-ai-test-case-matrix.xlsx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21 条，含执行结果与证据路径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生成自动化脚本（购物车）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apps/df_cart/tests_ai_generated.py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6 个测试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生成自动化脚本（订单与库存）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apps/df_order/tests_ai_generated.py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14 个测试（含支付回归）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生成自动化脚本（登录安全）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apps/df_user/tests_ai_generated.py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个测试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完整运行输出记录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docs/testing/module2-automation-run-output.txt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测试 23 条 + 全量回归 101 条，均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运行方式说明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docs/testing/module2-README.md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环境准备与一键运行命令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实践过程记录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docs/ai-records/2026-09-19-member-c-ai-testing.md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含对照实验数据与修订记录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执行结果：AI 生成的 23 个测试全部通过；与既有测试合并后全量 101 个测试全部通过，运行命令为 python manage.py test。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AI 辅助的实际效果，通过两组对照实验衡量。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2-5  缺陷发现能力对照（AI 独立审查 vs 模块一人工测试）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对照项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人工缺陷总数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16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模块一 D-01 ~ D-16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属 AI 审查范围的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13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仅后端代码与需求文档，不含前端 JS 与模板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命中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13 / 13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范围内召回率 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人工标记为前端表现、超出 AI 范围的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D-13、D-14、D-15，AI 全部未报告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额外发现（人工清单之外）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8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含 2 条高危/中危缺陷（AI-21 开放重定向、AI-16 支付空壳）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可疑待验证项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6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人工甄别后 2 项属实，4 项属边界情形或范围外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2-6  用例设计对照（AI 生成用例 vs 模块一人工用例）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人工 12 条（模块一）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21 条（模块二）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执行方式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GUI 手工执行并截图留存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接口级 Django TestCase 自动化执行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主题重合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数量边界、越权、库存回滚等约 40% 主题重合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同左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独有视角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GUI 表现类：失败回填、删除后行消失、确认框交互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URL 层无效等价类、极大编号、金额精度（9.90×3 浮点漂移）、删除后重新加入、再购按当前库存校验、分类被删后下单、支付状态流转、开放重定向安全用例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设计耗时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约 2 天/人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首轮 18 条即时生成，人工修订 2 处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关键改进（人工在 AI 产出基础上的实质性修改）：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（1）去重：AI 首轮用例与人工用例存在重复，人工比对后替换为人工未覆盖的无效等价类，避免凑数。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（2）可判定化：把「提示错误」一类无法判定的预期结果改写为可断言的量化描述，使用例能够自动化执行。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（3）补回归：为两条 AI 修复的缺陷各补回归用例，使修复效果可被持续验证。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（4）修错：修正 AI 生成测试自身的登录身份构造错误，保证测试真正验证了目标场景。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AI 辅助与人工改进后的关键差异：AI 的价值集中在「枚举的完备性」——它会把每条入参的边界两侧、每种非法输入成对列出，且不会因为「这个场景平时不会出现」而跳过；人工的价值集中在「现实性判断」——哪些用例与已有用例重复、哪些预期结果无法判定、哪些发现其实不成立。两者缺一不可：只有 AI 会产出 21 条里混着重复与不可判定的用例；只有人工则会漏掉开放重定向这类非正常路径。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2.3  测试环境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2-7 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硬件环境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Windows 11（64 位）笔记本，16 GB 内存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被测系统运行环境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Python 3.10.10 + Django 3.2.25 + SQLite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兼容性验证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同一套测试在 Django 5.2.17 + Python 3.12 环境下亦全部通过（101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单元测试框架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Django 内置 unittest 与测试客户端，无需额外安装（执行 python manage.py test 即可）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工具运行环境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本地命令行环境，可读写仓库文件、执行 shell 命令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测试数据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全部用例在测试数据库中通过 ORM 动态构造，用例结束即销毁，不依赖外部数据，不修改开发库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0"/>
        </w:rPr>
        <w:t>3  AI 反思与批判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本节回答课程要求反思的四个问题：AI 帮我们做了什么、AI 哪里不靠谱、人做了什么关键修改、以及 AI 在本轮测试中的角色定位。所有结论都来自本阶段的实测数据，不做泛泛而谈。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 AI 工具帮我们做了什么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第一，系统性枚举，不因「平时不会出现」而跳过。本轮 25 项发现里最有价值的是开放重定向（AI-21）：登录回跳地址取自浏览器 Cookie，而 Cookie 完全由用户端控制。人工测试按「打开页面→按正常流程操作」的思路，不会想到去篡改一个自己都看不见的 Cookie；AI 的切入点是机械式地对每个入参追问「这个值的来源可信吗、校验了吗」，因此命中了这条人工测试从正常路径上接触不到的高危缺陷。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第二，边界值成对列出，不会只测一边。人工设计边界用例时容易只写「超过库存」这一侧，AI 会主动把「恰好等于库存」与「库存 +1」成对列出，也覆盖了「数量为 0」「负数量」「极大编号」等无效等价类。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第三，安全视角与人不同。AI 对金额精度（9.90×3 的浮点漂移）、归属校验、参数格式等问题的敏感度高于人工。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 AI 工具哪里「不靠谱」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第一，AI 写的测试脚本本身出过错误。补写支付回归测试时，AI 生成的 test_pay_other_users_order_is_rejected 把登录身份写反——用买家账号去给他人下单，导致订单根本创建不出来，测试报 DoesNotExist。这说明 AI 产出的代码必须当成待验证的草稿，不能因为「跑起来了」就认为「测对了」。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第二，AI 的「发现」包含相当比例的噪声。25 项发现中有 6 项标注为可疑待验证，人工甄别后只有 2 项属实，另外 4 项属于边界情形或超出审查范围。如果直接采信 AI 的清单，缺陷数量会被虚高。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第三，AI 的视野受输入约束，看不到就没发现。本轮审查未提供前端 JavaScript 与模板文件，结果是模块一人工发现的三条前端表现类缺陷（D-13 删除后行不消失、D-14 地址未中断提交、D-15 staticfiles 标签）一条都没有报出来。反过来，人工没有做并发测试和源码约束审查，AI 就一眼指出了加购竞态和模型层约束缺失。结论很明确：给 AI 什么上下文，决定它能发现什么。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第四，AI 输出的预期结果存在不可判定的情况。首轮用例中「加购 URL 数量参数非法」一条，预期结果写的是「提示错误」，无法判定通过与否，必须由人工细化为具体的状态码与数据断言。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 人做了什么关键修改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3-1  人工对 AI 产出的关键修改及依据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替换与人工用例重复的 1 条用例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比对模块一 36 条人工用例，避免同一等价类被重复计数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把 1 条不可判定的预期结果细化为可断言描述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预期结果必须能明确判定通过或失败，否则无法自动化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补充 3 条缺陷修复的回归用例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修复必须配套回归测试，否则无法证明修复有效且可防回归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修正 AI 测试脚本中的登录身份构造错误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测试自身出错会导致「假通过」，必须定位到测试数据构造问题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逐条甄别 25 项 AI 发现，剔除 4 项不成立项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的发现是候选而非结论，需结合业务规则判断真实性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确认两条修复方案的副作用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例如用查询集 update 规避 odate 字段 auto_now 会在保存时改写下单时间的副作用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3.4  AI 工具在测试中的角色定位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结论：AI 在本轮实践中是「辅助者」，不是「替代者」，也不是「捣乱者」。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判断依据有三：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 确实产出了人工难以覆盖的成果。范围内缺陷召回率 100%，并额外发现 8 项人工遗漏，其中 2 项为需要立即修复的有效缺陷。这部分工作如果由人工完成，仅走读同样范围的代码就至少需要一天。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（2）AI 无法独立完成任何一项交付物。21 条用例中有 1 条重复、1 条不可判定需要重写；23 个测试中有 1 个因自身错误而失败；2 条缺陷修复需要人工验证副作用后才能在真实数据上确认。所有交付物最终都经过人工确认才具名提交。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（3）AI 的产出需要人工甄别，但甄别成本远低于从头设计。以本轮为例，AI 审查一次约 8 分钟，人工甄别 25 项发现约 1 小时；而人工完成同等范围的代码走读与用例设计约需一天。因此合理的分工是：AI 做第一遍全量扫描与草稿生成，人做甄别、修正与验收。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本阶段形成的可迁移做法：把「AI 全量审查 → 人工逐条甄别 → 人工修正与补测」固化为每个模块提交前的标准动作；同时把需求文档的「当前状态」列（已实现 / 部分实现 / 待实现）作为 AI 审查的锚点——需求写得越明确，AI 对照得越准，这也解释了为什么本轮范围内召回率能达到 100%。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