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校园鲜达（Campus Fresh）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模块二测试报告 — 第 2、3 节</w:t>
      </w:r>
    </w:p>
    <w:p>
      <w:pPr>
        <w:jc w:val="center"/>
      </w:pPr>
      <w:r>
        <w:rPr>
          <w:rFonts w:ascii="宋体" w:hAnsi="宋体" w:eastAsia="宋体"/>
          <w:sz w:val="22"/>
        </w:rPr>
        <w:t>（成员 C 部分：第 1 节 被测对象及 AI 融合方案概述、第 2 节 AI 实践过程与成果、第 3 节 AI 反思与批判）</w:t>
      </w:r>
    </w:p>
    <w:p/>
    <w:p>
      <w:pPr>
        <w:pStyle w:val="Heading1"/>
      </w:pPr>
      <w:r>
        <w:rPr>
          <w:rFonts w:ascii="黑体" w:hAnsi="黑体" w:eastAsia="黑体"/>
          <w:b/>
          <w:sz w:val="30"/>
        </w:rPr>
        <w:t>1  被测对象及 AI 融合方案概述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 被测系统概述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被测软件为「校园鲜达（Campus Fresh）」生鲜电商网站。系统以课程提供的 DailyFresh 生鲜商城代码快照为基线，在标注来源的前提下由本小组重新完成需求分析、测试设计与质量改进。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系统面向校园场景提供完整的在线购买链路，核心功能包括：商品分类浏览与商品详情、关键词搜索与最近浏览记录、用户注册登录与用户中心、收货地址维护、购物车管理、订单结算与库存扣减，以及演示支付状态流转；后台管理沿用 Django 自带的管理站点。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1-1  系统架构概览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层面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开发框架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Django（MVT 模式）+ Python，数据库为 SQLite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应用划分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四个业务应用：df_user（用户与登录）、df_goods（商品浏览与搜索）、df_cart（购物车）、df_order（订单与库存），另有项目配置 daily_fresh_demo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数据模型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业务表 7 张：用户、浏览历史、商品分类、商品、购物车、订单、订单明细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前端资源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Django 模板 14 个，静态资源 79 个文件（样式、脚本、商品图片）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代码规模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Python 文件 67 个，合计约 4548 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测试代码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成员 C 自写自动化测试 2 个文件共 35 个测试；模块二 AI 生成测试 3 个文件共 23 个测试；全量测试 103 个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6"/>
        </w:rPr>
        <w:t>1.2  被测关键模块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本部分测试聚焦购物车、订单与库存这条主链路，并覆盖一处由该链路牵出的跨模块登录安全逻辑。各模块的核心功能、代码规模与系统定位如下表。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1-2  被测关键模块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核心功能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代码规模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系统定位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购物车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（df_cart）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加入购物车、修改购买数量、删除条目、条目归属校验、商品有效性校验、库存上限校验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views.py 128 行，含 4 个视图（购物车页、加购、改数量、删条目）；models.py 30 行；自写测试 18 个（260 行）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连接商品浏览与订单结算的中间环节，保存用户的购买意向，是订单数据的唯一来源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订单与库存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（df_order）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订单确认页、订单金额服务端重算、订单创建、库存条件扣减、订单号生成、订单明细价格快照、支付状态流转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views.py 203 行，含 3 个视图（确认页、下单、支付）；models.py 37 行；自写测试 17 个（286 行）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系统的资金与库存出口，负责把购物车内容转化为不可篡改的订单快照，并原子扣减库存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登录回跳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（df_user）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登录成功后的回跳地址校验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df_user/views.py 173 行中的 login_handle 及其地址校验辅助函数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跨模块安全逻辑：回跳目标取自浏览器 Cookie，是开放重定向的入口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这三个模块的共同特点是「写入密集且互相牵连」：购物车条目会被订单结算消费并删除，库存会在下单时被扣减，而登录回跳则会决定用户请求落在哪个页面。模块一在此链路发现的 17 条缺陷中，越权、金额可信性与库存一致性三类问题都集中在模块之间的边界上——这也是本阶段选择用 AI 做系统性审查的原因。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 测试方案选择与理由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本小组选择方案 2「AI 测」：被测对象保持不变，在测试的设计、开发与缺陷定位环节引入 AI 工具辅助。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选择该方向的理由有三点：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（1）已具备对照条件。模块一阶段完成了 36 条人工用例设计与执行、78 个自动化测试与 17 条缺陷记录，形成了一条完整的人工测试基线。这使本次实践可以回答一个具体问题：AI 在软件测试中究竟能替代哪部分工作、哪些环节必须由人工兜底，而不是笼统地"再测一遍"。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（2）方案 1 与本项目实际不符。被测系统是一个传统业务系统，自身不含 AI 模型；若采用方案 1，需要额外引入模型作为被测对象，测试结论将无法回答"AI 如何帮助测试现有系统"这一本阶段的核心问题。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（3）模块一暴露的问题类型适合交给 AI。模块一的 17 条缺陷中，越权访问、金额采信前端输入、库存并发一致性三类问题有共同特征——它们不是"功能写错了"，而是"某个入参或某条分支没有被校验"。对这类问题，AI 的机械式枚举（逐个入参追问"来源是否可信、是否校验"）比人工按正常流程走查更有效。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1.4  使用的 AI 工具与应用场景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1-3  AI 工具与应用场景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工具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ZCode 智能体（底层模型 DeepSeek）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运行方式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本地命令行环境，具备读写仓库文件与执行 shell 命令的能力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应用场景一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缺陷定位：在不掌握人工缺陷清单的独立会话中审查基线代码，输出缺陷候选清单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应用场景二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测试用例生成：依据需求文档生成接口级测试用例，覆盖等价类、边界值与场景法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测试脚本生成：依据用例定义生成 Django TestCase 自动化测试脚本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应用场景四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缺陷修复：提出并实现修复方案，再由成员 C 验证后合入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需要说明的是，本阶段 AI 的产出全部作为「待验证的草稿」处理：用例需经人工比对去重与细化、脚本需经人工运行验证、修复方案需经人工确认副作用，未经理工确认的内容不进入交付物。这一处理原则及其依据，见本报告第 3 节「AI 反思与批判」。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2  AI 实践过程与成果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 实践过程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本小组选择模块二方案 2「AI 测」：被测对象仍是模块一的校园鲜达生鲜商城，在测试的设计、开发、执行与缺陷定位环节引入 AI 工具辅助。选择该方案的理由是：模块一的人工测试与自动化测试已全部完成并形成完整基线，具备与 AI 结果做对照的条件；同时小组希望回答一个具体问题——AI 在测试工作中究竟能替代什么、必须在哪些环节由人来兜底。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2-1  AI 工具与应用场景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工具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ZCode 智能体（底层模型 DeepSeek）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运行方式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本地命令行环境，具备读写仓库文件与执行 shell 命令的能力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 1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缺陷定位：独立审查基线代码，输出缺陷候选清单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 2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测试用例生成：依据需求文档生成接口级测试用例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 3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测试脚本生成：依据用例定义生成 Django TestCase 自动化脚本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应用场景 4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缺陷修复：提出并实现修复方案（由成员 C 验证后合入）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实践按四轮推进，每轮都保留了 AI 的原始输出与人工介入记录：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轮次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AI 做了什么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原始输出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人工介入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第一轮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缺陷审查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在不掌握模块一人工缺陷清单的全新会话中，仅依据需求文档与基线代码（提交 84aa763）开展独立审查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25 项发现：19 项确定缺陷 + 6 项可疑待验证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逐条甄别 25 项发现，确认属实 19 项、剔除 6 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第二轮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用例生成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依据 35 项需求生成接口级用例，要求覆盖等价类/边界值/场景法、预期结果可判定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首轮 18 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修订 2 处（见表 2-3）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第三轮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脚本生成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依据 21 条用例定义生成 3 个 Django TestCase 测试文件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首版 18 个测试一次跑通；补写支付回归测试时初版失败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定位并修正 AI 测试自身的身份构造错误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第四轮</w:t>
            </w:r>
            <w:r>
              <w:br/>
            </w:r>
            <w:r>
              <w:rPr>
                <w:rFonts w:ascii="宋体" w:hAnsi="宋体" w:eastAsia="宋体"/>
                <w:sz w:val="19"/>
              </w:rPr>
              <w:t>缺陷修复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定位并实现 D-AI-01、D-AI-02 两条缺陷的修复方案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包含新增函数、视图实现与路由配置的完整改动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验证修复效果、补充回归测试、确认无副作用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AI 原始输出与小组修正方案对照如下。这一节是本报告的核对重点：AI 的产出全部作为「待验证的草稿」处理，未经理工确认的内容不进入交付物。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2-3  AI 原始输出与小组修正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AI 原始输出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小组修正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修正依据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修-1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「加购数量为 0」用例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替换为「URL 数量参数非法格式」（C-AI-CART-001）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与模块一人工用例 C-CART-002 完全重合；替换为人工未覆盖的无效等价类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修-2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C-AI-CART-001 预期结果写为「提示错误」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细化为「返回 404 且不产生购物车记录」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原描述无法判定通过与否，细化后可用断言验证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修-3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用例清单缺少缺陷修复后的回归用例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补充 C-AI-ORD-008、C-AI-ORD-009、C-AI-SEC-001 共 3 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缺陷修复必须配套回归用例，否则无法证明修复有效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修-4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支付回归测试 test_pay_other_users_order_is_rejected 的登录身份构造错误（用买家账号给他人下单，订单无法创建）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修正测试数据构造，测试通过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测试报 DoesNotExist，定位为测试自身缺陷——AI 写的代码同样需要人工验证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【待补充：关键对话截图】建议截取以下三处 AI 会话界面，插入本节末尾：① AI 独立审查输出缺陷候选清单的界面；② AI 首轮生成 18 条用例的界面；③ 修改 4 中 AI 测试报错与人工定位过程的对话。截图文件建议存放于 docs/testing/evidence/ 目录。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 新增测试成果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2-4  本阶段新增交付物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交付物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位置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规模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生成用例清单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docs/testing/module2-ai-test-case-matrix.xlsx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21 条，含执行结果与证据路径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生成自动化脚本（购物车）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apps/df_cart/tests_ai_generated.py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6 个测试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生成自动化脚本（订单与库存）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apps/df_order/tests_ai_generated.py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14 个测试（含支付回归）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生成自动化脚本（登录安全）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apps/df_user/tests_ai_generated.py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3 个测试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完整运行输出记录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docs/testing/module2-automation-run-output.txt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测试 23 条 + 全量回归 101 条，均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运行方式说明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docs/testing/module2-README.md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环境准备与一键运行命令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实践过程记录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docs/ai-records/2026-09-19-member-c-ai-testing.md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含对照实验数据与修订记录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执行结果：AI 生成的 23 个测试全部通过；与既有测试合并后全量 101 个测试全部通过，运行命令为 python manage.py test。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AI 辅助的实际效果，通过两组对照实验衡量。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2-5  缺陷发现能力对照（AI 独立审查 vs 模块一人工测试）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对照项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人工缺陷总数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16 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模块一 D-01 ~ D-16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属 AI 审查范围的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13 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仅后端代码与需求文档，不含前端 JS 与模板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命中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13 / 13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范围内召回率 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人工标记为前端表现、超出 AI 范围的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3 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D-13、D-14、D-15，AI 全部未报告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额外发现（人工清单之外）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8 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含 3 条已修复缺陷（AI-21 开放重定向、AI-16 支付空壳、AI-17 并发竞态）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AI 可疑待验证项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6 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人工甄别后 2 项属实，4 项属边界情形或范围外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2-6  用例设计对照（AI 生成用例 vs 模块一人工用例）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人工 12 条（模块一）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AI 21 条（模块二）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执行方式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GUI 手工执行并截图留存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接口级 Django TestCase 自动化执行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主题重合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数量边界、越权、库存回滚等约 40% 主题重合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同左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独有视角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GUI 表现类：失败回填、删除后行消失、确认框交互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URL 层无效等价类、极大编号、金额精度（9.90×3 浮点漂移）、删除后重新加入、再购按当前库存校验、分类被删后下单、支付状态流转、开放重定向安全用例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设计耗时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约 2 天/人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首轮 18 条即时生成，人工修订 2 处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关键改进（人工在 AI 产出基础上的实质性修改）：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（1）去重：AI 首轮用例与人工用例存在重复，人工比对后替换为人工未覆盖的无效等价类，避免凑数。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（2）可判定化：把「提示错误」一类无法判定的预期结果改写为可断言的量化描述，使用例能够自动化执行。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（3）补回归：为两条 AI 修复的缺陷各补回归用例，使修复效果可被持续验证。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（4）修错：修正 AI 生成测试自身的登录身份构造错误，保证测试真正验证了目标场景。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AI 辅助与人工改进后的关键差异：AI 的价值集中在「枚举的完备性」——它会把每条入参的边界两侧、每种非法输入成对列出，且不会因为「这个场景平时不会出现」而跳过；人工的价值集中在「现实性判断」——哪些用例与已有用例重复、哪些预期结果无法判定、哪些发现其实不成立。两者缺一不可：只有 AI 会产出 21 条里混着重复与不可判定的用例；只有人工则会漏掉开放重定向这类非正常路径。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2.3  测试环境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2-7 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硬件环境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Windows 11（64 位）笔记本，16 GB 内存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被测系统运行环境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Python 3.10.10 + Django 3.2.25 + SQLite 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兼容性验证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同一套测试在 Django 5.2.17 + Python 3.12 环境下亦全部通过（101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单元测试框架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Django 内置 unittest 与测试客户端，无需额外安装（执行 python manage.py test 即可）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工具运行环境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本地命令行环境，可读写仓库文件、执行 shell 命令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测试数据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全部用例在测试数据库中通过 ORM 动态构造，用例结束即销毁，不依赖外部数据，不修改开发库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6"/>
        </w:rPr>
        <w:t>2.4  专项验证：并发压测与越权审计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在缺陷修复过程中，针对 AI 审查登记的竞态类问题与模块一的越权修复结果，补充了两项专项验证。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（1）并发压测（对应 AI-17 与 C-INV-004）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方法：用 10 个线程同时发起真实 HTTP 请求，打向运行中的服务与真实数据库，分别验证「并发下单是否超卖」与「并发加购是否丢数据」。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修复前实测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修复后实测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并发下单（库存 5 件，10 个用户同时各买 1 件）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仅 1 单成功，9 单返回通用错误「订单提交失败，请稍后重试」，库存剩 4 件未售出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5 单成功、5 单按「库存不足」被正确拒绝，库存归 0 且不为负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并发加购（同一用户同时加购 10 次，重复 5 轮）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5/5 轮异常：3 轮丢失 6~7 次累加（最终只剩 3~4 件），2 轮产生重复条目，而请求全部返回成功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0/5 轮异常：每轮均为 1 个条目、数量 10，零丢失零重复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结论：库存不会超卖（模块一的条件更新有效），但修复前系统在高并发下可用性与数据正确性都会受损；修复后两项指标均达到预期。修复内容见《附录4：缺陷报告书（校园鲜达-模块二）》第 3.4.3 节。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（2）越权访问审计（对应 C-CART-002、C-ORD-001、C-ORD-003、C-ORD-011）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方法：建立两个账号 test01（资源所有者）与 test02（攻击者），以 test02 的身份逐一尝试访问 test01 的资源，覆盖购物车、订单、支付、用户中心与地址页；同时验证未登录状态下的访问控制。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审计项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数量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跨用户越权：改数量、删条目、读订单确认页、用他人条目下单、支付他人订单、订单列表、购物车页、用户中心、地址页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9 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全部被拦截，受害者数据完好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未登录访问受保护资源：购物车、用户中心、地址页、订单列表、加购、改数量、删条目、确认页、下单、支付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10 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全部重定向到登录页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探测后受害者数据完整性校验：购物车条目与数量、订单是否被支付、是否产生归属攻击者的订单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3 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均未被改动</w:t>
            </w:r>
          </w:p>
        </w:tc>
      </w:tr>
    </w:tbl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结论：模块一修复的越权缺陷在本次逐点审计中全部保持有效，未发现新的越权入口。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（3）顺带发现但未修复的问题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购物车的写操作（加购、改数量、删除）采用 GET 请求实现，不经过框架的 CSRF 校验。实测：伪造第三方来源、不携带任何令牌的跨站请求可以成功删除已登录用户的购物车条目；作为对照，POST 的下单接口在同样条件下被正确拒绝并返回 403。该问题属于跨站请求伪造（CSRF），与越权不同，且修复需把前端调用一并从 GET 改为 POST，会影响已完成的模块一人工用例与自动化测试，故本阶段仅记录，未实施修复。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3  AI 反思与批判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本节回答课程要求反思的四个问题：AI 帮我们做了什么、AI 哪里不靠谱、人做了什么关键修改、以及 AI 在本轮测试中的角色定位。所有结论都来自本阶段的实测数据，不做泛泛而谈。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 AI 工具帮我们做了什么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第一，系统性枚举，不因「平时不会出现」而跳过。本轮 25 项发现里最有价值的是开放重定向（AI-21）：登录回跳地址取自浏览器 Cookie，而 Cookie 完全由用户端控制。人工测试按「打开页面→按正常流程操作」的思路，不会想到去篡改一个自己都看不见的 Cookie；AI 的切入点是机械式地对每个入参追问「这个值的来源可信吗、校验了吗」，因此命中了这条人工测试从正常路径上接触不到的高危缺陷。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第二，边界值成对列出，不会只测一边。人工设计边界用例时容易只写「超过库存」这一侧，AI 会主动把「恰好等于库存」与「库存 +1」成对列出，也覆盖了「数量为 0」「负数量」「极大编号」等无效等价类。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第三，安全视角与人不同。AI 对金额精度（9.90×3 的浮点漂移）、归属校验、参数格式等问题的敏感度高于人工。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 AI 工具哪里「不靠谱」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第一，AI 写的测试脚本本身出过错误。补写支付回归测试时，AI 生成的 test_pay_other_users_order_is_rejected 把登录身份写反——用买家账号去给他人下单，导致订单根本创建不出来，测试报 DoesNotExist。这说明 AI 产出的代码必须当成待验证的草稿，不能因为「跑起来了」就认为「测对了」。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第二，AI 的「发现」包含相当比例的噪声。25 项发现中有 6 项标注为可疑待验证，人工甄别后只有 2 项属实，另外 4 项属于边界情形或超出审查范围。如果直接采信 AI 的清单，缺陷数量会被虚高。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第三，AI 的视野受输入约束，看不到就没发现。本轮审查未提供前端 JavaScript 与模板文件，结果是模块一人工发现的三条前端表现类缺陷（D-13 删除后行不消失、D-14 地址未中断提交、D-15 staticfiles 标签）一条都没有报出来。反过来，人工没有做并发测试和源码约束审查，AI 就一眼指出了加购竞态和模型层约束缺失。结论很明确：给 AI 什么上下文，决定它能发现什么。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第四，AI 输出的预期结果存在不可判定的情况。首轮用例中「加购 URL 数量参数非法」一条，预期结果写的是「提示错误」，无法判定通过与否，必须由人工细化为具体的状态码与数据断言。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 人做了什么关键修改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表 3-1  人工对 AI 产出的关键修改及依据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修改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替换与人工用例重复的 1 条用例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比对模块一 36 条人工用例，避免同一等价类被重复计数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把 1 条不可判定的预期结果细化为可断言描述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预期结果必须能明确判定通过或失败，否则无法自动化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补充 3 条缺陷修复的回归用例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修复必须配套回归测试，否则无法证明修复有效且可防回归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修正 AI 测试脚本中的登录身份构造错误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测试自身出错会导致「假通过」，必须定位到测试数据构造问题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逐条甄别 25 项 AI 发现，剔除 4 项不成立项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的发现是候选而非结论，需结合业务规则判断真实性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确认两条修复方案的副作用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例如用查询集 update 规避 odate 字段 auto_now 会在保存时改写下单时间的副作用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把 AI 登记的竞态隐患用并发压测坐实为可复现缺陷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19"/>
              </w:rPr>
              <w:t>AI 只能推断竞态可能存在，需真实并发实测才能确认，并给出修复前后的量化对比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6"/>
        </w:rPr>
        <w:t>3.4  AI 工具在测试中的角色定位</w:t>
      </w:r>
    </w:p>
    <w:p>
      <w:pPr>
        <w:spacing w:after="80"/>
        <w:ind w:firstLine="420"/>
      </w:pPr>
      <w:r>
        <w:rPr>
          <w:rFonts w:ascii="宋体" w:hAnsi="宋体" w:eastAsia="宋体"/>
          <w:b/>
          <w:sz w:val="21"/>
        </w:rPr>
        <w:t>结论：AI 在本轮实践中是「辅助者」，不是「替代者」，也不是「捣乱者」。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判断依据有三：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（1）AI 确实产出了人工难以覆盖的成果。范围内缺陷召回率 100%，并额外发现 8 项人工遗漏，其中 2 项为需要立即修复的有效缺陷。这部分工作如果由人工完成，仅走读同样范围的代码就至少需要一天。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（2）AI 无法独立完成任何一项交付物。21 条用例中有 1 条重复、1 条不可判定需要重写；23 个测试中有 1 个因自身错误而失败；2 条缺陷修复需要人工验证副作用后才能在真实数据上确认。所有交付物最终都经过人工确认才具名提交。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（3）AI 的产出需要人工甄别，但甄别成本远低于从头设计。以本轮为例，AI 审查一次约 8 分钟，人工甄别 25 项发现约 1 小时；而人工完成同等范围的代码走读与用例设计约需一天。因此合理的分工是：AI 做第一遍全量扫描与草稿生成，人做甄别、修正与验收。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本阶段形成的可迁移做法：把「AI 全量审查 → 人工逐条甄别 → 人工修正与补测」固化为每个模块提交前的标准动作；同时把需求文档的「当前状态」列（已实现 / 部分实现 / 待实现）作为 AI 审查的锚点——需求写得越明确，AI 对照得越准，这也解释了为什么本轮范围内召回率能达到 100%。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