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8C1A" w14:textId="77777777" w:rsidR="00856021" w:rsidRDefault="00856021" w:rsidP="00856021">
      <w:pPr>
        <w:jc w:val="center"/>
        <w:rPr>
          <w:sz w:val="32"/>
          <w:szCs w:val="32"/>
        </w:rPr>
      </w:pPr>
    </w:p>
    <w:p w14:paraId="51866844" w14:textId="77777777" w:rsidR="00856021" w:rsidRDefault="00856021" w:rsidP="00856021">
      <w:pPr>
        <w:jc w:val="center"/>
        <w:rPr>
          <w:sz w:val="32"/>
          <w:szCs w:val="32"/>
        </w:rPr>
      </w:pPr>
    </w:p>
    <w:p w14:paraId="369BEA05" w14:textId="77777777" w:rsidR="00856021" w:rsidRDefault="00856021" w:rsidP="00856021">
      <w:pPr>
        <w:jc w:val="center"/>
        <w:rPr>
          <w:sz w:val="32"/>
          <w:szCs w:val="32"/>
        </w:rPr>
      </w:pPr>
    </w:p>
    <w:p w14:paraId="7594D938" w14:textId="2C5AE8A6" w:rsidR="00E612FD" w:rsidRDefault="00856021" w:rsidP="00856021">
      <w:pPr>
        <w:jc w:val="center"/>
        <w:rPr>
          <w:sz w:val="32"/>
          <w:szCs w:val="32"/>
        </w:rPr>
      </w:pPr>
      <w:r w:rsidRPr="00856021">
        <w:rPr>
          <w:sz w:val="32"/>
          <w:szCs w:val="32"/>
        </w:rPr>
        <w:t>AN ECO-FRIENDLY TRAVEL APP</w:t>
      </w:r>
    </w:p>
    <w:p w14:paraId="01F15C23" w14:textId="77777777" w:rsidR="00856021" w:rsidRDefault="00856021" w:rsidP="00856021">
      <w:pPr>
        <w:jc w:val="center"/>
        <w:rPr>
          <w:sz w:val="32"/>
          <w:szCs w:val="32"/>
        </w:rPr>
      </w:pPr>
    </w:p>
    <w:p w14:paraId="73600D16" w14:textId="47DD460D" w:rsidR="00856021" w:rsidRDefault="00856021" w:rsidP="00856021">
      <w:pPr>
        <w:jc w:val="center"/>
        <w:rPr>
          <w:sz w:val="32"/>
          <w:szCs w:val="32"/>
        </w:rPr>
      </w:pPr>
      <w:r>
        <w:rPr>
          <w:sz w:val="32"/>
          <w:szCs w:val="32"/>
        </w:rPr>
        <w:t>GROUP B 41</w:t>
      </w:r>
    </w:p>
    <w:tbl>
      <w:tblPr>
        <w:tblStyle w:val="TableGrid"/>
        <w:tblpPr w:leftFromText="180" w:rightFromText="180" w:vertAnchor="page" w:horzAnchor="margin" w:tblpY="6781"/>
        <w:tblW w:w="9696" w:type="dxa"/>
        <w:tblLook w:val="04A0" w:firstRow="1" w:lastRow="0" w:firstColumn="1" w:lastColumn="0" w:noHBand="0" w:noVBand="1"/>
      </w:tblPr>
      <w:tblGrid>
        <w:gridCol w:w="4848"/>
        <w:gridCol w:w="4848"/>
      </w:tblGrid>
      <w:tr w:rsidR="00856021" w14:paraId="37AA0360" w14:textId="77777777" w:rsidTr="008F34FC">
        <w:trPr>
          <w:trHeight w:val="527"/>
        </w:trPr>
        <w:tc>
          <w:tcPr>
            <w:tcW w:w="4848" w:type="dxa"/>
          </w:tcPr>
          <w:p w14:paraId="22785346" w14:textId="2C2ECC91" w:rsidR="00856021" w:rsidRDefault="00856021" w:rsidP="008F34FC">
            <w:pPr>
              <w:rPr>
                <w:sz w:val="32"/>
                <w:szCs w:val="32"/>
              </w:rPr>
            </w:pPr>
            <w:r>
              <w:rPr>
                <w:sz w:val="32"/>
                <w:szCs w:val="32"/>
              </w:rPr>
              <w:t>NAME</w:t>
            </w:r>
          </w:p>
        </w:tc>
        <w:tc>
          <w:tcPr>
            <w:tcW w:w="4848" w:type="dxa"/>
          </w:tcPr>
          <w:p w14:paraId="7D1F5FC5" w14:textId="539F953A" w:rsidR="00856021" w:rsidRDefault="00856021" w:rsidP="008F34FC">
            <w:pPr>
              <w:rPr>
                <w:sz w:val="32"/>
                <w:szCs w:val="32"/>
              </w:rPr>
            </w:pPr>
            <w:r>
              <w:rPr>
                <w:sz w:val="32"/>
                <w:szCs w:val="32"/>
              </w:rPr>
              <w:t>INDEX NUMBER</w:t>
            </w:r>
          </w:p>
        </w:tc>
      </w:tr>
      <w:tr w:rsidR="00856021" w14:paraId="3A882ABD" w14:textId="77777777" w:rsidTr="008F34FC">
        <w:trPr>
          <w:trHeight w:val="477"/>
        </w:trPr>
        <w:tc>
          <w:tcPr>
            <w:tcW w:w="4848" w:type="dxa"/>
          </w:tcPr>
          <w:p w14:paraId="105048A1" w14:textId="389D0B4E" w:rsidR="00856021" w:rsidRPr="00856021" w:rsidRDefault="00856021" w:rsidP="008F34FC">
            <w:pPr>
              <w:rPr>
                <w:sz w:val="28"/>
                <w:szCs w:val="28"/>
              </w:rPr>
            </w:pPr>
            <w:r>
              <w:rPr>
                <w:sz w:val="28"/>
                <w:szCs w:val="28"/>
              </w:rPr>
              <w:t>KASUN KARUNANAYAKA</w:t>
            </w:r>
          </w:p>
        </w:tc>
        <w:tc>
          <w:tcPr>
            <w:tcW w:w="4848" w:type="dxa"/>
          </w:tcPr>
          <w:p w14:paraId="72FEF84A" w14:textId="102CDBD7" w:rsidR="00856021" w:rsidRPr="003B4078" w:rsidRDefault="003B4078" w:rsidP="008F34FC">
            <w:pPr>
              <w:rPr>
                <w:sz w:val="28"/>
                <w:szCs w:val="28"/>
              </w:rPr>
            </w:pPr>
            <w:r w:rsidRPr="003B4078">
              <w:rPr>
                <w:sz w:val="28"/>
                <w:szCs w:val="28"/>
              </w:rPr>
              <w:t>10899413</w:t>
            </w:r>
          </w:p>
        </w:tc>
      </w:tr>
      <w:tr w:rsidR="00856021" w14:paraId="65BD9528" w14:textId="77777777" w:rsidTr="008F34FC">
        <w:trPr>
          <w:trHeight w:val="461"/>
        </w:trPr>
        <w:tc>
          <w:tcPr>
            <w:tcW w:w="4848" w:type="dxa"/>
          </w:tcPr>
          <w:p w14:paraId="14DC783E" w14:textId="2C977B95" w:rsidR="00856021" w:rsidRPr="003B4078" w:rsidRDefault="003B4078" w:rsidP="008F34FC">
            <w:pPr>
              <w:rPr>
                <w:sz w:val="28"/>
                <w:szCs w:val="28"/>
              </w:rPr>
            </w:pPr>
            <w:r w:rsidRPr="003B4078">
              <w:rPr>
                <w:sz w:val="28"/>
                <w:szCs w:val="28"/>
              </w:rPr>
              <w:t>KAVYA SAMARAWEERA</w:t>
            </w:r>
          </w:p>
        </w:tc>
        <w:tc>
          <w:tcPr>
            <w:tcW w:w="4848" w:type="dxa"/>
          </w:tcPr>
          <w:p w14:paraId="68FDA55B" w14:textId="02BA8732" w:rsidR="00856021" w:rsidRPr="003B4078" w:rsidRDefault="003B4078" w:rsidP="008F34FC">
            <w:pPr>
              <w:rPr>
                <w:sz w:val="28"/>
                <w:szCs w:val="28"/>
              </w:rPr>
            </w:pPr>
            <w:r w:rsidRPr="003B4078">
              <w:rPr>
                <w:sz w:val="28"/>
                <w:szCs w:val="28"/>
              </w:rPr>
              <w:t>10899353</w:t>
            </w:r>
          </w:p>
        </w:tc>
      </w:tr>
      <w:tr w:rsidR="00856021" w14:paraId="6D823B57" w14:textId="77777777" w:rsidTr="008F34FC">
        <w:trPr>
          <w:trHeight w:val="461"/>
        </w:trPr>
        <w:tc>
          <w:tcPr>
            <w:tcW w:w="4848" w:type="dxa"/>
          </w:tcPr>
          <w:p w14:paraId="35101E76" w14:textId="00258011" w:rsidR="003B4078" w:rsidRPr="003B4078" w:rsidRDefault="003B4078" w:rsidP="008F34FC">
            <w:pPr>
              <w:rPr>
                <w:sz w:val="28"/>
                <w:szCs w:val="28"/>
              </w:rPr>
            </w:pPr>
            <w:r>
              <w:rPr>
                <w:sz w:val="28"/>
                <w:szCs w:val="28"/>
              </w:rPr>
              <w:t>SAJANA LIYANAGE</w:t>
            </w:r>
          </w:p>
        </w:tc>
        <w:tc>
          <w:tcPr>
            <w:tcW w:w="4848" w:type="dxa"/>
          </w:tcPr>
          <w:p w14:paraId="466D632B" w14:textId="4A8EF9AD" w:rsidR="00856021" w:rsidRPr="003B4078" w:rsidRDefault="003B4078" w:rsidP="008F34FC">
            <w:pPr>
              <w:rPr>
                <w:sz w:val="28"/>
                <w:szCs w:val="28"/>
              </w:rPr>
            </w:pPr>
            <w:r w:rsidRPr="003B4078">
              <w:rPr>
                <w:sz w:val="28"/>
                <w:szCs w:val="28"/>
              </w:rPr>
              <w:t>10899416</w:t>
            </w:r>
          </w:p>
        </w:tc>
      </w:tr>
      <w:tr w:rsidR="00856021" w14:paraId="5397D483" w14:textId="77777777" w:rsidTr="008F34FC">
        <w:trPr>
          <w:trHeight w:val="477"/>
        </w:trPr>
        <w:tc>
          <w:tcPr>
            <w:tcW w:w="4848" w:type="dxa"/>
          </w:tcPr>
          <w:p w14:paraId="382B66D3" w14:textId="3F84AEFE" w:rsidR="003B4078" w:rsidRPr="003B4078" w:rsidRDefault="003B4078" w:rsidP="008F34FC">
            <w:pPr>
              <w:rPr>
                <w:sz w:val="28"/>
                <w:szCs w:val="28"/>
              </w:rPr>
            </w:pPr>
            <w:r>
              <w:rPr>
                <w:sz w:val="28"/>
                <w:szCs w:val="28"/>
              </w:rPr>
              <w:t>SENEVIRATHNE KULATUNGE</w:t>
            </w:r>
          </w:p>
        </w:tc>
        <w:tc>
          <w:tcPr>
            <w:tcW w:w="4848" w:type="dxa"/>
          </w:tcPr>
          <w:p w14:paraId="74148DFB" w14:textId="0AF3BAEF" w:rsidR="00856021" w:rsidRPr="003B4078" w:rsidRDefault="003B4078" w:rsidP="008F34FC">
            <w:pPr>
              <w:rPr>
                <w:sz w:val="28"/>
                <w:szCs w:val="28"/>
              </w:rPr>
            </w:pPr>
            <w:r w:rsidRPr="003B4078">
              <w:rPr>
                <w:sz w:val="28"/>
                <w:szCs w:val="28"/>
              </w:rPr>
              <w:t>10898800</w:t>
            </w:r>
          </w:p>
        </w:tc>
      </w:tr>
      <w:tr w:rsidR="00856021" w14:paraId="7953C23F" w14:textId="77777777" w:rsidTr="008F34FC">
        <w:trPr>
          <w:trHeight w:val="461"/>
        </w:trPr>
        <w:tc>
          <w:tcPr>
            <w:tcW w:w="4848" w:type="dxa"/>
          </w:tcPr>
          <w:p w14:paraId="02C08906" w14:textId="14717D2D" w:rsidR="00856021" w:rsidRPr="003B4078" w:rsidRDefault="003B4078" w:rsidP="008F34FC">
            <w:pPr>
              <w:rPr>
                <w:sz w:val="28"/>
                <w:szCs w:val="28"/>
              </w:rPr>
            </w:pPr>
            <w:r>
              <w:rPr>
                <w:sz w:val="28"/>
                <w:szCs w:val="28"/>
              </w:rPr>
              <w:t>MUNASINGHA JAYASINGHA</w:t>
            </w:r>
          </w:p>
        </w:tc>
        <w:tc>
          <w:tcPr>
            <w:tcW w:w="4848" w:type="dxa"/>
          </w:tcPr>
          <w:p w14:paraId="2F556015" w14:textId="6CAD29BF" w:rsidR="00856021" w:rsidRPr="003B4078" w:rsidRDefault="003B4078" w:rsidP="008F34FC">
            <w:pPr>
              <w:rPr>
                <w:sz w:val="28"/>
                <w:szCs w:val="28"/>
              </w:rPr>
            </w:pPr>
            <w:r w:rsidRPr="003B4078">
              <w:rPr>
                <w:sz w:val="28"/>
                <w:szCs w:val="28"/>
              </w:rPr>
              <w:t>10898788</w:t>
            </w:r>
          </w:p>
        </w:tc>
      </w:tr>
      <w:tr w:rsidR="00856021" w14:paraId="4380062B" w14:textId="77777777" w:rsidTr="008F34FC">
        <w:trPr>
          <w:trHeight w:val="461"/>
        </w:trPr>
        <w:tc>
          <w:tcPr>
            <w:tcW w:w="4848" w:type="dxa"/>
          </w:tcPr>
          <w:p w14:paraId="1D4FD9B5" w14:textId="76BFBDE7" w:rsidR="00856021" w:rsidRPr="003B4078" w:rsidRDefault="003B4078" w:rsidP="008F34FC">
            <w:pPr>
              <w:rPr>
                <w:sz w:val="28"/>
                <w:szCs w:val="28"/>
              </w:rPr>
            </w:pPr>
            <w:r w:rsidRPr="003B4078">
              <w:rPr>
                <w:sz w:val="28"/>
                <w:szCs w:val="28"/>
              </w:rPr>
              <w:t>KURUKUDE PERERA</w:t>
            </w:r>
          </w:p>
        </w:tc>
        <w:tc>
          <w:tcPr>
            <w:tcW w:w="4848" w:type="dxa"/>
          </w:tcPr>
          <w:p w14:paraId="1B5FC11C" w14:textId="6DB2333F" w:rsidR="00856021" w:rsidRPr="003B4078" w:rsidRDefault="003B4078" w:rsidP="008F34FC">
            <w:pPr>
              <w:rPr>
                <w:sz w:val="28"/>
                <w:szCs w:val="28"/>
              </w:rPr>
            </w:pPr>
            <w:r w:rsidRPr="003B4078">
              <w:rPr>
                <w:sz w:val="28"/>
                <w:szCs w:val="28"/>
              </w:rPr>
              <w:t>10899339</w:t>
            </w:r>
          </w:p>
        </w:tc>
      </w:tr>
    </w:tbl>
    <w:p w14:paraId="7F067B82" w14:textId="77777777" w:rsidR="00E612FD" w:rsidRDefault="00E612FD">
      <w:r>
        <w:br w:type="page"/>
      </w:r>
    </w:p>
    <w:p w14:paraId="3009438B" w14:textId="5BA35C94" w:rsidR="00205183" w:rsidRDefault="00E612FD">
      <w:pPr>
        <w:rPr>
          <w:sz w:val="28"/>
          <w:szCs w:val="28"/>
        </w:rPr>
      </w:pPr>
      <w:r w:rsidRPr="00E612FD">
        <w:rPr>
          <w:sz w:val="28"/>
          <w:szCs w:val="28"/>
        </w:rPr>
        <w:lastRenderedPageBreak/>
        <w:t>OVERVIEW</w:t>
      </w:r>
    </w:p>
    <w:p w14:paraId="0E4184EA" w14:textId="77777777" w:rsidR="00E612FD" w:rsidRDefault="00E612FD">
      <w:pPr>
        <w:rPr>
          <w:sz w:val="28"/>
          <w:szCs w:val="28"/>
        </w:rPr>
      </w:pPr>
    </w:p>
    <w:p w14:paraId="586DBE7D" w14:textId="36452678" w:rsidR="00E612FD" w:rsidRPr="00F62EAC" w:rsidRDefault="00E612FD" w:rsidP="00E612FD">
      <w:pPr>
        <w:rPr>
          <w:sz w:val="24"/>
          <w:szCs w:val="24"/>
        </w:rPr>
      </w:pPr>
      <w:r w:rsidRPr="00F62EAC">
        <w:rPr>
          <w:sz w:val="24"/>
          <w:szCs w:val="24"/>
        </w:rPr>
        <w:t xml:space="preserve">The </w:t>
      </w:r>
      <w:r w:rsidR="00B87184">
        <w:t>"</w:t>
      </w:r>
      <w:r w:rsidR="00B87184">
        <w:rPr>
          <w:rFonts w:cs="Iskoola Pota"/>
          <w:cs/>
          <w:lang w:bidi="si-LK"/>
        </w:rPr>
        <w:t>යං" (</w:t>
      </w:r>
      <w:r w:rsidR="00B87184">
        <w:t>Yān)</w:t>
      </w:r>
      <w:r w:rsidRPr="00F62EAC">
        <w:rPr>
          <w:sz w:val="24"/>
          <w:szCs w:val="24"/>
        </w:rPr>
        <w:t xml:space="preserve">Travel App stands out as a game-changer in the travel and adventure industry in a time when environmentally friendly living and awareness have taken center stage. This ground-breaking platform is committed to a greener, more ethical way of seeing the world and is more than simply a travel app. A comprehensive solution, </w:t>
      </w:r>
      <w:r w:rsidR="00B87184">
        <w:t>"</w:t>
      </w:r>
      <w:r w:rsidR="00B87184">
        <w:rPr>
          <w:rFonts w:cs="Iskoola Pota"/>
          <w:cs/>
          <w:lang w:bidi="si-LK"/>
        </w:rPr>
        <w:t>යං" (</w:t>
      </w:r>
      <w:r w:rsidR="00B87184">
        <w:t>Yān)</w:t>
      </w:r>
      <w:r w:rsidRPr="00F62EAC">
        <w:rPr>
          <w:sz w:val="24"/>
          <w:szCs w:val="24"/>
        </w:rPr>
        <w:t xml:space="preserve"> Travel App offers customers a seamless fusion of convenience, sustainability, and adventure. It redefines the travel experience.</w:t>
      </w:r>
    </w:p>
    <w:p w14:paraId="05319D47" w14:textId="1E0862D0" w:rsidR="00E612FD" w:rsidRPr="00F62EAC" w:rsidRDefault="00E612FD" w:rsidP="00E612FD">
      <w:pPr>
        <w:rPr>
          <w:sz w:val="24"/>
          <w:szCs w:val="24"/>
        </w:rPr>
      </w:pPr>
      <w:r w:rsidRPr="00F62EAC">
        <w:rPr>
          <w:sz w:val="24"/>
          <w:szCs w:val="24"/>
        </w:rPr>
        <w:t xml:space="preserve">The </w:t>
      </w:r>
      <w:r w:rsidR="00B87184">
        <w:t>"</w:t>
      </w:r>
      <w:r w:rsidR="00B87184">
        <w:rPr>
          <w:rFonts w:cs="Iskoola Pota"/>
          <w:cs/>
          <w:lang w:bidi="si-LK"/>
        </w:rPr>
        <w:t>යං" (</w:t>
      </w:r>
      <w:r w:rsidR="00B87184">
        <w:t>Yān)</w:t>
      </w:r>
      <w:r w:rsidRPr="00F62EAC">
        <w:rPr>
          <w:sz w:val="24"/>
          <w:szCs w:val="24"/>
        </w:rPr>
        <w:t xml:space="preserve"> Travel App's key features are a comprehensive set of services created to meet all of the needs of contemporary travelers. This software enables visitors to coordinate their excursions with their principles, from booking premium eco-friendly hotels that are committed to minimizing their environmental impact to accessing a broad range of eco-aware transportation alternatives. The app goes beyond conventional vacation planning by giving users the rare opportunity to choose experienced local guides who are passionate about sustainable tourism, giving them an immersive and authentic travel experience.</w:t>
      </w:r>
    </w:p>
    <w:p w14:paraId="5B6B546E" w14:textId="59BC389E" w:rsidR="00E612FD" w:rsidRPr="00F62EAC" w:rsidRDefault="00E612FD" w:rsidP="00E612FD">
      <w:pPr>
        <w:rPr>
          <w:sz w:val="24"/>
          <w:szCs w:val="24"/>
        </w:rPr>
      </w:pPr>
      <w:r w:rsidRPr="00F62EAC">
        <w:rPr>
          <w:sz w:val="24"/>
          <w:szCs w:val="24"/>
        </w:rPr>
        <w:t xml:space="preserve">Additionally, </w:t>
      </w:r>
      <w:r w:rsidR="00B87184">
        <w:t>"</w:t>
      </w:r>
      <w:r w:rsidR="00B87184">
        <w:rPr>
          <w:rFonts w:cs="Iskoola Pota"/>
          <w:cs/>
          <w:lang w:bidi="si-LK"/>
        </w:rPr>
        <w:t>යං" (</w:t>
      </w:r>
      <w:r w:rsidR="00B87184">
        <w:t>Yān)</w:t>
      </w:r>
      <w:r w:rsidRPr="00F62EAC">
        <w:rPr>
          <w:sz w:val="24"/>
          <w:szCs w:val="24"/>
        </w:rPr>
        <w:t xml:space="preserve"> Travel App enables users to make knowledgeable decisions by offering comprehensive details on eco-friendly activities, food alternatives, and attractions in the locations they want to visit. This not only guarantees a pleasant trip but also helps out regional companies who embrace sustainability. By enabling paperless bookings, e-tickets, and access to reusable resources like e-bikes and shared cars in destination cities, the app also encourages users to decrease waste and their carbon impact.</w:t>
      </w:r>
    </w:p>
    <w:p w14:paraId="40DD66AB" w14:textId="77777777" w:rsidR="00613183" w:rsidRPr="00F62EAC" w:rsidRDefault="00E612FD" w:rsidP="00613183">
      <w:pPr>
        <w:rPr>
          <w:sz w:val="24"/>
          <w:szCs w:val="24"/>
        </w:rPr>
      </w:pPr>
      <w:r w:rsidRPr="00F62EAC">
        <w:rPr>
          <w:sz w:val="24"/>
          <w:szCs w:val="24"/>
        </w:rPr>
        <w:t xml:space="preserve">Your trip is about the route itself as much as the destination while using the </w:t>
      </w:r>
      <w:r w:rsidR="00B87184">
        <w:t>"</w:t>
      </w:r>
      <w:r w:rsidR="00B87184">
        <w:rPr>
          <w:rFonts w:cs="Iskoola Pota"/>
          <w:cs/>
          <w:lang w:bidi="si-LK"/>
        </w:rPr>
        <w:t>යං" (</w:t>
      </w:r>
      <w:r w:rsidR="00B87184">
        <w:t>Yān)</w:t>
      </w:r>
      <w:r w:rsidRPr="00F62EAC">
        <w:rPr>
          <w:sz w:val="24"/>
          <w:szCs w:val="24"/>
        </w:rPr>
        <w:t xml:space="preserve"> Travel App. This platform encourages environmentally friendly decisions without compromising the comforts and amenities that tourists want. The </w:t>
      </w:r>
      <w:r w:rsidR="00B87184">
        <w:t>"</w:t>
      </w:r>
      <w:r w:rsidR="00B87184">
        <w:rPr>
          <w:rFonts w:cs="Iskoola Pota"/>
          <w:cs/>
          <w:lang w:bidi="si-LK"/>
        </w:rPr>
        <w:t>යං" (</w:t>
      </w:r>
      <w:r w:rsidR="00B87184">
        <w:t>Yān)</w:t>
      </w:r>
      <w:r w:rsidRPr="00F62EAC">
        <w:rPr>
          <w:sz w:val="24"/>
          <w:szCs w:val="24"/>
        </w:rPr>
        <w:t xml:space="preserve"> Travel App encourages you to become a conscientious global citizen and contribute to a more rewarding and ecologically responsible manner of seeing our wonderful globe by making sustainable travel more accessible and fun. Therefore, </w:t>
      </w:r>
      <w:r w:rsidR="00B87184">
        <w:t>"</w:t>
      </w:r>
      <w:r w:rsidR="00B87184">
        <w:rPr>
          <w:rFonts w:cs="Iskoola Pota"/>
          <w:cs/>
          <w:lang w:bidi="si-LK"/>
        </w:rPr>
        <w:t>යං" (</w:t>
      </w:r>
      <w:r w:rsidR="00B87184">
        <w:t>Yān)</w:t>
      </w:r>
      <w:r w:rsidRPr="00F62EAC">
        <w:rPr>
          <w:sz w:val="24"/>
          <w:szCs w:val="24"/>
        </w:rPr>
        <w:t xml:space="preserve"> Travel App is your ticket to a greener, more fulfilling travel experience that makes a good impact on the globe, whether you're a corporate traveler, a family of explorers, or a lone adventurer. With the </w:t>
      </w:r>
      <w:r w:rsidR="00B87184">
        <w:t>"</w:t>
      </w:r>
      <w:r w:rsidR="00B87184">
        <w:rPr>
          <w:rFonts w:cs="Iskoola Pota"/>
          <w:cs/>
          <w:lang w:bidi="si-LK"/>
        </w:rPr>
        <w:t>යං" (</w:t>
      </w:r>
      <w:r w:rsidR="00B87184">
        <w:t>Yān)</w:t>
      </w:r>
      <w:r w:rsidR="00613183">
        <w:t xml:space="preserve"> </w:t>
      </w:r>
      <w:r w:rsidR="00613183" w:rsidRPr="00F62EAC">
        <w:rPr>
          <w:sz w:val="24"/>
          <w:szCs w:val="24"/>
        </w:rPr>
        <w:t>Travel App, you can travel with a purpose and use the globe as your playground.</w:t>
      </w:r>
    </w:p>
    <w:p w14:paraId="06D13F65" w14:textId="08B897C6" w:rsidR="00B87184" w:rsidRDefault="00B87184" w:rsidP="00E612FD"/>
    <w:p w14:paraId="6D3D12BB" w14:textId="77777777" w:rsidR="00B87184" w:rsidRDefault="00B87184">
      <w:r>
        <w:br w:type="page"/>
      </w:r>
    </w:p>
    <w:p w14:paraId="5579EA28" w14:textId="3CFBFF21" w:rsidR="00B87184" w:rsidRDefault="00A77DFF" w:rsidP="00E612FD">
      <w:pPr>
        <w:rPr>
          <w:sz w:val="28"/>
          <w:szCs w:val="28"/>
        </w:rPr>
      </w:pPr>
      <w:r w:rsidRPr="00A77DFF">
        <w:rPr>
          <w:sz w:val="28"/>
          <w:szCs w:val="28"/>
        </w:rPr>
        <w:lastRenderedPageBreak/>
        <w:t>OBJECTIVES</w:t>
      </w:r>
    </w:p>
    <w:p w14:paraId="19356BDC" w14:textId="77777777" w:rsidR="00A77DFF" w:rsidRPr="00A77DFF" w:rsidRDefault="00A77DFF" w:rsidP="00A77DFF">
      <w:pPr>
        <w:pStyle w:val="ListParagraph"/>
        <w:numPr>
          <w:ilvl w:val="0"/>
          <w:numId w:val="1"/>
        </w:numPr>
        <w:rPr>
          <w:sz w:val="24"/>
          <w:szCs w:val="24"/>
        </w:rPr>
      </w:pPr>
      <w:r w:rsidRPr="00A77DFF">
        <w:rPr>
          <w:sz w:val="24"/>
          <w:szCs w:val="24"/>
        </w:rPr>
        <w:t>Provide detailed travel information, including information on the location, housing options, means of transportation, things to do, and local services.</w:t>
      </w:r>
    </w:p>
    <w:p w14:paraId="51616419" w14:textId="341A0344" w:rsidR="00A77DFF" w:rsidRPr="00A77DFF" w:rsidRDefault="00A77DFF" w:rsidP="00A77DFF">
      <w:pPr>
        <w:pStyle w:val="ListParagraph"/>
        <w:numPr>
          <w:ilvl w:val="0"/>
          <w:numId w:val="1"/>
        </w:numPr>
        <w:rPr>
          <w:sz w:val="24"/>
          <w:szCs w:val="24"/>
        </w:rPr>
      </w:pPr>
      <w:r w:rsidRPr="00A77DFF">
        <w:rPr>
          <w:sz w:val="24"/>
          <w:szCs w:val="24"/>
        </w:rPr>
        <w:t>Ensure that the program is easy to use and navigate, with a clear and welcoming interface.</w:t>
      </w:r>
    </w:p>
    <w:p w14:paraId="4FB6C409" w14:textId="77777777" w:rsidR="00A77DFF" w:rsidRPr="00A77DFF" w:rsidRDefault="00A77DFF" w:rsidP="00A77DFF">
      <w:pPr>
        <w:pStyle w:val="ListParagraph"/>
        <w:numPr>
          <w:ilvl w:val="0"/>
          <w:numId w:val="1"/>
        </w:numPr>
        <w:rPr>
          <w:sz w:val="24"/>
          <w:szCs w:val="24"/>
        </w:rPr>
      </w:pPr>
      <w:r w:rsidRPr="00A77DFF">
        <w:rPr>
          <w:sz w:val="24"/>
          <w:szCs w:val="24"/>
        </w:rPr>
        <w:t>Real-time updates on flight statuses, weather, and other important information are intended to be sent to travelers.</w:t>
      </w:r>
    </w:p>
    <w:p w14:paraId="6851A366" w14:textId="706ACECB" w:rsidR="00A77DFF" w:rsidRPr="00A77DFF" w:rsidRDefault="00A77DFF" w:rsidP="00A77DFF">
      <w:pPr>
        <w:pStyle w:val="ListParagraph"/>
        <w:numPr>
          <w:ilvl w:val="0"/>
          <w:numId w:val="1"/>
        </w:numPr>
        <w:rPr>
          <w:sz w:val="24"/>
          <w:szCs w:val="24"/>
        </w:rPr>
      </w:pPr>
      <w:r w:rsidRPr="00A77DFF">
        <w:rPr>
          <w:sz w:val="24"/>
          <w:szCs w:val="24"/>
        </w:rPr>
        <w:t>Enable users to book directly through the app for travel, hotel, transportation, excursions, and activities.</w:t>
      </w:r>
    </w:p>
    <w:p w14:paraId="1EF68129" w14:textId="77777777" w:rsidR="00A77DFF" w:rsidRPr="00A77DFF" w:rsidRDefault="00A77DFF" w:rsidP="00A77DFF">
      <w:pPr>
        <w:pStyle w:val="ListParagraph"/>
        <w:numPr>
          <w:ilvl w:val="0"/>
          <w:numId w:val="1"/>
        </w:numPr>
        <w:rPr>
          <w:sz w:val="24"/>
          <w:szCs w:val="24"/>
        </w:rPr>
      </w:pPr>
      <w:r w:rsidRPr="00A77DFF">
        <w:rPr>
          <w:sz w:val="24"/>
          <w:szCs w:val="24"/>
        </w:rPr>
        <w:t>Support a range of currencies and languages to cater to a worldwide clientele.</w:t>
      </w:r>
    </w:p>
    <w:p w14:paraId="489AF162" w14:textId="4C8C28B2" w:rsidR="00A77DFF" w:rsidRPr="00A77DFF" w:rsidRDefault="00A77DFF" w:rsidP="00A77DFF">
      <w:pPr>
        <w:pStyle w:val="ListParagraph"/>
        <w:numPr>
          <w:ilvl w:val="0"/>
          <w:numId w:val="1"/>
        </w:numPr>
        <w:rPr>
          <w:sz w:val="24"/>
          <w:szCs w:val="24"/>
        </w:rPr>
      </w:pPr>
      <w:r w:rsidRPr="00A77DFF">
        <w:rPr>
          <w:sz w:val="24"/>
          <w:szCs w:val="24"/>
        </w:rPr>
        <w:t>To help travelers when they don't have internet connectivity, provide offline access to crucial information such as maps and itineraries.</w:t>
      </w:r>
    </w:p>
    <w:p w14:paraId="3DFA8AE1" w14:textId="77777777" w:rsidR="00A77DFF" w:rsidRPr="00A77DFF" w:rsidRDefault="00A77DFF" w:rsidP="00A77DFF">
      <w:pPr>
        <w:pStyle w:val="ListParagraph"/>
        <w:numPr>
          <w:ilvl w:val="0"/>
          <w:numId w:val="1"/>
        </w:numPr>
        <w:rPr>
          <w:sz w:val="24"/>
          <w:szCs w:val="24"/>
        </w:rPr>
      </w:pPr>
      <w:r w:rsidRPr="00A77DFF">
        <w:rPr>
          <w:sz w:val="24"/>
          <w:szCs w:val="24"/>
        </w:rPr>
        <w:t>The purpose of allowing people to publish and read evaluations and ratings for venues, housing, and services is to encourage confidence in decision-making.</w:t>
      </w:r>
    </w:p>
    <w:p w14:paraId="7CAA80BE" w14:textId="77777777" w:rsidR="00A77DFF" w:rsidRPr="00A77DFF" w:rsidRDefault="00A77DFF" w:rsidP="00A77DFF">
      <w:pPr>
        <w:pStyle w:val="ListParagraph"/>
        <w:numPr>
          <w:ilvl w:val="0"/>
          <w:numId w:val="1"/>
        </w:numPr>
        <w:rPr>
          <w:sz w:val="24"/>
          <w:szCs w:val="24"/>
        </w:rPr>
      </w:pPr>
      <w:r w:rsidRPr="00A77DFF">
        <w:rPr>
          <w:sz w:val="24"/>
          <w:szCs w:val="24"/>
        </w:rPr>
        <w:t>The objective is to give emergency contact information, safety advice, and location-based assistance.</w:t>
      </w:r>
    </w:p>
    <w:p w14:paraId="03EA4D1B" w14:textId="2DFFB41B" w:rsidR="00A77DFF" w:rsidRDefault="00382942" w:rsidP="00382942">
      <w:pPr>
        <w:pStyle w:val="ListParagraph"/>
        <w:numPr>
          <w:ilvl w:val="0"/>
          <w:numId w:val="1"/>
        </w:numPr>
        <w:rPr>
          <w:sz w:val="24"/>
          <w:szCs w:val="24"/>
        </w:rPr>
      </w:pPr>
      <w:r w:rsidRPr="00382942">
        <w:rPr>
          <w:sz w:val="24"/>
          <w:szCs w:val="24"/>
        </w:rPr>
        <w:t>Allow customers to browse the greatest offers and discounts on travel-related services, which will enable them to save money in the long run.</w:t>
      </w:r>
    </w:p>
    <w:p w14:paraId="23260008" w14:textId="03345565" w:rsidR="00382942" w:rsidRDefault="00382942" w:rsidP="00382942">
      <w:pPr>
        <w:pStyle w:val="ListParagraph"/>
        <w:numPr>
          <w:ilvl w:val="0"/>
          <w:numId w:val="1"/>
        </w:numPr>
        <w:rPr>
          <w:sz w:val="24"/>
          <w:szCs w:val="24"/>
        </w:rPr>
      </w:pPr>
      <w:r w:rsidRPr="00382942">
        <w:rPr>
          <w:sz w:val="24"/>
          <w:szCs w:val="24"/>
        </w:rPr>
        <w:t>Continuously gather user feedback and data to improve the app's features, usability, and overall experience.</w:t>
      </w:r>
    </w:p>
    <w:p w14:paraId="29278EA6" w14:textId="4C0C7CC2" w:rsidR="00382942" w:rsidRDefault="00382942" w:rsidP="00382942">
      <w:pPr>
        <w:pStyle w:val="ListParagraph"/>
        <w:numPr>
          <w:ilvl w:val="0"/>
          <w:numId w:val="1"/>
        </w:numPr>
        <w:rPr>
          <w:sz w:val="24"/>
          <w:szCs w:val="24"/>
        </w:rPr>
      </w:pPr>
      <w:r w:rsidRPr="00382942">
        <w:rPr>
          <w:sz w:val="24"/>
          <w:szCs w:val="24"/>
        </w:rPr>
        <w:t>Develop relationships and unique offers with airlines, hotels, and other travel-related companies to provide customers more for their money.</w:t>
      </w:r>
    </w:p>
    <w:p w14:paraId="594C1FD3" w14:textId="0BF9C2B2" w:rsidR="00E612FD" w:rsidRDefault="0001635F" w:rsidP="0001635F">
      <w:pPr>
        <w:pStyle w:val="ListParagraph"/>
        <w:numPr>
          <w:ilvl w:val="0"/>
          <w:numId w:val="1"/>
        </w:numPr>
        <w:rPr>
          <w:sz w:val="24"/>
          <w:szCs w:val="24"/>
        </w:rPr>
      </w:pPr>
      <w:r w:rsidRPr="0001635F">
        <w:rPr>
          <w:sz w:val="24"/>
          <w:szCs w:val="24"/>
        </w:rPr>
        <w:t>Create a customized version of the app that offers users travel suggestions and itineraries based on their interests and prior behavior.</w:t>
      </w:r>
    </w:p>
    <w:p w14:paraId="4785CCC8" w14:textId="739FFB6A" w:rsidR="00C96A5B" w:rsidRDefault="0001635F" w:rsidP="00C96A5B">
      <w:pPr>
        <w:pStyle w:val="ListParagraph"/>
        <w:numPr>
          <w:ilvl w:val="0"/>
          <w:numId w:val="1"/>
        </w:numPr>
        <w:rPr>
          <w:sz w:val="24"/>
          <w:szCs w:val="24"/>
        </w:rPr>
      </w:pPr>
      <w:r w:rsidRPr="0001635F">
        <w:rPr>
          <w:sz w:val="24"/>
          <w:szCs w:val="24"/>
        </w:rPr>
        <w:t>Inform tourists on the value of eco-friendly tourism and its benefits for the environment, animals, and native cultures.</w:t>
      </w:r>
    </w:p>
    <w:p w14:paraId="653D65F8" w14:textId="2A311CCD" w:rsidR="00C96A5B" w:rsidRDefault="00C96A5B" w:rsidP="00C96A5B">
      <w:pPr>
        <w:rPr>
          <w:sz w:val="28"/>
          <w:szCs w:val="28"/>
        </w:rPr>
      </w:pPr>
      <w:r w:rsidRPr="00C96A5B">
        <w:rPr>
          <w:sz w:val="28"/>
          <w:szCs w:val="28"/>
        </w:rPr>
        <w:t>OVERALL APP OBJECTIVES</w:t>
      </w:r>
    </w:p>
    <w:p w14:paraId="38644DFA" w14:textId="477B1261" w:rsidR="00C96A5B" w:rsidRDefault="00C96A5B" w:rsidP="00C96A5B">
      <w:pPr>
        <w:pStyle w:val="ListParagraph"/>
        <w:numPr>
          <w:ilvl w:val="0"/>
          <w:numId w:val="3"/>
        </w:numPr>
        <w:rPr>
          <w:sz w:val="24"/>
          <w:szCs w:val="24"/>
        </w:rPr>
      </w:pPr>
      <w:r w:rsidRPr="00C96A5B">
        <w:rPr>
          <w:sz w:val="24"/>
          <w:szCs w:val="24"/>
        </w:rPr>
        <w:t>By providing details on low-impact transportation choices and tools to monitor and offset emissions, you may assist users in lowering their carbon footprint.</w:t>
      </w:r>
    </w:p>
    <w:p w14:paraId="451B3AD3" w14:textId="77777777" w:rsidR="00C96A5B" w:rsidRPr="00C96A5B" w:rsidRDefault="00C96A5B" w:rsidP="00C96A5B">
      <w:pPr>
        <w:pStyle w:val="ListParagraph"/>
        <w:numPr>
          <w:ilvl w:val="0"/>
          <w:numId w:val="3"/>
        </w:numPr>
        <w:rPr>
          <w:sz w:val="24"/>
          <w:szCs w:val="24"/>
        </w:rPr>
      </w:pPr>
      <w:r w:rsidRPr="00C96A5B">
        <w:rPr>
          <w:sz w:val="24"/>
          <w:szCs w:val="24"/>
        </w:rPr>
        <w:t>Educate people on how to reduce waste, save resources, and travel while being conscious of their energy and water use.</w:t>
      </w:r>
    </w:p>
    <w:p w14:paraId="51A12A90" w14:textId="027B765B" w:rsidR="00C96A5B" w:rsidRDefault="00C96A5B" w:rsidP="00C96A5B">
      <w:pPr>
        <w:pStyle w:val="ListParagraph"/>
        <w:numPr>
          <w:ilvl w:val="0"/>
          <w:numId w:val="3"/>
        </w:numPr>
        <w:rPr>
          <w:sz w:val="24"/>
          <w:szCs w:val="24"/>
        </w:rPr>
      </w:pPr>
      <w:r w:rsidRPr="00C96A5B">
        <w:rPr>
          <w:sz w:val="24"/>
          <w:szCs w:val="24"/>
        </w:rPr>
        <w:t>Encourage positive behavior by praising and rewarding customers who consistently make eco-friendly decisions when traveling.</w:t>
      </w:r>
    </w:p>
    <w:p w14:paraId="7F19E23A" w14:textId="3BEE3DB8" w:rsidR="00C96A5B" w:rsidRDefault="00244820" w:rsidP="00C96A5B">
      <w:pPr>
        <w:pStyle w:val="ListParagraph"/>
        <w:numPr>
          <w:ilvl w:val="0"/>
          <w:numId w:val="3"/>
        </w:numPr>
        <w:rPr>
          <w:sz w:val="24"/>
          <w:szCs w:val="24"/>
        </w:rPr>
      </w:pPr>
      <w:r w:rsidRPr="00244820">
        <w:rPr>
          <w:sz w:val="24"/>
          <w:szCs w:val="24"/>
        </w:rPr>
        <w:t>Inform tourists on the value of eco-friendly tourism and its benefits for the environment, animals, and native cultures.</w:t>
      </w:r>
    </w:p>
    <w:p w14:paraId="62AC7B9D" w14:textId="30918AE0" w:rsidR="00A119C8" w:rsidRPr="00A119C8" w:rsidRDefault="00244820" w:rsidP="00A119C8">
      <w:pPr>
        <w:pStyle w:val="ListParagraph"/>
        <w:numPr>
          <w:ilvl w:val="0"/>
          <w:numId w:val="3"/>
        </w:numPr>
        <w:rPr>
          <w:sz w:val="24"/>
          <w:szCs w:val="24"/>
        </w:rPr>
      </w:pPr>
      <w:r w:rsidRPr="00244820">
        <w:rPr>
          <w:sz w:val="24"/>
          <w:szCs w:val="24"/>
        </w:rPr>
        <w:t>By providing details on low-impact transportation choices and tools to monitor and offset emissions, you may assist users in lowering their carbon footprint.</w:t>
      </w:r>
      <w:r w:rsidR="00A119C8" w:rsidRPr="00A119C8">
        <w:rPr>
          <w:sz w:val="24"/>
          <w:szCs w:val="24"/>
        </w:rPr>
        <w:br w:type="page"/>
      </w:r>
    </w:p>
    <w:p w14:paraId="5565309B" w14:textId="65D2A6F7" w:rsidR="00244820" w:rsidRDefault="00CF6C25" w:rsidP="00CF6C25">
      <w:pPr>
        <w:rPr>
          <w:sz w:val="28"/>
          <w:szCs w:val="28"/>
        </w:rPr>
      </w:pPr>
      <w:r w:rsidRPr="00CF6C25">
        <w:rPr>
          <w:sz w:val="28"/>
          <w:szCs w:val="28"/>
        </w:rPr>
        <w:lastRenderedPageBreak/>
        <w:t>TARGET USERS</w:t>
      </w:r>
    </w:p>
    <w:p w14:paraId="353D1545" w14:textId="5CAA1E49" w:rsidR="00CF6C25" w:rsidRPr="00CF6C25" w:rsidRDefault="00CF6C25" w:rsidP="00CF6C25">
      <w:pPr>
        <w:pStyle w:val="ListParagraph"/>
        <w:numPr>
          <w:ilvl w:val="0"/>
          <w:numId w:val="5"/>
        </w:numPr>
        <w:rPr>
          <w:sz w:val="24"/>
          <w:szCs w:val="24"/>
        </w:rPr>
      </w:pPr>
      <w:r w:rsidRPr="00CF6C25">
        <w:rPr>
          <w:sz w:val="24"/>
          <w:szCs w:val="24"/>
        </w:rPr>
        <w:t>Eco-conscious travelers</w:t>
      </w:r>
      <w:r>
        <w:rPr>
          <w:sz w:val="24"/>
          <w:szCs w:val="24"/>
        </w:rPr>
        <w:t xml:space="preserve">- </w:t>
      </w:r>
      <w:r w:rsidRPr="00CF6C25">
        <w:rPr>
          <w:sz w:val="24"/>
          <w:szCs w:val="24"/>
        </w:rPr>
        <w:t>These people place a high value on eco-friendly transportation. To lessen their carbon impact, they look for eco-friendly lodging, travel, and activities.</w:t>
      </w:r>
    </w:p>
    <w:p w14:paraId="6880950F" w14:textId="4A77C372" w:rsidR="00CF6C25" w:rsidRDefault="00DA23E8" w:rsidP="00CF6C25">
      <w:pPr>
        <w:pStyle w:val="ListParagraph"/>
        <w:numPr>
          <w:ilvl w:val="0"/>
          <w:numId w:val="5"/>
        </w:numPr>
        <w:rPr>
          <w:sz w:val="24"/>
          <w:szCs w:val="24"/>
        </w:rPr>
      </w:pPr>
      <w:r>
        <w:rPr>
          <w:sz w:val="24"/>
          <w:szCs w:val="24"/>
        </w:rPr>
        <w:t>L</w:t>
      </w:r>
      <w:r w:rsidR="00CF6C25" w:rsidRPr="00CF6C25">
        <w:rPr>
          <w:sz w:val="24"/>
          <w:szCs w:val="24"/>
        </w:rPr>
        <w:t>overs of sustainable tourism</w:t>
      </w:r>
      <w:r w:rsidR="00CF6C25">
        <w:rPr>
          <w:sz w:val="24"/>
          <w:szCs w:val="24"/>
        </w:rPr>
        <w:t xml:space="preserve">- </w:t>
      </w:r>
      <w:r w:rsidR="00CF6C25" w:rsidRPr="00CF6C25">
        <w:rPr>
          <w:sz w:val="24"/>
          <w:szCs w:val="24"/>
        </w:rPr>
        <w:t>One of the main target audiences is tourists who are enthusiastic in helping places and organizations that encourage sustainability and responsible tourism.</w:t>
      </w:r>
    </w:p>
    <w:p w14:paraId="31B6F5D5" w14:textId="49693B03" w:rsidR="00CF6C25" w:rsidRDefault="00DA23E8" w:rsidP="0043674E">
      <w:pPr>
        <w:pStyle w:val="ListParagraph"/>
        <w:numPr>
          <w:ilvl w:val="0"/>
          <w:numId w:val="5"/>
        </w:numPr>
        <w:rPr>
          <w:sz w:val="24"/>
          <w:szCs w:val="24"/>
        </w:rPr>
      </w:pPr>
      <w:r>
        <w:rPr>
          <w:sz w:val="24"/>
          <w:szCs w:val="24"/>
        </w:rPr>
        <w:t>E</w:t>
      </w:r>
      <w:r w:rsidR="0043674E" w:rsidRPr="0043674E">
        <w:rPr>
          <w:sz w:val="24"/>
          <w:szCs w:val="24"/>
        </w:rPr>
        <w:t>nthusiasts of nature and adventure</w:t>
      </w:r>
      <w:r w:rsidR="0043674E">
        <w:rPr>
          <w:sz w:val="24"/>
          <w:szCs w:val="24"/>
        </w:rPr>
        <w:t xml:space="preserve">- </w:t>
      </w:r>
      <w:r w:rsidR="0043674E" w:rsidRPr="0043674E">
        <w:rPr>
          <w:sz w:val="24"/>
          <w:szCs w:val="24"/>
        </w:rPr>
        <w:t>travel applications may assist users in locating eco-friendly choices in natural environments, which is particularly useful for those who like the great outdoors and adventurous activities.</w:t>
      </w:r>
    </w:p>
    <w:p w14:paraId="0907D65C" w14:textId="77777777" w:rsidR="0043674E" w:rsidRPr="0043674E" w:rsidRDefault="0043674E" w:rsidP="0043674E">
      <w:pPr>
        <w:pStyle w:val="ListParagraph"/>
        <w:numPr>
          <w:ilvl w:val="0"/>
          <w:numId w:val="5"/>
        </w:numPr>
        <w:rPr>
          <w:sz w:val="24"/>
          <w:szCs w:val="24"/>
        </w:rPr>
      </w:pPr>
      <w:r w:rsidRPr="0043674E">
        <w:rPr>
          <w:sz w:val="24"/>
          <w:szCs w:val="24"/>
        </w:rPr>
        <w:t xml:space="preserve">Travel agencies- </w:t>
      </w:r>
      <w:r w:rsidRPr="0043674E">
        <w:rPr>
          <w:sz w:val="24"/>
          <w:szCs w:val="24"/>
        </w:rPr>
        <w:t xml:space="preserve">Travel agencies and planners seeking information for their clients        </w:t>
      </w:r>
    </w:p>
    <w:p w14:paraId="17593360" w14:textId="04F22665" w:rsidR="0043674E" w:rsidRDefault="00114B6D" w:rsidP="0043674E">
      <w:pPr>
        <w:pStyle w:val="ListParagraph"/>
        <w:numPr>
          <w:ilvl w:val="0"/>
          <w:numId w:val="5"/>
        </w:numPr>
        <w:rPr>
          <w:sz w:val="24"/>
          <w:szCs w:val="24"/>
        </w:rPr>
      </w:pPr>
      <w:r w:rsidRPr="00114B6D">
        <w:rPr>
          <w:sz w:val="24"/>
          <w:szCs w:val="24"/>
        </w:rPr>
        <w:t>Families and academic institutions</w:t>
      </w:r>
      <w:r>
        <w:rPr>
          <w:sz w:val="24"/>
          <w:szCs w:val="24"/>
        </w:rPr>
        <w:t xml:space="preserve">- </w:t>
      </w:r>
      <w:r w:rsidRPr="00114B6D">
        <w:rPr>
          <w:sz w:val="24"/>
          <w:szCs w:val="24"/>
        </w:rPr>
        <w:t>Looking for travel applications that support their principles is common among parents and educators who wish to inculcate a sense of environmental responsibility in the next generation.</w:t>
      </w:r>
    </w:p>
    <w:p w14:paraId="1A0A814F" w14:textId="447DC879" w:rsidR="00114B6D" w:rsidRDefault="00DA23E8" w:rsidP="0043674E">
      <w:pPr>
        <w:pStyle w:val="ListParagraph"/>
        <w:numPr>
          <w:ilvl w:val="0"/>
          <w:numId w:val="5"/>
        </w:numPr>
        <w:rPr>
          <w:sz w:val="24"/>
          <w:szCs w:val="24"/>
        </w:rPr>
      </w:pPr>
      <w:r>
        <w:rPr>
          <w:sz w:val="24"/>
          <w:szCs w:val="24"/>
        </w:rPr>
        <w:t>B</w:t>
      </w:r>
      <w:r w:rsidR="00114B6D" w:rsidRPr="00114B6D">
        <w:rPr>
          <w:sz w:val="24"/>
          <w:szCs w:val="24"/>
        </w:rPr>
        <w:t>ackpackers and lone travelers</w:t>
      </w:r>
      <w:r w:rsidR="00114B6D">
        <w:rPr>
          <w:sz w:val="24"/>
          <w:szCs w:val="24"/>
        </w:rPr>
        <w:t xml:space="preserve">- </w:t>
      </w:r>
      <w:r w:rsidR="00114B6D" w:rsidRPr="00114B6D">
        <w:rPr>
          <w:sz w:val="24"/>
          <w:szCs w:val="24"/>
        </w:rPr>
        <w:t>Apps that encourage sustainable and distinctive experiences may appeal to independent travelers who frequently take a more adaptable and adventurous approach to their travels.</w:t>
      </w:r>
    </w:p>
    <w:p w14:paraId="68402E2E" w14:textId="0AC13F01" w:rsidR="00114B6D" w:rsidRDefault="00114B6D" w:rsidP="0043674E">
      <w:pPr>
        <w:pStyle w:val="ListParagraph"/>
        <w:numPr>
          <w:ilvl w:val="0"/>
          <w:numId w:val="5"/>
        </w:numPr>
        <w:rPr>
          <w:sz w:val="24"/>
          <w:szCs w:val="24"/>
        </w:rPr>
      </w:pPr>
      <w:r w:rsidRPr="00114B6D">
        <w:rPr>
          <w:sz w:val="24"/>
          <w:szCs w:val="24"/>
        </w:rPr>
        <w:t>Heritage and cultural explorers</w:t>
      </w:r>
      <w:r>
        <w:rPr>
          <w:sz w:val="24"/>
          <w:szCs w:val="24"/>
        </w:rPr>
        <w:t xml:space="preserve">- </w:t>
      </w:r>
      <w:r w:rsidRPr="00114B6D">
        <w:rPr>
          <w:sz w:val="24"/>
          <w:szCs w:val="24"/>
        </w:rPr>
        <w:t>Such applications can be useful for anyone interested in cultural and heritage tourism, which frequently has a strong connection to sustainability and responsible travel.</w:t>
      </w:r>
    </w:p>
    <w:p w14:paraId="4143B1E2" w14:textId="6B3DCD96" w:rsidR="00CF6C25" w:rsidRDefault="00DA23E8" w:rsidP="00CF6C25">
      <w:pPr>
        <w:pStyle w:val="ListParagraph"/>
        <w:numPr>
          <w:ilvl w:val="0"/>
          <w:numId w:val="5"/>
        </w:numPr>
        <w:rPr>
          <w:sz w:val="24"/>
          <w:szCs w:val="24"/>
        </w:rPr>
      </w:pPr>
      <w:r>
        <w:rPr>
          <w:sz w:val="24"/>
          <w:szCs w:val="24"/>
        </w:rPr>
        <w:t>P</w:t>
      </w:r>
      <w:r w:rsidR="00114B6D" w:rsidRPr="00114B6D">
        <w:rPr>
          <w:sz w:val="24"/>
          <w:szCs w:val="24"/>
        </w:rPr>
        <w:t>eople-oriented travelers</w:t>
      </w:r>
      <w:r w:rsidR="00114B6D">
        <w:rPr>
          <w:sz w:val="24"/>
          <w:szCs w:val="24"/>
        </w:rPr>
        <w:t xml:space="preserve">- </w:t>
      </w:r>
      <w:r w:rsidR="00114B6D" w:rsidRPr="00114B6D">
        <w:rPr>
          <w:sz w:val="24"/>
          <w:szCs w:val="24"/>
        </w:rPr>
        <w:t>A substantial portion of the target audience consists of users who want to engage in eco-friendly and sustainable travel habits in order to support local economies and communities.</w:t>
      </w:r>
    </w:p>
    <w:p w14:paraId="38649F29" w14:textId="1E9D21F3" w:rsidR="00F06BD9" w:rsidRDefault="00F06BD9" w:rsidP="00CF6C25">
      <w:pPr>
        <w:pStyle w:val="ListParagraph"/>
        <w:numPr>
          <w:ilvl w:val="0"/>
          <w:numId w:val="5"/>
        </w:numPr>
        <w:rPr>
          <w:sz w:val="24"/>
          <w:szCs w:val="24"/>
        </w:rPr>
      </w:pPr>
      <w:r>
        <w:rPr>
          <w:sz w:val="24"/>
          <w:szCs w:val="24"/>
        </w:rPr>
        <w:t xml:space="preserve">Local guides and tour guides- </w:t>
      </w:r>
      <w:r w:rsidR="00B73529" w:rsidRPr="00B73529">
        <w:rPr>
          <w:sz w:val="24"/>
          <w:szCs w:val="24"/>
        </w:rPr>
        <w:t>To provide their services to tourists seeking genuine and sustainable travel experiences, local guides and tour guides can work with travel applications. This raises their profile and facilitates interaction with potential customers.</w:t>
      </w:r>
    </w:p>
    <w:p w14:paraId="55E55B6B" w14:textId="7BD66A20" w:rsidR="00B73529" w:rsidRDefault="00B73529" w:rsidP="00CF6C25">
      <w:pPr>
        <w:pStyle w:val="ListParagraph"/>
        <w:numPr>
          <w:ilvl w:val="0"/>
          <w:numId w:val="5"/>
        </w:numPr>
        <w:rPr>
          <w:sz w:val="24"/>
          <w:szCs w:val="24"/>
        </w:rPr>
      </w:pPr>
      <w:r>
        <w:rPr>
          <w:sz w:val="24"/>
          <w:szCs w:val="24"/>
        </w:rPr>
        <w:t xml:space="preserve">Hotel owners- </w:t>
      </w:r>
      <w:r w:rsidRPr="00B73529">
        <w:rPr>
          <w:sz w:val="24"/>
          <w:szCs w:val="24"/>
        </w:rPr>
        <w:t>Hotel operators may advertise their hotels, handle reservations, and promote their eco-friendly policies using travel applications to draw in environmentally aware tourists. They may increase occupancy rates and attract a larger audience with the use of travel applications.</w:t>
      </w:r>
    </w:p>
    <w:p w14:paraId="30EDC086" w14:textId="0B265140" w:rsidR="00B73529" w:rsidRDefault="00B73529" w:rsidP="00CF6C25">
      <w:pPr>
        <w:pStyle w:val="ListParagraph"/>
        <w:numPr>
          <w:ilvl w:val="0"/>
          <w:numId w:val="5"/>
        </w:numPr>
        <w:rPr>
          <w:sz w:val="24"/>
          <w:szCs w:val="24"/>
        </w:rPr>
      </w:pPr>
      <w:r>
        <w:rPr>
          <w:sz w:val="24"/>
          <w:szCs w:val="24"/>
        </w:rPr>
        <w:t xml:space="preserve">Transportation providers- </w:t>
      </w:r>
      <w:r w:rsidRPr="00B73529">
        <w:rPr>
          <w:sz w:val="24"/>
          <w:szCs w:val="24"/>
        </w:rPr>
        <w:t>Travelers may pick environmentally friendly transportation alternatives more easily by integrating their services with travel applications, such as vehicle rental agencies, bike-sharing programs, and public transit.</w:t>
      </w:r>
    </w:p>
    <w:p w14:paraId="394BA153" w14:textId="613D430E" w:rsidR="00B73529" w:rsidRDefault="00B73529" w:rsidP="00CF6C25">
      <w:pPr>
        <w:pStyle w:val="ListParagraph"/>
        <w:numPr>
          <w:ilvl w:val="0"/>
          <w:numId w:val="5"/>
        </w:numPr>
        <w:rPr>
          <w:sz w:val="24"/>
          <w:szCs w:val="24"/>
        </w:rPr>
      </w:pPr>
      <w:r>
        <w:rPr>
          <w:sz w:val="24"/>
          <w:szCs w:val="24"/>
        </w:rPr>
        <w:t xml:space="preserve">Environmental organizations- </w:t>
      </w:r>
      <w:r w:rsidRPr="00B73529">
        <w:rPr>
          <w:sz w:val="24"/>
          <w:szCs w:val="24"/>
        </w:rPr>
        <w:t>Travel applications may be used by environmental organizations to promote ethical tourism and provide information to users, empowering them to make eco-friendly decisions.</w:t>
      </w:r>
    </w:p>
    <w:p w14:paraId="389F14D2" w14:textId="1FB69A7F" w:rsidR="00B73529" w:rsidRDefault="00B73529" w:rsidP="00CF6C25">
      <w:pPr>
        <w:pStyle w:val="ListParagraph"/>
        <w:numPr>
          <w:ilvl w:val="0"/>
          <w:numId w:val="5"/>
        </w:numPr>
        <w:rPr>
          <w:sz w:val="24"/>
          <w:szCs w:val="24"/>
        </w:rPr>
      </w:pPr>
      <w:r>
        <w:rPr>
          <w:sz w:val="24"/>
          <w:szCs w:val="24"/>
        </w:rPr>
        <w:t>Rest</w:t>
      </w:r>
      <w:r w:rsidR="0060541C">
        <w:rPr>
          <w:sz w:val="24"/>
          <w:szCs w:val="24"/>
        </w:rPr>
        <w:t>au</w:t>
      </w:r>
      <w:r>
        <w:rPr>
          <w:sz w:val="24"/>
          <w:szCs w:val="24"/>
        </w:rPr>
        <w:t>r</w:t>
      </w:r>
      <w:r w:rsidR="0060541C">
        <w:rPr>
          <w:sz w:val="24"/>
          <w:szCs w:val="24"/>
        </w:rPr>
        <w:t xml:space="preserve">ants and food vendors- </w:t>
      </w:r>
      <w:r w:rsidR="0060541C" w:rsidRPr="0060541C">
        <w:rPr>
          <w:sz w:val="24"/>
          <w:szCs w:val="24"/>
        </w:rPr>
        <w:t>Through travel applications, restaurants and food sellers may advertise their menu items with sustainable and regionally produced ingredients. This may draw tourists looking for environmentally friendly dining alternatives.</w:t>
      </w:r>
    </w:p>
    <w:p w14:paraId="4824EA35" w14:textId="77777777" w:rsidR="0060541C" w:rsidRDefault="0060541C" w:rsidP="0060541C">
      <w:pPr>
        <w:rPr>
          <w:sz w:val="24"/>
          <w:szCs w:val="24"/>
        </w:rPr>
      </w:pPr>
    </w:p>
    <w:p w14:paraId="2950EAB9" w14:textId="77777777" w:rsidR="0060541C" w:rsidRPr="0060541C" w:rsidRDefault="0060541C" w:rsidP="0060541C">
      <w:pPr>
        <w:contextualSpacing/>
        <w:rPr>
          <w:sz w:val="28"/>
          <w:szCs w:val="28"/>
        </w:rPr>
      </w:pPr>
      <w:r w:rsidRPr="0060541C">
        <w:rPr>
          <w:sz w:val="28"/>
          <w:szCs w:val="28"/>
        </w:rPr>
        <w:lastRenderedPageBreak/>
        <w:t>APPLICATION FEATURES AND DESCRIPTION</w:t>
      </w:r>
    </w:p>
    <w:p w14:paraId="48F778DF" w14:textId="77777777" w:rsidR="0060541C" w:rsidRDefault="0060541C" w:rsidP="0060541C">
      <w:pPr>
        <w:rPr>
          <w:sz w:val="24"/>
          <w:szCs w:val="24"/>
        </w:rPr>
      </w:pPr>
    </w:p>
    <w:p w14:paraId="1C9A2D0D" w14:textId="6D4A6DBF" w:rsidR="0024092E" w:rsidRDefault="0024092E" w:rsidP="0024092E">
      <w:pPr>
        <w:ind w:left="720"/>
        <w:rPr>
          <w:sz w:val="24"/>
          <w:szCs w:val="24"/>
        </w:rPr>
      </w:pPr>
      <w:r>
        <w:rPr>
          <w:sz w:val="24"/>
          <w:szCs w:val="24"/>
        </w:rPr>
        <w:t>"</w:t>
      </w:r>
      <w:r>
        <w:rPr>
          <w:rFonts w:ascii="Nirmala UI" w:hAnsi="Nirmala UI" w:cs="Nirmala UI"/>
          <w:sz w:val="24"/>
          <w:szCs w:val="24"/>
          <w:cs/>
          <w:lang w:bidi="si-LK"/>
        </w:rPr>
        <w:t>යං</w:t>
      </w:r>
      <w:r>
        <w:rPr>
          <w:sz w:val="24"/>
          <w:szCs w:val="24"/>
        </w:rPr>
        <w:t>" (Yān) is your best travel companion for eco-friendly travel experiences. Discover the world while reducing your carbon impact and supporting environmentally friendly travel. "</w:t>
      </w:r>
      <w:r>
        <w:rPr>
          <w:rFonts w:ascii="Nirmala UI" w:hAnsi="Nirmala UI" w:cs="Nirmala UI"/>
          <w:sz w:val="24"/>
          <w:szCs w:val="24"/>
          <w:cs/>
          <w:lang w:bidi="si-LK"/>
        </w:rPr>
        <w:t>යං</w:t>
      </w:r>
      <w:r>
        <w:rPr>
          <w:sz w:val="24"/>
          <w:szCs w:val="24"/>
        </w:rPr>
        <w:t>" (Yān) provides a variety of features meant to make your journeys more ecologically responsible and enjoyable, regardless matter whether you're an experienced eco-traveler or new to sustainable exploration.</w:t>
      </w:r>
    </w:p>
    <w:p w14:paraId="65B61E24" w14:textId="6F2AE4A5" w:rsidR="0060541C" w:rsidRDefault="0024092E" w:rsidP="0060541C">
      <w:pPr>
        <w:rPr>
          <w:sz w:val="28"/>
          <w:szCs w:val="28"/>
        </w:rPr>
      </w:pPr>
      <w:r w:rsidRPr="0024092E">
        <w:rPr>
          <w:sz w:val="28"/>
          <w:szCs w:val="28"/>
        </w:rPr>
        <w:t>Key features</w:t>
      </w:r>
    </w:p>
    <w:p w14:paraId="6A31EFC2" w14:textId="4EDD8556" w:rsidR="0024092E" w:rsidRDefault="0024092E" w:rsidP="0024092E">
      <w:pPr>
        <w:pStyle w:val="ListParagraph"/>
        <w:numPr>
          <w:ilvl w:val="0"/>
          <w:numId w:val="6"/>
        </w:numPr>
        <w:spacing w:line="256" w:lineRule="auto"/>
        <w:rPr>
          <w:sz w:val="24"/>
          <w:szCs w:val="24"/>
        </w:rPr>
      </w:pPr>
      <w:r>
        <w:rPr>
          <w:sz w:val="24"/>
          <w:szCs w:val="24"/>
        </w:rPr>
        <w:t>Admin login: Admin can login with the admin ID and Password.</w:t>
      </w:r>
    </w:p>
    <w:p w14:paraId="18C7E4B5" w14:textId="77777777" w:rsidR="0024092E" w:rsidRDefault="0024092E" w:rsidP="0024092E">
      <w:pPr>
        <w:pStyle w:val="ListParagraph"/>
        <w:numPr>
          <w:ilvl w:val="0"/>
          <w:numId w:val="6"/>
        </w:numPr>
        <w:spacing w:line="256" w:lineRule="auto"/>
        <w:rPr>
          <w:sz w:val="24"/>
          <w:szCs w:val="24"/>
        </w:rPr>
      </w:pPr>
      <w:r>
        <w:rPr>
          <w:sz w:val="24"/>
          <w:szCs w:val="24"/>
        </w:rPr>
        <w:t>Registration: Users can register on the app by using the email address or using the mobile phone number.</w:t>
      </w:r>
    </w:p>
    <w:p w14:paraId="479DB790" w14:textId="77777777" w:rsidR="0024092E" w:rsidRDefault="0024092E" w:rsidP="0024092E">
      <w:pPr>
        <w:pStyle w:val="ListParagraph"/>
        <w:numPr>
          <w:ilvl w:val="0"/>
          <w:numId w:val="6"/>
        </w:numPr>
        <w:spacing w:line="256" w:lineRule="auto"/>
        <w:rPr>
          <w:sz w:val="24"/>
          <w:szCs w:val="24"/>
        </w:rPr>
      </w:pPr>
      <w:r>
        <w:rPr>
          <w:sz w:val="24"/>
          <w:szCs w:val="24"/>
        </w:rPr>
        <w:t>User login: User can login with the User ID and Password.</w:t>
      </w:r>
    </w:p>
    <w:p w14:paraId="0897F7EB" w14:textId="77777777" w:rsidR="0024092E" w:rsidRDefault="0024092E" w:rsidP="0024092E">
      <w:pPr>
        <w:pStyle w:val="ListParagraph"/>
        <w:numPr>
          <w:ilvl w:val="0"/>
          <w:numId w:val="6"/>
        </w:numPr>
        <w:spacing w:line="256" w:lineRule="auto"/>
        <w:rPr>
          <w:sz w:val="24"/>
          <w:szCs w:val="24"/>
        </w:rPr>
      </w:pPr>
      <w:r>
        <w:rPr>
          <w:sz w:val="24"/>
          <w:szCs w:val="24"/>
        </w:rPr>
        <w:t>Eco-friendly Travel Planning:  Using low-carbon mobility options including walking, cycling, and public transportation, the app will assist users with creating environmentally friendly travel choices.</w:t>
      </w:r>
    </w:p>
    <w:p w14:paraId="490E955D" w14:textId="77777777" w:rsidR="0024092E" w:rsidRDefault="0024092E" w:rsidP="0024092E">
      <w:pPr>
        <w:pStyle w:val="ListParagraph"/>
        <w:numPr>
          <w:ilvl w:val="0"/>
          <w:numId w:val="6"/>
        </w:numPr>
        <w:spacing w:line="256" w:lineRule="auto"/>
        <w:rPr>
          <w:sz w:val="24"/>
          <w:szCs w:val="24"/>
        </w:rPr>
      </w:pPr>
      <w:r>
        <w:rPr>
          <w:sz w:val="24"/>
          <w:szCs w:val="24"/>
        </w:rPr>
        <w:t>Carbon Footprint tracker: By tracking and calculating their trip's carbon emissions, users get encouraged to make better environmentally friendly decisions.</w:t>
      </w:r>
    </w:p>
    <w:p w14:paraId="4F84E3F4" w14:textId="77777777" w:rsidR="0024092E" w:rsidRDefault="0024092E" w:rsidP="0024092E">
      <w:pPr>
        <w:pStyle w:val="ListParagraph"/>
        <w:numPr>
          <w:ilvl w:val="0"/>
          <w:numId w:val="6"/>
        </w:numPr>
        <w:spacing w:line="256" w:lineRule="auto"/>
        <w:rPr>
          <w:sz w:val="24"/>
          <w:szCs w:val="24"/>
        </w:rPr>
      </w:pPr>
      <w:r>
        <w:rPr>
          <w:sz w:val="24"/>
          <w:szCs w:val="24"/>
        </w:rPr>
        <w:t>Suggestions for Green Accommodations:  The app will suggest eco-friendly places to stay that consider sustainability first, such as lodges and hotels.</w:t>
      </w:r>
    </w:p>
    <w:p w14:paraId="3829F94F" w14:textId="77777777" w:rsidR="0024092E" w:rsidRDefault="0024092E" w:rsidP="0024092E">
      <w:pPr>
        <w:pStyle w:val="ListParagraph"/>
        <w:numPr>
          <w:ilvl w:val="0"/>
          <w:numId w:val="6"/>
        </w:numPr>
        <w:spacing w:line="256" w:lineRule="auto"/>
        <w:rPr>
          <w:sz w:val="24"/>
          <w:szCs w:val="24"/>
        </w:rPr>
      </w:pPr>
      <w:r>
        <w:rPr>
          <w:sz w:val="24"/>
          <w:szCs w:val="24"/>
        </w:rPr>
        <w:t>Local Eco-Tours: -Users can select and reserve environmentally friendly adventures and activities that support ethical travel.</w:t>
      </w:r>
    </w:p>
    <w:p w14:paraId="3D4E143B" w14:textId="77777777" w:rsidR="0024092E" w:rsidRDefault="0024092E" w:rsidP="0024092E">
      <w:pPr>
        <w:pStyle w:val="ListParagraph"/>
        <w:numPr>
          <w:ilvl w:val="0"/>
          <w:numId w:val="6"/>
        </w:numPr>
        <w:spacing w:line="256" w:lineRule="auto"/>
        <w:rPr>
          <w:sz w:val="24"/>
          <w:szCs w:val="24"/>
        </w:rPr>
      </w:pPr>
      <w:r>
        <w:rPr>
          <w:sz w:val="24"/>
          <w:szCs w:val="24"/>
        </w:rPr>
        <w:t>Eco-Friendly Dining Selections: The app will recommend restaurants and coffee shops that offer organically produced, genuine, and food from nearby farms.</w:t>
      </w:r>
    </w:p>
    <w:p w14:paraId="776AEEAD" w14:textId="77777777" w:rsidR="0024092E" w:rsidRDefault="0024092E" w:rsidP="0024092E">
      <w:pPr>
        <w:pStyle w:val="ListParagraph"/>
        <w:numPr>
          <w:ilvl w:val="0"/>
          <w:numId w:val="6"/>
        </w:numPr>
        <w:spacing w:line="256" w:lineRule="auto"/>
        <w:rPr>
          <w:sz w:val="24"/>
          <w:szCs w:val="24"/>
        </w:rPr>
      </w:pPr>
      <w:r>
        <w:rPr>
          <w:sz w:val="24"/>
          <w:szCs w:val="24"/>
        </w:rPr>
        <w:t>Guided Maps: - Real-time interactive maps will provide users with the location of eco-friendly services and travel options.</w:t>
      </w:r>
    </w:p>
    <w:p w14:paraId="5C535B7B" w14:textId="77777777" w:rsidR="0024092E" w:rsidRDefault="0024092E" w:rsidP="0024092E">
      <w:pPr>
        <w:pStyle w:val="ListParagraph"/>
        <w:numPr>
          <w:ilvl w:val="0"/>
          <w:numId w:val="6"/>
        </w:numPr>
        <w:spacing w:line="256" w:lineRule="auto"/>
        <w:rPr>
          <w:sz w:val="24"/>
          <w:szCs w:val="24"/>
        </w:rPr>
      </w:pPr>
      <w:r>
        <w:rPr>
          <w:sz w:val="24"/>
          <w:szCs w:val="24"/>
        </w:rPr>
        <w:t>User-Submitted Reviews:  Reviews of eco-friendly travel companies can be read and shared by users, supporting others in making the right choices.</w:t>
      </w:r>
    </w:p>
    <w:p w14:paraId="04E9689C" w14:textId="77777777" w:rsidR="0024092E" w:rsidRDefault="0024092E" w:rsidP="0024092E">
      <w:pPr>
        <w:pStyle w:val="ListParagraph"/>
        <w:numPr>
          <w:ilvl w:val="0"/>
          <w:numId w:val="6"/>
        </w:numPr>
        <w:spacing w:line="256" w:lineRule="auto"/>
        <w:rPr>
          <w:sz w:val="24"/>
          <w:szCs w:val="24"/>
        </w:rPr>
      </w:pPr>
      <w:r>
        <w:rPr>
          <w:sz w:val="24"/>
          <w:szCs w:val="24"/>
        </w:rPr>
        <w:t>Offline Access:  The software can remove the need for printed documents by providing offline access to maps and important travel information.</w:t>
      </w:r>
    </w:p>
    <w:p w14:paraId="095EE3DE" w14:textId="20578BC4" w:rsidR="0024092E" w:rsidRDefault="0024092E" w:rsidP="0024092E">
      <w:pPr>
        <w:pStyle w:val="ListParagraph"/>
        <w:numPr>
          <w:ilvl w:val="0"/>
          <w:numId w:val="6"/>
        </w:numPr>
        <w:spacing w:line="256" w:lineRule="auto"/>
        <w:rPr>
          <w:sz w:val="24"/>
          <w:szCs w:val="24"/>
        </w:rPr>
      </w:pPr>
      <w:r>
        <w:rPr>
          <w:sz w:val="24"/>
          <w:szCs w:val="24"/>
        </w:rPr>
        <w:t>Eco Travel Advice:  Daily updated advice and articles about environmentally friendly travel routes and accommodations</w:t>
      </w:r>
    </w:p>
    <w:p w14:paraId="18588229" w14:textId="77777777" w:rsidR="0024092E" w:rsidRDefault="0024092E" w:rsidP="0024092E">
      <w:pPr>
        <w:pStyle w:val="ListParagraph"/>
        <w:numPr>
          <w:ilvl w:val="0"/>
          <w:numId w:val="6"/>
        </w:numPr>
        <w:spacing w:line="256" w:lineRule="auto"/>
        <w:rPr>
          <w:sz w:val="24"/>
          <w:szCs w:val="24"/>
        </w:rPr>
      </w:pPr>
      <w:r>
        <w:rPr>
          <w:sz w:val="24"/>
          <w:szCs w:val="24"/>
        </w:rPr>
        <w:t>Suggestions for Travel Guides: The app will suggest and recommend travel guides that organize and carry out adventures and long-distance tours for customers. They plan routes, investigate nearby sights, and arrange for lodging, food, and access to healthcare.</w:t>
      </w:r>
    </w:p>
    <w:p w14:paraId="783C3AEB" w14:textId="6B6C28EC" w:rsidR="0024092E" w:rsidRDefault="0024092E" w:rsidP="0024092E">
      <w:pPr>
        <w:spacing w:line="256" w:lineRule="auto"/>
        <w:rPr>
          <w:sz w:val="24"/>
          <w:szCs w:val="24"/>
        </w:rPr>
      </w:pPr>
      <w:r w:rsidRPr="0024092E">
        <w:rPr>
          <w:sz w:val="24"/>
          <w:szCs w:val="24"/>
        </w:rPr>
        <w:t>Travelers today look for environmentally friendly, ethically sound, and sustainable solutions to lower their carbon footprints. An eco-friendly travel software that emphasizes climate action and ethical consumerism is in line with the UN's Sustainable Development Goals.</w:t>
      </w:r>
    </w:p>
    <w:p w14:paraId="31CD87E7" w14:textId="792DF395" w:rsidR="0024092E" w:rsidRPr="00DE1322" w:rsidRDefault="00DE1322" w:rsidP="0024092E">
      <w:pPr>
        <w:spacing w:line="256" w:lineRule="auto"/>
        <w:rPr>
          <w:sz w:val="28"/>
          <w:szCs w:val="28"/>
        </w:rPr>
      </w:pPr>
      <w:r w:rsidRPr="00DE1322">
        <w:rPr>
          <w:sz w:val="28"/>
          <w:szCs w:val="28"/>
        </w:rPr>
        <w:lastRenderedPageBreak/>
        <w:t>TIME FRAME</w:t>
      </w:r>
    </w:p>
    <w:p w14:paraId="6FBF3982" w14:textId="59B10AC8" w:rsidR="0024092E" w:rsidRDefault="00DE1322" w:rsidP="0060541C">
      <w:pPr>
        <w:rPr>
          <w:rFonts w:ascii="Arial" w:eastAsia="Times New Roman" w:hAnsi="Arial" w:cs="Arial"/>
          <w:color w:val="1F1F1F"/>
          <w:spacing w:val="3"/>
          <w:kern w:val="36"/>
          <w:sz w:val="28"/>
          <w:szCs w:val="28"/>
          <w:u w:val="single"/>
          <w14:ligatures w14:val="none"/>
        </w:rPr>
      </w:pPr>
      <w:r w:rsidRPr="00DE1322">
        <w:rPr>
          <w:rFonts w:ascii="Arial" w:eastAsia="Times New Roman" w:hAnsi="Arial" w:cs="Arial"/>
          <w:color w:val="1F1F1F"/>
          <w:spacing w:val="3"/>
          <w:kern w:val="36"/>
          <w:sz w:val="28"/>
          <w:szCs w:val="28"/>
          <w:u w:val="single"/>
          <w14:ligatures w14:val="none"/>
        </w:rPr>
        <w:t>Gantt chart for mobile app development proposal</w:t>
      </w:r>
    </w:p>
    <w:p w14:paraId="7E0EBA0A" w14:textId="77777777" w:rsidR="00DE1322" w:rsidRPr="00DA23E8" w:rsidRDefault="00DE1322" w:rsidP="00DE1322">
      <w:pPr>
        <w:pStyle w:val="ListParagraph"/>
        <w:numPr>
          <w:ilvl w:val="0"/>
          <w:numId w:val="8"/>
        </w:numPr>
        <w:rPr>
          <w:sz w:val="24"/>
          <w:szCs w:val="24"/>
        </w:rPr>
      </w:pPr>
      <w:r w:rsidRPr="00DA23E8">
        <w:rPr>
          <w:sz w:val="24"/>
          <w:szCs w:val="24"/>
        </w:rPr>
        <w:t>Define the project's goals and scope.</w:t>
      </w:r>
    </w:p>
    <w:p w14:paraId="16041775" w14:textId="0233C359" w:rsidR="00DE1322" w:rsidRPr="00DA23E8" w:rsidRDefault="00DA23E8" w:rsidP="00DE1322">
      <w:pPr>
        <w:pStyle w:val="ListParagraph"/>
        <w:numPr>
          <w:ilvl w:val="0"/>
          <w:numId w:val="8"/>
        </w:numPr>
        <w:rPr>
          <w:sz w:val="24"/>
          <w:szCs w:val="24"/>
        </w:rPr>
      </w:pPr>
      <w:r w:rsidRPr="00DA23E8">
        <w:rPr>
          <w:sz w:val="24"/>
          <w:szCs w:val="24"/>
        </w:rPr>
        <w:t>G</w:t>
      </w:r>
      <w:r w:rsidR="00DE1322" w:rsidRPr="00DA23E8">
        <w:rPr>
          <w:sz w:val="24"/>
          <w:szCs w:val="24"/>
        </w:rPr>
        <w:t>ather the basic specifications and user stories.</w:t>
      </w:r>
    </w:p>
    <w:tbl>
      <w:tblPr>
        <w:tblpPr w:leftFromText="180" w:rightFromText="180" w:vertAnchor="page" w:horzAnchor="page" w:tblpX="7215" w:tblpY="3299"/>
        <w:tblW w:w="4246" w:type="dxa"/>
        <w:tblLook w:val="04A0" w:firstRow="1" w:lastRow="0" w:firstColumn="1" w:lastColumn="0" w:noHBand="0" w:noVBand="1"/>
      </w:tblPr>
      <w:tblGrid>
        <w:gridCol w:w="1253"/>
        <w:gridCol w:w="888"/>
        <w:gridCol w:w="888"/>
        <w:gridCol w:w="1217"/>
      </w:tblGrid>
      <w:tr w:rsidR="00DA23E8" w:rsidRPr="008A360B" w14:paraId="429FA96C" w14:textId="77777777" w:rsidTr="00DA23E8">
        <w:trPr>
          <w:trHeight w:val="245"/>
        </w:trPr>
        <w:tc>
          <w:tcPr>
            <w:tcW w:w="1253" w:type="dxa"/>
            <w:tcBorders>
              <w:top w:val="single" w:sz="4" w:space="0" w:color="F4B084"/>
              <w:left w:val="single" w:sz="4" w:space="0" w:color="F4B084"/>
              <w:bottom w:val="single" w:sz="4" w:space="0" w:color="F4B084"/>
              <w:right w:val="nil"/>
            </w:tcBorders>
            <w:shd w:val="clear" w:color="ED7D31" w:fill="ED7D31"/>
            <w:noWrap/>
            <w:vAlign w:val="bottom"/>
            <w:hideMark/>
          </w:tcPr>
          <w:p w14:paraId="384EE8EA" w14:textId="77777777" w:rsidR="00DA23E8" w:rsidRPr="008A360B"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 xml:space="preserve">        TASKS</w:t>
            </w:r>
          </w:p>
        </w:tc>
        <w:tc>
          <w:tcPr>
            <w:tcW w:w="888" w:type="dxa"/>
            <w:tcBorders>
              <w:top w:val="single" w:sz="4" w:space="0" w:color="F4B084"/>
              <w:left w:val="nil"/>
              <w:bottom w:val="single" w:sz="4" w:space="0" w:color="F4B084"/>
              <w:right w:val="nil"/>
            </w:tcBorders>
            <w:shd w:val="clear" w:color="ED7D31" w:fill="ED7D31"/>
            <w:noWrap/>
            <w:vAlign w:val="bottom"/>
            <w:hideMark/>
          </w:tcPr>
          <w:p w14:paraId="464A3B3D" w14:textId="77777777" w:rsidR="00DA23E8"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START</w:t>
            </w:r>
          </w:p>
          <w:p w14:paraId="28CF7205" w14:textId="77777777" w:rsidR="00DA23E8" w:rsidRPr="008A360B"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 xml:space="preserve">  DAY</w:t>
            </w:r>
          </w:p>
        </w:tc>
        <w:tc>
          <w:tcPr>
            <w:tcW w:w="888" w:type="dxa"/>
            <w:tcBorders>
              <w:top w:val="single" w:sz="4" w:space="0" w:color="F4B084"/>
              <w:left w:val="nil"/>
              <w:bottom w:val="single" w:sz="4" w:space="0" w:color="F4B084"/>
              <w:right w:val="nil"/>
            </w:tcBorders>
            <w:shd w:val="clear" w:color="ED7D31" w:fill="ED7D31"/>
            <w:noWrap/>
            <w:vAlign w:val="bottom"/>
            <w:hideMark/>
          </w:tcPr>
          <w:p w14:paraId="39560202" w14:textId="77777777" w:rsidR="00DA23E8" w:rsidRPr="008A360B"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END</w:t>
            </w:r>
            <w:r w:rsidRPr="008A360B">
              <w:rPr>
                <w:rFonts w:ascii="Calibri" w:eastAsia="Times New Roman" w:hAnsi="Calibri" w:cs="Calibri"/>
                <w:b/>
                <w:bCs/>
                <w:color w:val="FFFFFF"/>
                <w:kern w:val="0"/>
                <w14:ligatures w14:val="none"/>
              </w:rPr>
              <w:t xml:space="preserve"> </w:t>
            </w:r>
            <w:r>
              <w:rPr>
                <w:rFonts w:ascii="Calibri" w:eastAsia="Times New Roman" w:hAnsi="Calibri" w:cs="Calibri"/>
                <w:b/>
                <w:bCs/>
                <w:color w:val="FFFFFF"/>
                <w:kern w:val="0"/>
                <w14:ligatures w14:val="none"/>
              </w:rPr>
              <w:t>DAY</w:t>
            </w:r>
          </w:p>
        </w:tc>
        <w:tc>
          <w:tcPr>
            <w:tcW w:w="1217" w:type="dxa"/>
            <w:tcBorders>
              <w:top w:val="single" w:sz="4" w:space="0" w:color="F4B084"/>
              <w:left w:val="nil"/>
              <w:bottom w:val="single" w:sz="4" w:space="0" w:color="F4B084"/>
              <w:right w:val="single" w:sz="4" w:space="0" w:color="F4B084"/>
            </w:tcBorders>
            <w:shd w:val="clear" w:color="ED7D31" w:fill="ED7D31"/>
            <w:noWrap/>
            <w:vAlign w:val="bottom"/>
            <w:hideMark/>
          </w:tcPr>
          <w:p w14:paraId="3397D88D" w14:textId="77777777" w:rsidR="00DA23E8"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DURATION</w:t>
            </w:r>
          </w:p>
          <w:p w14:paraId="635B5A2F" w14:textId="77777777" w:rsidR="00DA23E8" w:rsidRPr="008A360B" w:rsidRDefault="00DA23E8" w:rsidP="00DA23E8">
            <w:pPr>
              <w:spacing w:after="0" w:line="240" w:lineRule="auto"/>
              <w:rPr>
                <w:rFonts w:ascii="Calibri" w:eastAsia="Times New Roman" w:hAnsi="Calibri" w:cs="Calibri"/>
                <w:b/>
                <w:bCs/>
                <w:color w:val="FFFFFF"/>
                <w:kern w:val="0"/>
                <w14:ligatures w14:val="none"/>
              </w:rPr>
            </w:pPr>
            <w:r>
              <w:rPr>
                <w:rFonts w:ascii="Calibri" w:eastAsia="Times New Roman" w:hAnsi="Calibri" w:cs="Calibri"/>
                <w:b/>
                <w:bCs/>
                <w:color w:val="FFFFFF"/>
                <w:kern w:val="0"/>
                <w14:ligatures w14:val="none"/>
              </w:rPr>
              <w:t xml:space="preserve">     (days)</w:t>
            </w:r>
          </w:p>
        </w:tc>
      </w:tr>
      <w:tr w:rsidR="00DA23E8" w:rsidRPr="008A360B" w14:paraId="19172DD1" w14:textId="77777777" w:rsidTr="00DA23E8">
        <w:trPr>
          <w:trHeight w:val="245"/>
        </w:trPr>
        <w:tc>
          <w:tcPr>
            <w:tcW w:w="1253" w:type="dxa"/>
            <w:tcBorders>
              <w:top w:val="single" w:sz="4" w:space="0" w:color="F4B084"/>
              <w:left w:val="single" w:sz="4" w:space="0" w:color="F4B084"/>
              <w:bottom w:val="single" w:sz="4" w:space="0" w:color="B4C6E7"/>
              <w:right w:val="nil"/>
            </w:tcBorders>
            <w:shd w:val="clear" w:color="000000" w:fill="D9E1F2"/>
            <w:noWrap/>
            <w:vAlign w:val="center"/>
            <w:hideMark/>
          </w:tcPr>
          <w:p w14:paraId="023360BE"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01</w:t>
            </w:r>
          </w:p>
        </w:tc>
        <w:tc>
          <w:tcPr>
            <w:tcW w:w="888" w:type="dxa"/>
            <w:tcBorders>
              <w:top w:val="single" w:sz="4" w:space="0" w:color="F4B084"/>
              <w:left w:val="nil"/>
              <w:bottom w:val="single" w:sz="4" w:space="0" w:color="B4C6E7"/>
              <w:right w:val="nil"/>
            </w:tcBorders>
            <w:shd w:val="clear" w:color="000000" w:fill="D9E1F2"/>
            <w:noWrap/>
            <w:vAlign w:val="center"/>
            <w:hideMark/>
          </w:tcPr>
          <w:p w14:paraId="0812F799"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10-Oct</w:t>
            </w:r>
          </w:p>
        </w:tc>
        <w:tc>
          <w:tcPr>
            <w:tcW w:w="888" w:type="dxa"/>
            <w:tcBorders>
              <w:top w:val="single" w:sz="4" w:space="0" w:color="F4B084"/>
              <w:left w:val="nil"/>
              <w:bottom w:val="single" w:sz="4" w:space="0" w:color="B4C6E7"/>
              <w:right w:val="nil"/>
            </w:tcBorders>
            <w:shd w:val="clear" w:color="000000" w:fill="D9E1F2"/>
            <w:noWrap/>
            <w:vAlign w:val="center"/>
            <w:hideMark/>
          </w:tcPr>
          <w:p w14:paraId="5AB16041"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16-Oct</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61C68CDF"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7</w:t>
            </w:r>
          </w:p>
        </w:tc>
      </w:tr>
      <w:tr w:rsidR="00DA23E8" w:rsidRPr="008A360B" w14:paraId="2F2CADA4" w14:textId="77777777" w:rsidTr="00DA23E8">
        <w:trPr>
          <w:trHeight w:val="245"/>
        </w:trPr>
        <w:tc>
          <w:tcPr>
            <w:tcW w:w="1253" w:type="dxa"/>
            <w:tcBorders>
              <w:top w:val="single" w:sz="4" w:space="0" w:color="B4C6E7"/>
              <w:left w:val="single" w:sz="4" w:space="0" w:color="F4B084"/>
              <w:bottom w:val="single" w:sz="4" w:space="0" w:color="B4C6E7"/>
              <w:right w:val="nil"/>
            </w:tcBorders>
            <w:shd w:val="clear" w:color="000000" w:fill="D9E1F2"/>
            <w:noWrap/>
            <w:vAlign w:val="center"/>
            <w:hideMark/>
          </w:tcPr>
          <w:p w14:paraId="2945667F"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02</w:t>
            </w:r>
          </w:p>
        </w:tc>
        <w:tc>
          <w:tcPr>
            <w:tcW w:w="888" w:type="dxa"/>
            <w:tcBorders>
              <w:top w:val="single" w:sz="4" w:space="0" w:color="B4C6E7"/>
              <w:left w:val="nil"/>
              <w:bottom w:val="single" w:sz="4" w:space="0" w:color="B4C6E7"/>
              <w:right w:val="nil"/>
            </w:tcBorders>
            <w:shd w:val="clear" w:color="000000" w:fill="D9E1F2"/>
            <w:noWrap/>
            <w:vAlign w:val="center"/>
            <w:hideMark/>
          </w:tcPr>
          <w:p w14:paraId="6679D91F"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16-Oct</w:t>
            </w:r>
          </w:p>
        </w:tc>
        <w:tc>
          <w:tcPr>
            <w:tcW w:w="888" w:type="dxa"/>
            <w:tcBorders>
              <w:top w:val="single" w:sz="4" w:space="0" w:color="B4C6E7"/>
              <w:left w:val="nil"/>
              <w:bottom w:val="single" w:sz="4" w:space="0" w:color="B4C6E7"/>
              <w:right w:val="nil"/>
            </w:tcBorders>
            <w:shd w:val="clear" w:color="000000" w:fill="D9E1F2"/>
            <w:noWrap/>
            <w:vAlign w:val="center"/>
            <w:hideMark/>
          </w:tcPr>
          <w:p w14:paraId="6B8B62EF"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24-Oct</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5D5F6182"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9</w:t>
            </w:r>
          </w:p>
        </w:tc>
      </w:tr>
      <w:tr w:rsidR="00DA23E8" w:rsidRPr="008A360B" w14:paraId="7071D850" w14:textId="77777777" w:rsidTr="00DA23E8">
        <w:trPr>
          <w:trHeight w:val="245"/>
        </w:trPr>
        <w:tc>
          <w:tcPr>
            <w:tcW w:w="1253" w:type="dxa"/>
            <w:tcBorders>
              <w:top w:val="single" w:sz="4" w:space="0" w:color="B4C6E7"/>
              <w:left w:val="single" w:sz="4" w:space="0" w:color="F4B084"/>
              <w:bottom w:val="single" w:sz="4" w:space="0" w:color="B4C6E7"/>
              <w:right w:val="nil"/>
            </w:tcBorders>
            <w:shd w:val="clear" w:color="000000" w:fill="D9E1F2"/>
            <w:noWrap/>
            <w:vAlign w:val="center"/>
            <w:hideMark/>
          </w:tcPr>
          <w:p w14:paraId="600E3841"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03</w:t>
            </w:r>
          </w:p>
        </w:tc>
        <w:tc>
          <w:tcPr>
            <w:tcW w:w="888" w:type="dxa"/>
            <w:tcBorders>
              <w:top w:val="single" w:sz="4" w:space="0" w:color="B4C6E7"/>
              <w:left w:val="nil"/>
              <w:bottom w:val="single" w:sz="4" w:space="0" w:color="B4C6E7"/>
              <w:right w:val="nil"/>
            </w:tcBorders>
            <w:shd w:val="clear" w:color="000000" w:fill="D9E1F2"/>
            <w:noWrap/>
            <w:vAlign w:val="center"/>
            <w:hideMark/>
          </w:tcPr>
          <w:p w14:paraId="1C9100FD"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24-Oct</w:t>
            </w:r>
          </w:p>
        </w:tc>
        <w:tc>
          <w:tcPr>
            <w:tcW w:w="888" w:type="dxa"/>
            <w:tcBorders>
              <w:top w:val="single" w:sz="4" w:space="0" w:color="B4C6E7"/>
              <w:left w:val="nil"/>
              <w:bottom w:val="single" w:sz="4" w:space="0" w:color="B4C6E7"/>
              <w:right w:val="nil"/>
            </w:tcBorders>
            <w:shd w:val="clear" w:color="000000" w:fill="D9E1F2"/>
            <w:noWrap/>
            <w:vAlign w:val="center"/>
            <w:hideMark/>
          </w:tcPr>
          <w:p w14:paraId="01DFA88E"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10-Nov</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7C51FD5D"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18</w:t>
            </w:r>
          </w:p>
        </w:tc>
      </w:tr>
      <w:tr w:rsidR="00DA23E8" w:rsidRPr="008A360B" w14:paraId="3C48B6EC" w14:textId="77777777" w:rsidTr="00DA23E8">
        <w:trPr>
          <w:trHeight w:val="245"/>
        </w:trPr>
        <w:tc>
          <w:tcPr>
            <w:tcW w:w="1253" w:type="dxa"/>
            <w:tcBorders>
              <w:top w:val="single" w:sz="4" w:space="0" w:color="B4C6E7"/>
              <w:left w:val="single" w:sz="4" w:space="0" w:color="F4B084"/>
              <w:bottom w:val="single" w:sz="4" w:space="0" w:color="B4C6E7"/>
              <w:right w:val="nil"/>
            </w:tcBorders>
            <w:shd w:val="clear" w:color="000000" w:fill="D9E1F2"/>
            <w:noWrap/>
            <w:vAlign w:val="center"/>
            <w:hideMark/>
          </w:tcPr>
          <w:p w14:paraId="5A846BD3"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04</w:t>
            </w:r>
          </w:p>
        </w:tc>
        <w:tc>
          <w:tcPr>
            <w:tcW w:w="888" w:type="dxa"/>
            <w:tcBorders>
              <w:top w:val="single" w:sz="4" w:space="0" w:color="B4C6E7"/>
              <w:left w:val="nil"/>
              <w:bottom w:val="single" w:sz="4" w:space="0" w:color="B4C6E7"/>
              <w:right w:val="nil"/>
            </w:tcBorders>
            <w:shd w:val="clear" w:color="000000" w:fill="D9E1F2"/>
            <w:noWrap/>
            <w:vAlign w:val="center"/>
            <w:hideMark/>
          </w:tcPr>
          <w:p w14:paraId="252953BF"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10-Nov</w:t>
            </w:r>
          </w:p>
        </w:tc>
        <w:tc>
          <w:tcPr>
            <w:tcW w:w="888" w:type="dxa"/>
            <w:tcBorders>
              <w:top w:val="single" w:sz="4" w:space="0" w:color="B4C6E7"/>
              <w:left w:val="nil"/>
              <w:bottom w:val="single" w:sz="4" w:space="0" w:color="B4C6E7"/>
              <w:right w:val="nil"/>
            </w:tcBorders>
            <w:shd w:val="clear" w:color="000000" w:fill="D9E1F2"/>
            <w:noWrap/>
            <w:vAlign w:val="center"/>
            <w:hideMark/>
          </w:tcPr>
          <w:p w14:paraId="3D7E94E9"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18-Nov</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3C239645"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9</w:t>
            </w:r>
          </w:p>
        </w:tc>
      </w:tr>
      <w:tr w:rsidR="00DA23E8" w:rsidRPr="008A360B" w14:paraId="198918A6" w14:textId="77777777" w:rsidTr="00DA23E8">
        <w:trPr>
          <w:trHeight w:val="245"/>
        </w:trPr>
        <w:tc>
          <w:tcPr>
            <w:tcW w:w="1253" w:type="dxa"/>
            <w:tcBorders>
              <w:top w:val="single" w:sz="4" w:space="0" w:color="B4C6E7"/>
              <w:left w:val="single" w:sz="4" w:space="0" w:color="F4B084"/>
              <w:bottom w:val="single" w:sz="4" w:space="0" w:color="B4C6E7"/>
              <w:right w:val="nil"/>
            </w:tcBorders>
            <w:shd w:val="clear" w:color="000000" w:fill="D9E1F2"/>
            <w:noWrap/>
            <w:vAlign w:val="center"/>
            <w:hideMark/>
          </w:tcPr>
          <w:p w14:paraId="4C9E5E1D"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05</w:t>
            </w:r>
          </w:p>
        </w:tc>
        <w:tc>
          <w:tcPr>
            <w:tcW w:w="888" w:type="dxa"/>
            <w:tcBorders>
              <w:top w:val="single" w:sz="4" w:space="0" w:color="B4C6E7"/>
              <w:left w:val="nil"/>
              <w:bottom w:val="single" w:sz="4" w:space="0" w:color="B4C6E7"/>
              <w:right w:val="nil"/>
            </w:tcBorders>
            <w:shd w:val="clear" w:color="000000" w:fill="D9E1F2"/>
            <w:noWrap/>
            <w:vAlign w:val="center"/>
            <w:hideMark/>
          </w:tcPr>
          <w:p w14:paraId="728D6B54"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18-Nov</w:t>
            </w:r>
          </w:p>
        </w:tc>
        <w:tc>
          <w:tcPr>
            <w:tcW w:w="888" w:type="dxa"/>
            <w:tcBorders>
              <w:top w:val="single" w:sz="4" w:space="0" w:color="B4C6E7"/>
              <w:left w:val="nil"/>
              <w:bottom w:val="single" w:sz="4" w:space="0" w:color="B4C6E7"/>
              <w:right w:val="nil"/>
            </w:tcBorders>
            <w:shd w:val="clear" w:color="000000" w:fill="D9E1F2"/>
            <w:noWrap/>
            <w:vAlign w:val="center"/>
            <w:hideMark/>
          </w:tcPr>
          <w:p w14:paraId="365B6BD4"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24-Nov</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6C4476A9"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7</w:t>
            </w:r>
          </w:p>
        </w:tc>
      </w:tr>
      <w:tr w:rsidR="00DA23E8" w:rsidRPr="008A360B" w14:paraId="3105E28B" w14:textId="77777777" w:rsidTr="00DA23E8">
        <w:trPr>
          <w:trHeight w:val="245"/>
        </w:trPr>
        <w:tc>
          <w:tcPr>
            <w:tcW w:w="1253" w:type="dxa"/>
            <w:tcBorders>
              <w:top w:val="single" w:sz="4" w:space="0" w:color="F8CBAD"/>
              <w:left w:val="single" w:sz="4" w:space="0" w:color="F4B084"/>
              <w:bottom w:val="single" w:sz="4" w:space="0" w:color="F8CBAD"/>
              <w:right w:val="nil"/>
            </w:tcBorders>
            <w:shd w:val="clear" w:color="000000" w:fill="FCE4D6"/>
            <w:noWrap/>
            <w:vAlign w:val="center"/>
            <w:hideMark/>
          </w:tcPr>
          <w:p w14:paraId="3B835778"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06</w:t>
            </w:r>
          </w:p>
        </w:tc>
        <w:tc>
          <w:tcPr>
            <w:tcW w:w="888" w:type="dxa"/>
            <w:tcBorders>
              <w:top w:val="single" w:sz="4" w:space="0" w:color="F8CBAD"/>
              <w:left w:val="nil"/>
              <w:bottom w:val="single" w:sz="4" w:space="0" w:color="F8CBAD"/>
              <w:right w:val="nil"/>
            </w:tcBorders>
            <w:shd w:val="clear" w:color="000000" w:fill="FCE4D6"/>
            <w:noWrap/>
            <w:vAlign w:val="center"/>
            <w:hideMark/>
          </w:tcPr>
          <w:p w14:paraId="38BF7527"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24-Nov</w:t>
            </w:r>
          </w:p>
        </w:tc>
        <w:tc>
          <w:tcPr>
            <w:tcW w:w="888" w:type="dxa"/>
            <w:tcBorders>
              <w:top w:val="single" w:sz="4" w:space="0" w:color="F8CBAD"/>
              <w:left w:val="nil"/>
              <w:bottom w:val="single" w:sz="4" w:space="0" w:color="F8CBAD"/>
              <w:right w:val="nil"/>
            </w:tcBorders>
            <w:shd w:val="clear" w:color="000000" w:fill="FCE4D6"/>
            <w:noWrap/>
            <w:vAlign w:val="center"/>
            <w:hideMark/>
          </w:tcPr>
          <w:p w14:paraId="23FE3BDA"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02-Dec</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6B4AD623"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9</w:t>
            </w:r>
          </w:p>
        </w:tc>
      </w:tr>
      <w:tr w:rsidR="00DA23E8" w:rsidRPr="008A360B" w14:paraId="326286DE" w14:textId="77777777" w:rsidTr="00DA23E8">
        <w:trPr>
          <w:trHeight w:val="245"/>
        </w:trPr>
        <w:tc>
          <w:tcPr>
            <w:tcW w:w="1253" w:type="dxa"/>
            <w:tcBorders>
              <w:top w:val="single" w:sz="4" w:space="0" w:color="F8CBAD"/>
              <w:left w:val="single" w:sz="4" w:space="0" w:color="F4B084"/>
              <w:bottom w:val="single" w:sz="4" w:space="0" w:color="F8CBAD"/>
              <w:right w:val="nil"/>
            </w:tcBorders>
            <w:shd w:val="clear" w:color="000000" w:fill="FCE4D6"/>
            <w:noWrap/>
            <w:vAlign w:val="center"/>
            <w:hideMark/>
          </w:tcPr>
          <w:p w14:paraId="49D0C2A4"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07</w:t>
            </w:r>
          </w:p>
        </w:tc>
        <w:tc>
          <w:tcPr>
            <w:tcW w:w="888" w:type="dxa"/>
            <w:tcBorders>
              <w:top w:val="single" w:sz="4" w:space="0" w:color="F8CBAD"/>
              <w:left w:val="nil"/>
              <w:bottom w:val="single" w:sz="4" w:space="0" w:color="F8CBAD"/>
              <w:right w:val="nil"/>
            </w:tcBorders>
            <w:shd w:val="clear" w:color="000000" w:fill="FCE4D6"/>
            <w:noWrap/>
            <w:vAlign w:val="center"/>
            <w:hideMark/>
          </w:tcPr>
          <w:p w14:paraId="68C7E6BE"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02-Dec</w:t>
            </w:r>
          </w:p>
        </w:tc>
        <w:tc>
          <w:tcPr>
            <w:tcW w:w="888" w:type="dxa"/>
            <w:tcBorders>
              <w:top w:val="single" w:sz="4" w:space="0" w:color="F8CBAD"/>
              <w:left w:val="nil"/>
              <w:bottom w:val="single" w:sz="4" w:space="0" w:color="F8CBAD"/>
              <w:right w:val="nil"/>
            </w:tcBorders>
            <w:shd w:val="clear" w:color="000000" w:fill="FCE4D6"/>
            <w:noWrap/>
            <w:vAlign w:val="center"/>
            <w:hideMark/>
          </w:tcPr>
          <w:p w14:paraId="57EBE6B5"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01-Jan</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0FFE85DF"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31</w:t>
            </w:r>
          </w:p>
        </w:tc>
      </w:tr>
      <w:tr w:rsidR="00DA23E8" w:rsidRPr="008A360B" w14:paraId="0CF4829D" w14:textId="77777777" w:rsidTr="00DA23E8">
        <w:trPr>
          <w:trHeight w:val="245"/>
        </w:trPr>
        <w:tc>
          <w:tcPr>
            <w:tcW w:w="1253" w:type="dxa"/>
            <w:tcBorders>
              <w:top w:val="single" w:sz="4" w:space="0" w:color="F8CBAD"/>
              <w:left w:val="single" w:sz="4" w:space="0" w:color="F4B084"/>
              <w:bottom w:val="single" w:sz="4" w:space="0" w:color="F8CBAD"/>
              <w:right w:val="nil"/>
            </w:tcBorders>
            <w:shd w:val="clear" w:color="000000" w:fill="FCE4D6"/>
            <w:noWrap/>
            <w:vAlign w:val="center"/>
            <w:hideMark/>
          </w:tcPr>
          <w:p w14:paraId="08DCB7BC"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08</w:t>
            </w:r>
          </w:p>
        </w:tc>
        <w:tc>
          <w:tcPr>
            <w:tcW w:w="888" w:type="dxa"/>
            <w:tcBorders>
              <w:top w:val="single" w:sz="4" w:space="0" w:color="F8CBAD"/>
              <w:left w:val="nil"/>
              <w:bottom w:val="single" w:sz="4" w:space="0" w:color="F8CBAD"/>
              <w:right w:val="nil"/>
            </w:tcBorders>
            <w:shd w:val="clear" w:color="000000" w:fill="FCE4D6"/>
            <w:noWrap/>
            <w:vAlign w:val="center"/>
            <w:hideMark/>
          </w:tcPr>
          <w:p w14:paraId="16816CE8"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01-Jan</w:t>
            </w:r>
          </w:p>
        </w:tc>
        <w:tc>
          <w:tcPr>
            <w:tcW w:w="888" w:type="dxa"/>
            <w:tcBorders>
              <w:top w:val="single" w:sz="4" w:space="0" w:color="F8CBAD"/>
              <w:left w:val="nil"/>
              <w:bottom w:val="single" w:sz="4" w:space="0" w:color="F8CBAD"/>
              <w:right w:val="nil"/>
            </w:tcBorders>
            <w:shd w:val="clear" w:color="000000" w:fill="FCE4D6"/>
            <w:noWrap/>
            <w:vAlign w:val="center"/>
            <w:hideMark/>
          </w:tcPr>
          <w:p w14:paraId="7E3BD04D"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17-Feb</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57B319E0"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48</w:t>
            </w:r>
          </w:p>
        </w:tc>
      </w:tr>
      <w:tr w:rsidR="00DA23E8" w:rsidRPr="008A360B" w14:paraId="130968EF" w14:textId="77777777" w:rsidTr="00DA23E8">
        <w:trPr>
          <w:trHeight w:val="245"/>
        </w:trPr>
        <w:tc>
          <w:tcPr>
            <w:tcW w:w="1253" w:type="dxa"/>
            <w:tcBorders>
              <w:top w:val="single" w:sz="4" w:space="0" w:color="F8CBAD"/>
              <w:left w:val="single" w:sz="4" w:space="0" w:color="F4B084"/>
              <w:bottom w:val="single" w:sz="4" w:space="0" w:color="F8CBAD"/>
              <w:right w:val="nil"/>
            </w:tcBorders>
            <w:shd w:val="clear" w:color="000000" w:fill="FCE4D6"/>
            <w:noWrap/>
            <w:vAlign w:val="center"/>
            <w:hideMark/>
          </w:tcPr>
          <w:p w14:paraId="1B438B84"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09</w:t>
            </w:r>
          </w:p>
        </w:tc>
        <w:tc>
          <w:tcPr>
            <w:tcW w:w="888" w:type="dxa"/>
            <w:tcBorders>
              <w:top w:val="single" w:sz="4" w:space="0" w:color="F8CBAD"/>
              <w:left w:val="nil"/>
              <w:bottom w:val="single" w:sz="4" w:space="0" w:color="F8CBAD"/>
              <w:right w:val="nil"/>
            </w:tcBorders>
            <w:shd w:val="clear" w:color="000000" w:fill="FCE4D6"/>
            <w:noWrap/>
            <w:vAlign w:val="center"/>
            <w:hideMark/>
          </w:tcPr>
          <w:p w14:paraId="094C0F90"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17-Feb</w:t>
            </w:r>
          </w:p>
        </w:tc>
        <w:tc>
          <w:tcPr>
            <w:tcW w:w="888" w:type="dxa"/>
            <w:tcBorders>
              <w:top w:val="single" w:sz="4" w:space="0" w:color="F8CBAD"/>
              <w:left w:val="nil"/>
              <w:bottom w:val="single" w:sz="4" w:space="0" w:color="F8CBAD"/>
              <w:right w:val="nil"/>
            </w:tcBorders>
            <w:shd w:val="clear" w:color="000000" w:fill="FCE4D6"/>
            <w:noWrap/>
            <w:vAlign w:val="center"/>
            <w:hideMark/>
          </w:tcPr>
          <w:p w14:paraId="45FDBB2A"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02-Mar</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32020869"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15</w:t>
            </w:r>
          </w:p>
        </w:tc>
      </w:tr>
      <w:tr w:rsidR="00DA23E8" w:rsidRPr="008A360B" w14:paraId="1AB33698" w14:textId="77777777" w:rsidTr="00DA23E8">
        <w:trPr>
          <w:trHeight w:val="245"/>
        </w:trPr>
        <w:tc>
          <w:tcPr>
            <w:tcW w:w="1253" w:type="dxa"/>
            <w:tcBorders>
              <w:top w:val="single" w:sz="4" w:space="0" w:color="F8CBAD"/>
              <w:left w:val="single" w:sz="4" w:space="0" w:color="F4B084"/>
              <w:bottom w:val="single" w:sz="4" w:space="0" w:color="F8CBAD"/>
              <w:right w:val="nil"/>
            </w:tcBorders>
            <w:shd w:val="clear" w:color="000000" w:fill="FCE4D6"/>
            <w:noWrap/>
            <w:vAlign w:val="center"/>
            <w:hideMark/>
          </w:tcPr>
          <w:p w14:paraId="6B0B428F"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10</w:t>
            </w:r>
          </w:p>
        </w:tc>
        <w:tc>
          <w:tcPr>
            <w:tcW w:w="888" w:type="dxa"/>
            <w:tcBorders>
              <w:top w:val="single" w:sz="4" w:space="0" w:color="F8CBAD"/>
              <w:left w:val="nil"/>
              <w:bottom w:val="single" w:sz="4" w:space="0" w:color="F8CBAD"/>
              <w:right w:val="nil"/>
            </w:tcBorders>
            <w:shd w:val="clear" w:color="000000" w:fill="FCE4D6"/>
            <w:noWrap/>
            <w:vAlign w:val="center"/>
            <w:hideMark/>
          </w:tcPr>
          <w:p w14:paraId="2A054875"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02-Mar</w:t>
            </w:r>
          </w:p>
        </w:tc>
        <w:tc>
          <w:tcPr>
            <w:tcW w:w="888" w:type="dxa"/>
            <w:tcBorders>
              <w:top w:val="single" w:sz="4" w:space="0" w:color="F8CBAD"/>
              <w:left w:val="nil"/>
              <w:bottom w:val="single" w:sz="4" w:space="0" w:color="F8CBAD"/>
              <w:right w:val="nil"/>
            </w:tcBorders>
            <w:shd w:val="clear" w:color="000000" w:fill="FCE4D6"/>
            <w:noWrap/>
            <w:vAlign w:val="center"/>
            <w:hideMark/>
          </w:tcPr>
          <w:p w14:paraId="27B9888C"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09-Mar</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13B826BF"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8</w:t>
            </w:r>
          </w:p>
        </w:tc>
      </w:tr>
      <w:tr w:rsidR="00DA23E8" w:rsidRPr="008A360B" w14:paraId="1861788C" w14:textId="77777777" w:rsidTr="00DA23E8">
        <w:trPr>
          <w:trHeight w:val="245"/>
        </w:trPr>
        <w:tc>
          <w:tcPr>
            <w:tcW w:w="1253" w:type="dxa"/>
            <w:tcBorders>
              <w:top w:val="single" w:sz="4" w:space="0" w:color="DBDBDB"/>
              <w:left w:val="single" w:sz="4" w:space="0" w:color="F4B084"/>
              <w:bottom w:val="single" w:sz="4" w:space="0" w:color="DBDBDB"/>
              <w:right w:val="nil"/>
            </w:tcBorders>
            <w:shd w:val="clear" w:color="000000" w:fill="EDEDED"/>
            <w:noWrap/>
            <w:vAlign w:val="center"/>
            <w:hideMark/>
          </w:tcPr>
          <w:p w14:paraId="68422A73"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 11</w:t>
            </w:r>
          </w:p>
        </w:tc>
        <w:tc>
          <w:tcPr>
            <w:tcW w:w="888" w:type="dxa"/>
            <w:tcBorders>
              <w:top w:val="single" w:sz="4" w:space="0" w:color="DBDBDB"/>
              <w:left w:val="nil"/>
              <w:bottom w:val="single" w:sz="4" w:space="0" w:color="DBDBDB"/>
              <w:right w:val="nil"/>
            </w:tcBorders>
            <w:shd w:val="clear" w:color="000000" w:fill="EDEDED"/>
            <w:noWrap/>
            <w:vAlign w:val="center"/>
            <w:hideMark/>
          </w:tcPr>
          <w:p w14:paraId="4D6377AF"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09-Mar</w:t>
            </w:r>
          </w:p>
        </w:tc>
        <w:tc>
          <w:tcPr>
            <w:tcW w:w="888" w:type="dxa"/>
            <w:tcBorders>
              <w:top w:val="single" w:sz="4" w:space="0" w:color="DBDBDB"/>
              <w:left w:val="nil"/>
              <w:bottom w:val="single" w:sz="4" w:space="0" w:color="DBDBDB"/>
              <w:right w:val="nil"/>
            </w:tcBorders>
            <w:shd w:val="clear" w:color="000000" w:fill="EDEDED"/>
            <w:noWrap/>
            <w:vAlign w:val="center"/>
            <w:hideMark/>
          </w:tcPr>
          <w:p w14:paraId="7BF362B7"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18-Mar</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431F0722"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10</w:t>
            </w:r>
          </w:p>
        </w:tc>
      </w:tr>
      <w:tr w:rsidR="00DA23E8" w:rsidRPr="008A360B" w14:paraId="755D0D0E" w14:textId="77777777" w:rsidTr="00DA23E8">
        <w:trPr>
          <w:trHeight w:val="245"/>
        </w:trPr>
        <w:tc>
          <w:tcPr>
            <w:tcW w:w="1253" w:type="dxa"/>
            <w:tcBorders>
              <w:top w:val="single" w:sz="4" w:space="0" w:color="DBDBDB"/>
              <w:left w:val="single" w:sz="4" w:space="0" w:color="F4B084"/>
              <w:bottom w:val="single" w:sz="4" w:space="0" w:color="DBDBDB"/>
              <w:right w:val="nil"/>
            </w:tcBorders>
            <w:shd w:val="clear" w:color="000000" w:fill="EDEDED"/>
            <w:noWrap/>
            <w:vAlign w:val="center"/>
            <w:hideMark/>
          </w:tcPr>
          <w:p w14:paraId="6E5A5A7D"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task12</w:t>
            </w:r>
          </w:p>
        </w:tc>
        <w:tc>
          <w:tcPr>
            <w:tcW w:w="888" w:type="dxa"/>
            <w:tcBorders>
              <w:top w:val="single" w:sz="4" w:space="0" w:color="DBDBDB"/>
              <w:left w:val="nil"/>
              <w:bottom w:val="single" w:sz="4" w:space="0" w:color="DBDBDB"/>
              <w:right w:val="nil"/>
            </w:tcBorders>
            <w:shd w:val="clear" w:color="000000" w:fill="EDEDED"/>
            <w:noWrap/>
            <w:vAlign w:val="center"/>
            <w:hideMark/>
          </w:tcPr>
          <w:p w14:paraId="1B4E6021"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18-Mar</w:t>
            </w:r>
          </w:p>
        </w:tc>
        <w:tc>
          <w:tcPr>
            <w:tcW w:w="888" w:type="dxa"/>
            <w:tcBorders>
              <w:top w:val="single" w:sz="4" w:space="0" w:color="DBDBDB"/>
              <w:left w:val="nil"/>
              <w:bottom w:val="single" w:sz="4" w:space="0" w:color="DBDBDB"/>
              <w:right w:val="nil"/>
            </w:tcBorders>
            <w:shd w:val="clear" w:color="000000" w:fill="EDEDED"/>
            <w:noWrap/>
            <w:vAlign w:val="center"/>
            <w:hideMark/>
          </w:tcPr>
          <w:p w14:paraId="28CA8910"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25-Mar</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7CF8F1B1"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8</w:t>
            </w:r>
          </w:p>
        </w:tc>
      </w:tr>
      <w:tr w:rsidR="00DA23E8" w:rsidRPr="008A360B" w14:paraId="191A6D0D" w14:textId="77777777" w:rsidTr="00DA23E8">
        <w:trPr>
          <w:trHeight w:val="245"/>
        </w:trPr>
        <w:tc>
          <w:tcPr>
            <w:tcW w:w="1253" w:type="dxa"/>
            <w:tcBorders>
              <w:top w:val="single" w:sz="4" w:space="0" w:color="DBDBDB"/>
              <w:left w:val="single" w:sz="4" w:space="0" w:color="F4B084"/>
              <w:bottom w:val="single" w:sz="4" w:space="0" w:color="DBDBDB"/>
              <w:right w:val="nil"/>
            </w:tcBorders>
            <w:shd w:val="clear" w:color="000000" w:fill="EDEDED"/>
            <w:noWrap/>
            <w:vAlign w:val="center"/>
            <w:hideMark/>
          </w:tcPr>
          <w:p w14:paraId="0DCAD8BC"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task13</w:t>
            </w:r>
          </w:p>
        </w:tc>
        <w:tc>
          <w:tcPr>
            <w:tcW w:w="888" w:type="dxa"/>
            <w:tcBorders>
              <w:top w:val="single" w:sz="4" w:space="0" w:color="DBDBDB"/>
              <w:left w:val="nil"/>
              <w:bottom w:val="single" w:sz="4" w:space="0" w:color="DBDBDB"/>
              <w:right w:val="nil"/>
            </w:tcBorders>
            <w:shd w:val="clear" w:color="000000" w:fill="EDEDED"/>
            <w:noWrap/>
            <w:vAlign w:val="center"/>
            <w:hideMark/>
          </w:tcPr>
          <w:p w14:paraId="39E96782"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25-Mar</w:t>
            </w:r>
          </w:p>
        </w:tc>
        <w:tc>
          <w:tcPr>
            <w:tcW w:w="888" w:type="dxa"/>
            <w:tcBorders>
              <w:top w:val="single" w:sz="4" w:space="0" w:color="DBDBDB"/>
              <w:left w:val="nil"/>
              <w:bottom w:val="single" w:sz="4" w:space="0" w:color="DBDBDB"/>
              <w:right w:val="nil"/>
            </w:tcBorders>
            <w:shd w:val="clear" w:color="000000" w:fill="EDEDED"/>
            <w:noWrap/>
            <w:vAlign w:val="center"/>
            <w:hideMark/>
          </w:tcPr>
          <w:p w14:paraId="4A34BD71"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30-Mar</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6454825F"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6</w:t>
            </w:r>
          </w:p>
        </w:tc>
      </w:tr>
      <w:tr w:rsidR="00DA23E8" w:rsidRPr="008A360B" w14:paraId="35E4897E" w14:textId="77777777" w:rsidTr="00DA23E8">
        <w:trPr>
          <w:trHeight w:val="245"/>
        </w:trPr>
        <w:tc>
          <w:tcPr>
            <w:tcW w:w="1253" w:type="dxa"/>
            <w:tcBorders>
              <w:top w:val="single" w:sz="4" w:space="0" w:color="DBDBDB"/>
              <w:left w:val="single" w:sz="4" w:space="0" w:color="F4B084"/>
              <w:bottom w:val="single" w:sz="4" w:space="0" w:color="DBDBDB"/>
              <w:right w:val="nil"/>
            </w:tcBorders>
            <w:shd w:val="clear" w:color="000000" w:fill="EDEDED"/>
            <w:noWrap/>
            <w:vAlign w:val="center"/>
            <w:hideMark/>
          </w:tcPr>
          <w:p w14:paraId="25D64CD6"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task14</w:t>
            </w:r>
          </w:p>
        </w:tc>
        <w:tc>
          <w:tcPr>
            <w:tcW w:w="888" w:type="dxa"/>
            <w:tcBorders>
              <w:top w:val="single" w:sz="4" w:space="0" w:color="DBDBDB"/>
              <w:left w:val="nil"/>
              <w:bottom w:val="single" w:sz="4" w:space="0" w:color="DBDBDB"/>
              <w:right w:val="nil"/>
            </w:tcBorders>
            <w:shd w:val="clear" w:color="000000" w:fill="EDEDED"/>
            <w:noWrap/>
            <w:vAlign w:val="center"/>
            <w:hideMark/>
          </w:tcPr>
          <w:p w14:paraId="294E81AA"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30-Mar</w:t>
            </w:r>
          </w:p>
        </w:tc>
        <w:tc>
          <w:tcPr>
            <w:tcW w:w="888" w:type="dxa"/>
            <w:tcBorders>
              <w:top w:val="single" w:sz="4" w:space="0" w:color="DBDBDB"/>
              <w:left w:val="nil"/>
              <w:bottom w:val="single" w:sz="4" w:space="0" w:color="DBDBDB"/>
              <w:right w:val="nil"/>
            </w:tcBorders>
            <w:shd w:val="clear" w:color="000000" w:fill="EDEDED"/>
            <w:noWrap/>
            <w:vAlign w:val="center"/>
            <w:hideMark/>
          </w:tcPr>
          <w:p w14:paraId="43D11B05"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06-Apr</w:t>
            </w:r>
          </w:p>
        </w:tc>
        <w:tc>
          <w:tcPr>
            <w:tcW w:w="1217" w:type="dxa"/>
            <w:tcBorders>
              <w:top w:val="single" w:sz="4" w:space="0" w:color="F4B084"/>
              <w:left w:val="nil"/>
              <w:bottom w:val="single" w:sz="4" w:space="0" w:color="F4B084"/>
              <w:right w:val="single" w:sz="4" w:space="0" w:color="F4B084"/>
            </w:tcBorders>
            <w:shd w:val="clear" w:color="auto" w:fill="auto"/>
            <w:noWrap/>
            <w:vAlign w:val="bottom"/>
            <w:hideMark/>
          </w:tcPr>
          <w:p w14:paraId="48065480"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8</w:t>
            </w:r>
          </w:p>
        </w:tc>
      </w:tr>
      <w:tr w:rsidR="00DA23E8" w:rsidRPr="008A360B" w14:paraId="53FB96D8" w14:textId="77777777" w:rsidTr="00DA23E8">
        <w:trPr>
          <w:trHeight w:val="245"/>
        </w:trPr>
        <w:tc>
          <w:tcPr>
            <w:tcW w:w="1253" w:type="dxa"/>
            <w:tcBorders>
              <w:top w:val="single" w:sz="4" w:space="0" w:color="DBDBDB"/>
              <w:left w:val="single" w:sz="4" w:space="0" w:color="F4B084"/>
              <w:bottom w:val="single" w:sz="4" w:space="0" w:color="DBDBDB"/>
              <w:right w:val="nil"/>
            </w:tcBorders>
            <w:shd w:val="clear" w:color="000000" w:fill="EDEDED"/>
            <w:noWrap/>
            <w:vAlign w:val="center"/>
            <w:hideMark/>
          </w:tcPr>
          <w:p w14:paraId="1B7B7C32" w14:textId="77777777" w:rsidR="00DA23E8" w:rsidRPr="008A360B" w:rsidRDefault="00DA23E8" w:rsidP="00DA23E8">
            <w:pPr>
              <w:spacing w:after="0" w:line="240" w:lineRule="auto"/>
              <w:ind w:firstLineChars="200" w:firstLine="400"/>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task15</w:t>
            </w:r>
          </w:p>
        </w:tc>
        <w:tc>
          <w:tcPr>
            <w:tcW w:w="888" w:type="dxa"/>
            <w:tcBorders>
              <w:top w:val="single" w:sz="4" w:space="0" w:color="DBDBDB"/>
              <w:left w:val="nil"/>
              <w:bottom w:val="single" w:sz="4" w:space="0" w:color="DBDBDB"/>
              <w:right w:val="nil"/>
            </w:tcBorders>
            <w:shd w:val="clear" w:color="000000" w:fill="EDEDED"/>
            <w:noWrap/>
            <w:vAlign w:val="center"/>
            <w:hideMark/>
          </w:tcPr>
          <w:p w14:paraId="6B584056"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06-Apr</w:t>
            </w:r>
          </w:p>
        </w:tc>
        <w:tc>
          <w:tcPr>
            <w:tcW w:w="888" w:type="dxa"/>
            <w:tcBorders>
              <w:top w:val="single" w:sz="4" w:space="0" w:color="DBDBDB"/>
              <w:left w:val="nil"/>
              <w:bottom w:val="single" w:sz="4" w:space="0" w:color="DBDBDB"/>
              <w:right w:val="nil"/>
            </w:tcBorders>
            <w:shd w:val="clear" w:color="000000" w:fill="EDEDED"/>
            <w:noWrap/>
            <w:vAlign w:val="center"/>
            <w:hideMark/>
          </w:tcPr>
          <w:p w14:paraId="33A90998" w14:textId="77777777" w:rsidR="00DA23E8" w:rsidRPr="008A360B" w:rsidRDefault="00DA23E8" w:rsidP="00DA23E8">
            <w:pPr>
              <w:spacing w:after="0" w:line="240" w:lineRule="auto"/>
              <w:jc w:val="center"/>
              <w:rPr>
                <w:rFonts w:ascii="Calibri" w:eastAsia="Times New Roman" w:hAnsi="Calibri" w:cs="Calibri"/>
                <w:color w:val="000000"/>
                <w:kern w:val="0"/>
                <w:sz w:val="20"/>
                <w:szCs w:val="20"/>
                <w14:ligatures w14:val="none"/>
              </w:rPr>
            </w:pPr>
            <w:r w:rsidRPr="008A360B">
              <w:rPr>
                <w:rFonts w:ascii="Calibri" w:eastAsia="Times New Roman" w:hAnsi="Calibri" w:cs="Calibri"/>
                <w:color w:val="000000"/>
                <w:kern w:val="0"/>
                <w:sz w:val="20"/>
                <w:szCs w:val="20"/>
                <w14:ligatures w14:val="none"/>
              </w:rPr>
              <w:t>16-Apr</w:t>
            </w:r>
          </w:p>
        </w:tc>
        <w:tc>
          <w:tcPr>
            <w:tcW w:w="1217" w:type="dxa"/>
            <w:tcBorders>
              <w:top w:val="single" w:sz="4" w:space="0" w:color="F4B084"/>
              <w:left w:val="nil"/>
              <w:bottom w:val="single" w:sz="4" w:space="0" w:color="F4B084"/>
              <w:right w:val="single" w:sz="4" w:space="0" w:color="F4B084"/>
            </w:tcBorders>
            <w:shd w:val="clear" w:color="FCE4D6" w:fill="FCE4D6"/>
            <w:noWrap/>
            <w:vAlign w:val="bottom"/>
            <w:hideMark/>
          </w:tcPr>
          <w:p w14:paraId="76E1EADA" w14:textId="77777777" w:rsidR="00DA23E8" w:rsidRPr="008A360B" w:rsidRDefault="00DA23E8" w:rsidP="00DA23E8">
            <w:pPr>
              <w:spacing w:after="0" w:line="240" w:lineRule="auto"/>
              <w:jc w:val="right"/>
              <w:rPr>
                <w:rFonts w:ascii="Calibri" w:eastAsia="Times New Roman" w:hAnsi="Calibri" w:cs="Calibri"/>
                <w:color w:val="000000"/>
                <w:kern w:val="0"/>
                <w14:ligatures w14:val="none"/>
              </w:rPr>
            </w:pPr>
            <w:r w:rsidRPr="008A360B">
              <w:rPr>
                <w:rFonts w:ascii="Calibri" w:eastAsia="Times New Roman" w:hAnsi="Calibri" w:cs="Calibri"/>
                <w:color w:val="000000"/>
                <w:kern w:val="0"/>
                <w14:ligatures w14:val="none"/>
              </w:rPr>
              <w:t>11</w:t>
            </w:r>
          </w:p>
        </w:tc>
      </w:tr>
    </w:tbl>
    <w:p w14:paraId="77B36FD6" w14:textId="333E7F22" w:rsidR="00291F5D" w:rsidRPr="00DA23E8" w:rsidRDefault="00DE1322" w:rsidP="00291F5D">
      <w:pPr>
        <w:pStyle w:val="ListParagraph"/>
        <w:numPr>
          <w:ilvl w:val="0"/>
          <w:numId w:val="8"/>
        </w:numPr>
        <w:rPr>
          <w:sz w:val="24"/>
          <w:szCs w:val="24"/>
        </w:rPr>
      </w:pPr>
      <w:r w:rsidRPr="00DA23E8">
        <w:rPr>
          <w:sz w:val="24"/>
          <w:szCs w:val="24"/>
        </w:rPr>
        <w:t xml:space="preserve">Wireframing and UI/UX design. </w:t>
      </w:r>
    </w:p>
    <w:p w14:paraId="6B825170" w14:textId="77777777" w:rsidR="00DE1322" w:rsidRPr="00DA23E8" w:rsidRDefault="00DE1322" w:rsidP="00DE1322">
      <w:pPr>
        <w:pStyle w:val="ListParagraph"/>
        <w:numPr>
          <w:ilvl w:val="0"/>
          <w:numId w:val="8"/>
        </w:numPr>
        <w:rPr>
          <w:sz w:val="24"/>
          <w:szCs w:val="24"/>
        </w:rPr>
      </w:pPr>
      <w:r w:rsidRPr="00DA23E8">
        <w:rPr>
          <w:sz w:val="24"/>
          <w:szCs w:val="24"/>
        </w:rPr>
        <w:t xml:space="preserve">Prototyping. </w:t>
      </w:r>
    </w:p>
    <w:p w14:paraId="017B17C6" w14:textId="77777777" w:rsidR="00DE1322" w:rsidRPr="00DA23E8" w:rsidRDefault="00DE1322" w:rsidP="00DE1322">
      <w:pPr>
        <w:pStyle w:val="ListParagraph"/>
        <w:numPr>
          <w:ilvl w:val="0"/>
          <w:numId w:val="8"/>
        </w:numPr>
        <w:rPr>
          <w:sz w:val="24"/>
          <w:szCs w:val="24"/>
        </w:rPr>
      </w:pPr>
      <w:r w:rsidRPr="00DA23E8">
        <w:rPr>
          <w:sz w:val="24"/>
          <w:szCs w:val="24"/>
        </w:rPr>
        <w:t xml:space="preserve">Review and reworking of the design. </w:t>
      </w:r>
    </w:p>
    <w:p w14:paraId="6A4BB190" w14:textId="2EB38F6E" w:rsidR="00DE1322" w:rsidRPr="00DA23E8" w:rsidRDefault="00DA23E8" w:rsidP="00DE1322">
      <w:pPr>
        <w:pStyle w:val="ListParagraph"/>
        <w:numPr>
          <w:ilvl w:val="0"/>
          <w:numId w:val="8"/>
        </w:numPr>
        <w:rPr>
          <w:sz w:val="24"/>
          <w:szCs w:val="24"/>
        </w:rPr>
      </w:pPr>
      <w:r>
        <w:rPr>
          <w:sz w:val="24"/>
          <w:szCs w:val="24"/>
        </w:rPr>
        <w:t>C</w:t>
      </w:r>
      <w:r w:rsidR="00DE1322" w:rsidRPr="00DA23E8">
        <w:rPr>
          <w:sz w:val="24"/>
          <w:szCs w:val="24"/>
        </w:rPr>
        <w:t xml:space="preserve">onfigure the development environment. </w:t>
      </w:r>
    </w:p>
    <w:p w14:paraId="74E7C8B6" w14:textId="3C16B11C" w:rsidR="00DE1322" w:rsidRPr="00DA23E8" w:rsidRDefault="00DA23E8" w:rsidP="00DE1322">
      <w:pPr>
        <w:pStyle w:val="ListParagraph"/>
        <w:numPr>
          <w:ilvl w:val="0"/>
          <w:numId w:val="8"/>
        </w:numPr>
        <w:rPr>
          <w:sz w:val="24"/>
          <w:szCs w:val="24"/>
        </w:rPr>
      </w:pPr>
      <w:r>
        <w:rPr>
          <w:sz w:val="24"/>
          <w:szCs w:val="24"/>
        </w:rPr>
        <w:t>B</w:t>
      </w:r>
      <w:r w:rsidR="00DE1322" w:rsidRPr="00DA23E8">
        <w:rPr>
          <w:sz w:val="24"/>
          <w:szCs w:val="24"/>
        </w:rPr>
        <w:t xml:space="preserve">ackend programming. </w:t>
      </w:r>
    </w:p>
    <w:p w14:paraId="7B0BECE4" w14:textId="76425139" w:rsidR="00DE1322" w:rsidRPr="00DA23E8" w:rsidRDefault="00DA23E8" w:rsidP="00DE1322">
      <w:pPr>
        <w:pStyle w:val="ListParagraph"/>
        <w:numPr>
          <w:ilvl w:val="0"/>
          <w:numId w:val="8"/>
        </w:numPr>
        <w:rPr>
          <w:sz w:val="24"/>
          <w:szCs w:val="24"/>
        </w:rPr>
      </w:pPr>
      <w:r>
        <w:rPr>
          <w:sz w:val="24"/>
          <w:szCs w:val="24"/>
        </w:rPr>
        <w:t>F</w:t>
      </w:r>
      <w:r w:rsidR="00DE1322" w:rsidRPr="00DA23E8">
        <w:rPr>
          <w:sz w:val="24"/>
          <w:szCs w:val="24"/>
        </w:rPr>
        <w:t xml:space="preserve">ront-end programming. </w:t>
      </w:r>
    </w:p>
    <w:p w14:paraId="138BF3EC" w14:textId="77777777" w:rsidR="00DE1322" w:rsidRPr="00DA23E8" w:rsidRDefault="00DE1322" w:rsidP="00DE1322">
      <w:pPr>
        <w:pStyle w:val="ListParagraph"/>
        <w:numPr>
          <w:ilvl w:val="0"/>
          <w:numId w:val="8"/>
        </w:numPr>
        <w:rPr>
          <w:sz w:val="24"/>
          <w:szCs w:val="24"/>
        </w:rPr>
      </w:pPr>
      <w:r w:rsidRPr="00DA23E8">
        <w:rPr>
          <w:sz w:val="24"/>
          <w:szCs w:val="24"/>
        </w:rPr>
        <w:t>API integration with outside services.</w:t>
      </w:r>
    </w:p>
    <w:p w14:paraId="7B195968" w14:textId="62C7FE1D" w:rsidR="00DE1322" w:rsidRPr="00DA23E8" w:rsidRDefault="00DA23E8" w:rsidP="00DE1322">
      <w:pPr>
        <w:pStyle w:val="ListParagraph"/>
        <w:numPr>
          <w:ilvl w:val="0"/>
          <w:numId w:val="8"/>
        </w:numPr>
        <w:rPr>
          <w:sz w:val="24"/>
          <w:szCs w:val="24"/>
        </w:rPr>
      </w:pPr>
      <w:r>
        <w:rPr>
          <w:sz w:val="24"/>
          <w:szCs w:val="24"/>
        </w:rPr>
        <w:t>U</w:t>
      </w:r>
      <w:r w:rsidR="00DE1322" w:rsidRPr="00DA23E8">
        <w:rPr>
          <w:sz w:val="24"/>
          <w:szCs w:val="24"/>
        </w:rPr>
        <w:t xml:space="preserve">nit tests. </w:t>
      </w:r>
    </w:p>
    <w:p w14:paraId="1687DF39" w14:textId="39AB3A80" w:rsidR="00DE1322" w:rsidRPr="00DA23E8" w:rsidRDefault="00DA23E8" w:rsidP="00DE1322">
      <w:pPr>
        <w:pStyle w:val="ListParagraph"/>
        <w:numPr>
          <w:ilvl w:val="0"/>
          <w:numId w:val="8"/>
        </w:numPr>
        <w:rPr>
          <w:sz w:val="24"/>
          <w:szCs w:val="24"/>
        </w:rPr>
      </w:pPr>
      <w:r>
        <w:rPr>
          <w:sz w:val="24"/>
          <w:szCs w:val="24"/>
        </w:rPr>
        <w:t>T</w:t>
      </w:r>
      <w:r w:rsidR="00DE1322" w:rsidRPr="00DA23E8">
        <w:rPr>
          <w:sz w:val="24"/>
          <w:szCs w:val="24"/>
        </w:rPr>
        <w:t xml:space="preserve">esting for integration. </w:t>
      </w:r>
    </w:p>
    <w:p w14:paraId="758B4BAB" w14:textId="2AD3D3F3" w:rsidR="00DE1322" w:rsidRPr="00DA23E8" w:rsidRDefault="00DA23E8" w:rsidP="00DE1322">
      <w:pPr>
        <w:pStyle w:val="ListParagraph"/>
        <w:numPr>
          <w:ilvl w:val="0"/>
          <w:numId w:val="8"/>
        </w:numPr>
        <w:rPr>
          <w:sz w:val="24"/>
          <w:szCs w:val="24"/>
        </w:rPr>
      </w:pPr>
      <w:r>
        <w:rPr>
          <w:sz w:val="24"/>
          <w:szCs w:val="24"/>
        </w:rPr>
        <w:t>T</w:t>
      </w:r>
      <w:r w:rsidR="00DE1322" w:rsidRPr="00DA23E8">
        <w:rPr>
          <w:sz w:val="24"/>
          <w:szCs w:val="24"/>
        </w:rPr>
        <w:t xml:space="preserve">esting for user acceptance. </w:t>
      </w:r>
    </w:p>
    <w:p w14:paraId="7BE2E7A3" w14:textId="3707EA8B" w:rsidR="00DE1322" w:rsidRPr="00DA23E8" w:rsidRDefault="00DA23E8" w:rsidP="00DE1322">
      <w:pPr>
        <w:pStyle w:val="ListParagraph"/>
        <w:numPr>
          <w:ilvl w:val="0"/>
          <w:numId w:val="8"/>
        </w:numPr>
        <w:rPr>
          <w:sz w:val="24"/>
          <w:szCs w:val="24"/>
        </w:rPr>
      </w:pPr>
      <w:r>
        <w:rPr>
          <w:sz w:val="24"/>
          <w:szCs w:val="24"/>
        </w:rPr>
        <w:t>R</w:t>
      </w:r>
      <w:r w:rsidR="00DE1322" w:rsidRPr="00DA23E8">
        <w:rPr>
          <w:sz w:val="24"/>
          <w:szCs w:val="24"/>
        </w:rPr>
        <w:t xml:space="preserve">elease the beta version to a select group of users. </w:t>
      </w:r>
    </w:p>
    <w:p w14:paraId="4ADD569E" w14:textId="77777777" w:rsidR="00DE1322" w:rsidRPr="00DA23E8" w:rsidRDefault="00DE1322" w:rsidP="00DE1322">
      <w:pPr>
        <w:pStyle w:val="ListParagraph"/>
        <w:numPr>
          <w:ilvl w:val="0"/>
          <w:numId w:val="8"/>
        </w:numPr>
        <w:rPr>
          <w:sz w:val="24"/>
          <w:szCs w:val="24"/>
        </w:rPr>
      </w:pPr>
      <w:r w:rsidRPr="00DA23E8">
        <w:rPr>
          <w:sz w:val="24"/>
          <w:szCs w:val="24"/>
        </w:rPr>
        <w:t>Gather and evaluate user comments.</w:t>
      </w:r>
    </w:p>
    <w:p w14:paraId="2850D5B9" w14:textId="18FA66BA" w:rsidR="00DE1322" w:rsidRPr="00DA23E8" w:rsidRDefault="00DA23E8" w:rsidP="00DE1322">
      <w:pPr>
        <w:pStyle w:val="ListParagraph"/>
        <w:numPr>
          <w:ilvl w:val="0"/>
          <w:numId w:val="8"/>
        </w:numPr>
        <w:rPr>
          <w:sz w:val="24"/>
          <w:szCs w:val="24"/>
        </w:rPr>
      </w:pPr>
      <w:r>
        <w:rPr>
          <w:sz w:val="24"/>
          <w:szCs w:val="24"/>
        </w:rPr>
        <w:t>P</w:t>
      </w:r>
      <w:r w:rsidR="00DE1322" w:rsidRPr="00DA23E8">
        <w:rPr>
          <w:sz w:val="24"/>
          <w:szCs w:val="24"/>
        </w:rPr>
        <w:t>ublish the app to consumers and solicit feedback from them.</w:t>
      </w:r>
    </w:p>
    <w:p w14:paraId="0F31A189" w14:textId="77777777" w:rsidR="00DE1322" w:rsidRDefault="00DE1322" w:rsidP="0060541C">
      <w:pPr>
        <w:rPr>
          <w:sz w:val="28"/>
          <w:szCs w:val="28"/>
          <w:u w:val="single"/>
        </w:rPr>
      </w:pPr>
    </w:p>
    <w:p w14:paraId="758A7C1C" w14:textId="510B3862" w:rsidR="00DE1322" w:rsidRDefault="00DE1322" w:rsidP="0060541C">
      <w:pPr>
        <w:rPr>
          <w:sz w:val="28"/>
          <w:szCs w:val="28"/>
          <w:u w:val="single"/>
        </w:rPr>
      </w:pPr>
    </w:p>
    <w:p w14:paraId="17A0ED4B" w14:textId="165F0A12" w:rsidR="00856021" w:rsidRPr="00DE1322" w:rsidRDefault="00DA23E8" w:rsidP="00DA23E8">
      <w:pPr>
        <w:jc w:val="both"/>
        <w:rPr>
          <w:sz w:val="28"/>
          <w:szCs w:val="28"/>
          <w:u w:val="single"/>
        </w:rPr>
      </w:pPr>
      <w:r>
        <w:rPr>
          <w:noProof/>
        </w:rPr>
        <w:drawing>
          <wp:inline distT="0" distB="0" distL="0" distR="0" wp14:anchorId="73C7DEBB" wp14:editId="317CA8A8">
            <wp:extent cx="6475730" cy="3392424"/>
            <wp:effectExtent l="0" t="0" r="1270" b="0"/>
            <wp:docPr id="881495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774" cy="3420212"/>
                    </a:xfrm>
                    <a:prstGeom prst="rect">
                      <a:avLst/>
                    </a:prstGeom>
                    <a:noFill/>
                    <a:ln>
                      <a:noFill/>
                    </a:ln>
                  </pic:spPr>
                </pic:pic>
              </a:graphicData>
            </a:graphic>
          </wp:inline>
        </w:drawing>
      </w:r>
    </w:p>
    <w:sectPr w:rsidR="00856021" w:rsidRPr="00DE1322" w:rsidSect="002061F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10503010101010104"/>
    <w:charset w:val="00"/>
    <w:family w:val="auto"/>
    <w:pitch w:val="variable"/>
    <w:sig w:usb0="00000003" w:usb1="00000000" w:usb2="000002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91E"/>
    <w:multiLevelType w:val="hybridMultilevel"/>
    <w:tmpl w:val="0E9E41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0B0B30"/>
    <w:multiLevelType w:val="hybridMultilevel"/>
    <w:tmpl w:val="E7BC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66D"/>
    <w:multiLevelType w:val="hybridMultilevel"/>
    <w:tmpl w:val="0A56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F75E6"/>
    <w:multiLevelType w:val="hybridMultilevel"/>
    <w:tmpl w:val="80B067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46247"/>
    <w:multiLevelType w:val="hybridMultilevel"/>
    <w:tmpl w:val="101A33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DC76AFF"/>
    <w:multiLevelType w:val="hybridMultilevel"/>
    <w:tmpl w:val="CC3A4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694859"/>
    <w:multiLevelType w:val="hybridMultilevel"/>
    <w:tmpl w:val="ED90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923334">
    <w:abstractNumId w:val="3"/>
  </w:num>
  <w:num w:numId="2" w16cid:durableId="1842118272">
    <w:abstractNumId w:val="2"/>
  </w:num>
  <w:num w:numId="3" w16cid:durableId="921374092">
    <w:abstractNumId w:val="4"/>
  </w:num>
  <w:num w:numId="4" w16cid:durableId="2097633341">
    <w:abstractNumId w:val="6"/>
  </w:num>
  <w:num w:numId="5" w16cid:durableId="1326283731">
    <w:abstractNumId w:val="1"/>
  </w:num>
  <w:num w:numId="6" w16cid:durableId="197936412">
    <w:abstractNumId w:val="0"/>
  </w:num>
  <w:num w:numId="7" w16cid:durableId="592475541">
    <w:abstractNumId w:val="0"/>
  </w:num>
  <w:num w:numId="8" w16cid:durableId="233857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F1"/>
    <w:rsid w:val="0001635F"/>
    <w:rsid w:val="00114B6D"/>
    <w:rsid w:val="00205183"/>
    <w:rsid w:val="002061F1"/>
    <w:rsid w:val="0024092E"/>
    <w:rsid w:val="00244820"/>
    <w:rsid w:val="00291F5D"/>
    <w:rsid w:val="00382942"/>
    <w:rsid w:val="00390820"/>
    <w:rsid w:val="003B4078"/>
    <w:rsid w:val="0043674E"/>
    <w:rsid w:val="005A74CD"/>
    <w:rsid w:val="0060541C"/>
    <w:rsid w:val="00613183"/>
    <w:rsid w:val="00856021"/>
    <w:rsid w:val="008F34FC"/>
    <w:rsid w:val="00A119C8"/>
    <w:rsid w:val="00A77DFF"/>
    <w:rsid w:val="00B73529"/>
    <w:rsid w:val="00B87184"/>
    <w:rsid w:val="00C96A5B"/>
    <w:rsid w:val="00CF6C25"/>
    <w:rsid w:val="00DA23E8"/>
    <w:rsid w:val="00DE1322"/>
    <w:rsid w:val="00DF0C91"/>
    <w:rsid w:val="00E612FD"/>
    <w:rsid w:val="00F06B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AC07"/>
  <w15:chartTrackingRefBased/>
  <w15:docId w15:val="{575858ED-5D12-4470-B1C6-35ED512A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DFF"/>
    <w:pPr>
      <w:ind w:left="720"/>
      <w:contextualSpacing/>
    </w:pPr>
  </w:style>
  <w:style w:type="character" w:styleId="Strong">
    <w:name w:val="Strong"/>
    <w:basedOn w:val="DefaultParagraphFont"/>
    <w:uiPriority w:val="22"/>
    <w:qFormat/>
    <w:rsid w:val="00F06BD9"/>
    <w:rPr>
      <w:b/>
      <w:bCs/>
    </w:rPr>
  </w:style>
  <w:style w:type="table" w:styleId="TableGrid">
    <w:name w:val="Table Grid"/>
    <w:basedOn w:val="TableNormal"/>
    <w:uiPriority w:val="39"/>
    <w:rsid w:val="00856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586">
      <w:bodyDiv w:val="1"/>
      <w:marLeft w:val="0"/>
      <w:marRight w:val="0"/>
      <w:marTop w:val="0"/>
      <w:marBottom w:val="0"/>
      <w:divBdr>
        <w:top w:val="none" w:sz="0" w:space="0" w:color="auto"/>
        <w:left w:val="none" w:sz="0" w:space="0" w:color="auto"/>
        <w:bottom w:val="none" w:sz="0" w:space="0" w:color="auto"/>
        <w:right w:val="none" w:sz="0" w:space="0" w:color="auto"/>
      </w:divBdr>
    </w:div>
    <w:div w:id="56826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karunanayaka</dc:creator>
  <cp:keywords/>
  <dc:description/>
  <cp:lastModifiedBy>kasun karunanayaka</cp:lastModifiedBy>
  <cp:revision>1</cp:revision>
  <cp:lastPrinted>2023-10-23T14:08:00Z</cp:lastPrinted>
  <dcterms:created xsi:type="dcterms:W3CDTF">2023-10-21T03:05:00Z</dcterms:created>
  <dcterms:modified xsi:type="dcterms:W3CDTF">2023-10-23T18:11:00Z</dcterms:modified>
</cp:coreProperties>
</file>