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6227"/>
      </w:tblGrid>
      <w:tr w:rsidR="00461B7D" w:rsidTr="008834A1">
        <w:trPr>
          <w:trHeight w:val="7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461B7D" w:rsidRDefault="00C07523" w:rsidP="0025521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244D10B" wp14:editId="55147FCA">
                  <wp:extent cx="915012" cy="1081377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295" cy="11029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36A3F" w:rsidRDefault="00536A3F" w:rsidP="00536A3F">
            <w:pPr>
              <w:jc w:val="center"/>
            </w:pPr>
          </w:p>
          <w:p w:rsidR="00536A3F" w:rsidRPr="0025521B" w:rsidRDefault="00FE0B8C" w:rsidP="00536A3F">
            <w:pPr>
              <w:jc w:val="center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KASUN</w:t>
            </w:r>
          </w:p>
          <w:p w:rsidR="00536A3F" w:rsidRPr="0025521B" w:rsidRDefault="00FE0B8C" w:rsidP="00536A3F">
            <w:pPr>
              <w:jc w:val="center"/>
              <w:rPr>
                <w:rFonts w:ascii="Coventry Garden NF" w:hAnsi="Coventry Garden NF"/>
                <w:color w:val="7F7F7F" w:themeColor="text1" w:themeTint="80"/>
                <w:sz w:val="48"/>
              </w:rPr>
            </w:pPr>
            <w:r>
              <w:rPr>
                <w:rFonts w:ascii="Coventry Garden NF" w:hAnsi="Coventry Garden NF"/>
                <w:color w:val="7F7F7F" w:themeColor="text1" w:themeTint="80"/>
                <w:sz w:val="48"/>
              </w:rPr>
              <w:t>Rajitha</w:t>
            </w:r>
          </w:p>
          <w:p w:rsidR="00536A3F" w:rsidRDefault="00FE0B8C" w:rsidP="00536A3F">
            <w:pPr>
              <w:jc w:val="center"/>
              <w:rPr>
                <w:rFonts w:ascii="Garamond" w:hAnsi="Garamond"/>
                <w:color w:val="6283B0"/>
                <w:sz w:val="18"/>
              </w:rPr>
            </w:pPr>
            <w:r>
              <w:rPr>
                <w:rFonts w:ascii="Garamond" w:hAnsi="Garamond"/>
                <w:color w:val="6283B0"/>
                <w:sz w:val="18"/>
              </w:rPr>
              <w:t>SOFTWARE ENGINEER</w:t>
            </w:r>
          </w:p>
          <w:p w:rsidR="00536A3F" w:rsidRDefault="00536A3F" w:rsidP="00536A3F">
            <w:pPr>
              <w:jc w:val="center"/>
              <w:rPr>
                <w:rFonts w:ascii="Garamond" w:hAnsi="Garamond"/>
                <w:color w:val="6283B0"/>
                <w:sz w:val="18"/>
              </w:rPr>
            </w:pPr>
          </w:p>
          <w:p w:rsidR="00536A3F" w:rsidRDefault="00536A3F" w:rsidP="00536A3F">
            <w:pPr>
              <w:jc w:val="center"/>
              <w:rPr>
                <w:rFonts w:ascii="Garamond" w:hAnsi="Garamond"/>
                <w:color w:val="6283B0"/>
                <w:sz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775EB3" wp14:editId="1478A53D">
                  <wp:extent cx="244281" cy="244281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12" cy="246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6A3F" w:rsidRDefault="00536A3F" w:rsidP="00536A3F">
            <w:pPr>
              <w:jc w:val="center"/>
              <w:rPr>
                <w:rFonts w:ascii="Garamond" w:hAnsi="Garamond"/>
                <w:color w:val="6283B0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879"/>
              <w:gridCol w:w="815"/>
            </w:tblGrid>
            <w:tr w:rsidR="00536A3F" w:rsidTr="00536A3F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536A3F" w:rsidRDefault="00536A3F" w:rsidP="00536A3F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36A3F" w:rsidRPr="00536A3F" w:rsidRDefault="00536A3F" w:rsidP="00536A3F">
                  <w:pPr>
                    <w:jc w:val="center"/>
                    <w:rPr>
                      <w:rFonts w:ascii="Coventry Garden NF" w:hAnsi="Coventry Garden NF"/>
                      <w:b/>
                      <w:color w:val="6283B0"/>
                      <w:sz w:val="18"/>
                    </w:rPr>
                  </w:pPr>
                  <w:r w:rsidRPr="00536A3F">
                    <w:rPr>
                      <w:rFonts w:ascii="Coventry Garden NF" w:hAnsi="Coventry Garden NF"/>
                      <w:b/>
                      <w:color w:val="6283B0"/>
                    </w:rPr>
                    <w:t>Profile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536A3F" w:rsidRDefault="00536A3F" w:rsidP="00536A3F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  <w:tr w:rsidR="00536A3F" w:rsidTr="00536A3F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536A3F" w:rsidRDefault="00536A3F" w:rsidP="00536A3F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536A3F" w:rsidRDefault="00536A3F" w:rsidP="00536A3F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536A3F" w:rsidRDefault="00536A3F" w:rsidP="00536A3F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</w:tbl>
          <w:p w:rsidR="002B3F23" w:rsidRPr="002B3F23" w:rsidRDefault="002B3F23" w:rsidP="002B3F23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2B3F23">
              <w:rPr>
                <w:rFonts w:ascii="Garamond" w:hAnsi="Garamond"/>
                <w:color w:val="7F7F7F" w:themeColor="text1" w:themeTint="80"/>
                <w:sz w:val="18"/>
              </w:rPr>
              <w:t>I am an undergraduate student at</w:t>
            </w:r>
          </w:p>
          <w:p w:rsidR="002B3F23" w:rsidRPr="002B3F23" w:rsidRDefault="002B3F23" w:rsidP="002B3F23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2B3F23">
              <w:rPr>
                <w:rFonts w:ascii="Garamond" w:hAnsi="Garamond"/>
                <w:color w:val="7F7F7F" w:themeColor="text1" w:themeTint="80"/>
                <w:sz w:val="18"/>
              </w:rPr>
              <w:t>university of Kelaniya with 6th</w:t>
            </w:r>
          </w:p>
          <w:p w:rsidR="002B3F23" w:rsidRPr="002B3F23" w:rsidRDefault="002B3F23" w:rsidP="002B3F23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2B3F23">
              <w:rPr>
                <w:rFonts w:ascii="Garamond" w:hAnsi="Garamond"/>
                <w:color w:val="7F7F7F" w:themeColor="text1" w:themeTint="80"/>
                <w:sz w:val="18"/>
              </w:rPr>
              <w:t>month of work experience within</w:t>
            </w:r>
          </w:p>
          <w:p w:rsidR="002B3F23" w:rsidRPr="002B3F23" w:rsidRDefault="002B3F23" w:rsidP="002B3F23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2B3F23">
              <w:rPr>
                <w:rFonts w:ascii="Garamond" w:hAnsi="Garamond"/>
                <w:color w:val="7F7F7F" w:themeColor="text1" w:themeTint="80"/>
                <w:sz w:val="18"/>
              </w:rPr>
              <w:t>the industry as an intern. I am</w:t>
            </w:r>
          </w:p>
          <w:p w:rsidR="002B3F23" w:rsidRPr="002B3F23" w:rsidRDefault="002B3F23" w:rsidP="002B3F23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2B3F23">
              <w:rPr>
                <w:rFonts w:ascii="Garamond" w:hAnsi="Garamond"/>
                <w:color w:val="7F7F7F" w:themeColor="text1" w:themeTint="80"/>
                <w:sz w:val="18"/>
              </w:rPr>
              <w:t>looking for a position in a small to</w:t>
            </w:r>
          </w:p>
          <w:p w:rsidR="002B3F23" w:rsidRPr="002B3F23" w:rsidRDefault="002B3F23" w:rsidP="002B3F23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2B3F23">
              <w:rPr>
                <w:rFonts w:ascii="Garamond" w:hAnsi="Garamond"/>
                <w:color w:val="7F7F7F" w:themeColor="text1" w:themeTint="80"/>
                <w:sz w:val="18"/>
              </w:rPr>
              <w:t>midsized growing firm where I can</w:t>
            </w:r>
          </w:p>
          <w:p w:rsidR="002B3F23" w:rsidRPr="002B3F23" w:rsidRDefault="002B3F23" w:rsidP="002B3F23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2B3F23">
              <w:rPr>
                <w:rFonts w:ascii="Garamond" w:hAnsi="Garamond"/>
                <w:color w:val="7F7F7F" w:themeColor="text1" w:themeTint="80"/>
                <w:sz w:val="18"/>
              </w:rPr>
              <w:t>improve my skills to their full</w:t>
            </w:r>
          </w:p>
          <w:p w:rsidR="0025521B" w:rsidRDefault="002B3F23" w:rsidP="002B3F23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2B3F23">
              <w:rPr>
                <w:rFonts w:ascii="Garamond" w:hAnsi="Garamond"/>
                <w:color w:val="7F7F7F" w:themeColor="text1" w:themeTint="80"/>
                <w:sz w:val="18"/>
              </w:rPr>
              <w:t>potential.</w:t>
            </w:r>
            <w:r w:rsidRPr="002B3F23">
              <w:rPr>
                <w:rFonts w:ascii="Garamond" w:hAnsi="Garamond"/>
                <w:color w:val="7F7F7F" w:themeColor="text1" w:themeTint="80"/>
                <w:sz w:val="18"/>
              </w:rPr>
              <w:cr/>
            </w:r>
          </w:p>
          <w:p w:rsidR="0025521B" w:rsidRPr="00536A3F" w:rsidRDefault="0025521B" w:rsidP="00536A3F">
            <w:pPr>
              <w:jc w:val="center"/>
              <w:rPr>
                <w:rFonts w:ascii="Garamond" w:hAnsi="Garamond"/>
                <w:color w:val="6283B0"/>
                <w:sz w:val="18"/>
              </w:rPr>
            </w:pPr>
          </w:p>
          <w:p w:rsidR="0025521B" w:rsidRPr="0025521B" w:rsidRDefault="0025521B" w:rsidP="0025521B">
            <w:pPr>
              <w:jc w:val="center"/>
              <w:rPr>
                <w:rFonts w:ascii="Coventry Garden NF" w:hAnsi="Coventry Garden NF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67CF14" wp14:editId="70801BC3">
                  <wp:extent cx="286247" cy="28624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ico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04" cy="289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21B" w:rsidRDefault="0025521B" w:rsidP="0025521B">
            <w:pPr>
              <w:jc w:val="center"/>
              <w:rPr>
                <w:rFonts w:ascii="Garamond" w:hAnsi="Garamond"/>
                <w:color w:val="6283B0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1018"/>
              <w:gridCol w:w="782"/>
            </w:tblGrid>
            <w:tr w:rsidR="0025521B" w:rsidTr="00820D9C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 w:rsidP="00820D9C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536A3F" w:rsidRDefault="00C853F4" w:rsidP="00820D9C">
                  <w:pPr>
                    <w:jc w:val="center"/>
                    <w:rPr>
                      <w:rFonts w:ascii="Coventry Garden NF" w:hAnsi="Coventry Garden NF"/>
                      <w:b/>
                      <w:color w:val="6283B0"/>
                      <w:sz w:val="18"/>
                    </w:rPr>
                  </w:pPr>
                  <w:r>
                    <w:rPr>
                      <w:rFonts w:ascii="Coventry Garden NF" w:hAnsi="Coventry Garden NF"/>
                      <w:b/>
                      <w:color w:val="6283B0"/>
                    </w:rPr>
                    <w:t>C</w:t>
                  </w:r>
                  <w:r w:rsidR="0025521B">
                    <w:rPr>
                      <w:rFonts w:ascii="Coventry Garden NF" w:hAnsi="Coventry Garden NF"/>
                      <w:b/>
                      <w:color w:val="6283B0"/>
                    </w:rPr>
                    <w:t>ontact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 w:rsidP="00820D9C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  <w:tr w:rsidR="0025521B" w:rsidTr="00820D9C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 w:rsidP="00820D9C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25521B" w:rsidRDefault="0025521B" w:rsidP="00820D9C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 w:rsidP="00820D9C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</w:tbl>
          <w:p w:rsidR="00DD2115" w:rsidRPr="00DD2115" w:rsidRDefault="00DD2115" w:rsidP="00DD2115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DD2115">
              <w:rPr>
                <w:rFonts w:ascii="Garamond" w:hAnsi="Garamond"/>
                <w:color w:val="7F7F7F" w:themeColor="text1" w:themeTint="80"/>
                <w:sz w:val="18"/>
              </w:rPr>
              <w:t>No. 43</w:t>
            </w:r>
          </w:p>
          <w:p w:rsidR="00DD2115" w:rsidRPr="00DD2115" w:rsidRDefault="00DD2115" w:rsidP="00DD2115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DD2115">
              <w:rPr>
                <w:rFonts w:ascii="Garamond" w:hAnsi="Garamond"/>
                <w:color w:val="7F7F7F" w:themeColor="text1" w:themeTint="80"/>
                <w:sz w:val="18"/>
              </w:rPr>
              <w:t>Wewalduwa Road</w:t>
            </w:r>
          </w:p>
          <w:p w:rsidR="00DD2115" w:rsidRPr="00DD2115" w:rsidRDefault="00DD2115" w:rsidP="00DD2115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DD2115">
              <w:rPr>
                <w:rFonts w:ascii="Garamond" w:hAnsi="Garamond"/>
                <w:color w:val="7F7F7F" w:themeColor="text1" w:themeTint="80"/>
                <w:sz w:val="18"/>
              </w:rPr>
              <w:t>Kelaniya</w:t>
            </w:r>
          </w:p>
          <w:p w:rsidR="00DD2115" w:rsidRPr="00DD2115" w:rsidRDefault="00DD2115" w:rsidP="00DD2115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DD2115">
              <w:rPr>
                <w:rFonts w:ascii="Garamond" w:hAnsi="Garamond"/>
                <w:color w:val="7F7F7F" w:themeColor="text1" w:themeTint="80"/>
                <w:sz w:val="18"/>
              </w:rPr>
              <w:t>(+94) 711753390</w:t>
            </w:r>
          </w:p>
          <w:p w:rsidR="0025521B" w:rsidRDefault="00DD2115" w:rsidP="00DD2115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DD2115">
              <w:rPr>
                <w:rFonts w:ascii="Garamond" w:hAnsi="Garamond"/>
                <w:color w:val="7F7F7F" w:themeColor="text1" w:themeTint="80"/>
                <w:sz w:val="18"/>
              </w:rPr>
              <w:t>Kasunrajitha733@gmail.com</w:t>
            </w:r>
          </w:p>
          <w:p w:rsidR="0025521B" w:rsidRDefault="0025521B" w:rsidP="0025521B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</w:p>
          <w:p w:rsidR="0025521B" w:rsidRPr="0025521B" w:rsidRDefault="0025521B" w:rsidP="0025521B">
            <w:pPr>
              <w:jc w:val="center"/>
              <w:rPr>
                <w:rFonts w:ascii="Coventry Garden NF" w:hAnsi="Coventry Garden NF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B5FE73" wp14:editId="49EF704C">
                  <wp:extent cx="300575" cy="300575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76" cy="30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21B" w:rsidRDefault="0025521B" w:rsidP="0025521B">
            <w:pPr>
              <w:jc w:val="center"/>
              <w:rPr>
                <w:rFonts w:ascii="Garamond" w:hAnsi="Garamond"/>
                <w:color w:val="6283B0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815"/>
              <w:gridCol w:w="815"/>
            </w:tblGrid>
            <w:tr w:rsidR="0025521B" w:rsidTr="00820D9C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 w:rsidP="00820D9C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536A3F" w:rsidRDefault="0025521B" w:rsidP="00820D9C">
                  <w:pPr>
                    <w:jc w:val="center"/>
                    <w:rPr>
                      <w:rFonts w:ascii="Coventry Garden NF" w:hAnsi="Coventry Garden NF"/>
                      <w:b/>
                      <w:color w:val="6283B0"/>
                      <w:sz w:val="18"/>
                    </w:rPr>
                  </w:pPr>
                  <w:r>
                    <w:rPr>
                      <w:rFonts w:ascii="Coventry Garden NF" w:hAnsi="Coventry Garden NF"/>
                      <w:b/>
                      <w:color w:val="6283B0"/>
                    </w:rPr>
                    <w:t>Skills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 w:rsidP="00820D9C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  <w:tr w:rsidR="0025521B" w:rsidTr="00820D9C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 w:rsidP="00820D9C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25521B" w:rsidRDefault="0025521B" w:rsidP="00820D9C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 w:rsidP="00820D9C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</w:tbl>
          <w:p w:rsidR="006752B8" w:rsidRPr="006752B8" w:rsidRDefault="006752B8" w:rsidP="006752B8">
            <w:pPr>
              <w:rPr>
                <w:rFonts w:ascii="Garamond" w:hAnsi="Garamond"/>
                <w:b/>
                <w:color w:val="7F7F7F" w:themeColor="text1" w:themeTint="80"/>
                <w:sz w:val="18"/>
              </w:rPr>
            </w:pPr>
            <w:r w:rsidRPr="006752B8">
              <w:rPr>
                <w:rFonts w:ascii="Garamond" w:hAnsi="Garamond"/>
                <w:b/>
                <w:color w:val="7F7F7F" w:themeColor="text1" w:themeTint="80"/>
                <w:sz w:val="18"/>
              </w:rPr>
              <w:t>HTML/CSS/Angular/Javascript</w:t>
            </w:r>
          </w:p>
          <w:p w:rsidR="006752B8" w:rsidRPr="006752B8" w:rsidRDefault="006752B8" w:rsidP="006752B8">
            <w:pPr>
              <w:rPr>
                <w:rFonts w:ascii="Garamond" w:hAnsi="Garamond"/>
                <w:b/>
                <w:color w:val="7F7F7F" w:themeColor="text1" w:themeTint="80"/>
                <w:sz w:val="18"/>
              </w:rPr>
            </w:pPr>
            <w:r w:rsidRPr="006752B8">
              <w:rPr>
                <w:rFonts w:ascii="Garamond" w:hAnsi="Garamond"/>
                <w:b/>
                <w:color w:val="7F7F7F" w:themeColor="text1" w:themeTint="80"/>
                <w:sz w:val="18"/>
              </w:rPr>
              <w:t>– Advanced</w:t>
            </w:r>
          </w:p>
          <w:p w:rsidR="006752B8" w:rsidRPr="006752B8" w:rsidRDefault="006752B8" w:rsidP="006752B8">
            <w:pPr>
              <w:rPr>
                <w:rFonts w:ascii="Garamond" w:hAnsi="Garamond"/>
                <w:b/>
                <w:color w:val="7F7F7F" w:themeColor="text1" w:themeTint="80"/>
                <w:sz w:val="18"/>
              </w:rPr>
            </w:pPr>
            <w:r w:rsidRPr="006752B8">
              <w:rPr>
                <w:rFonts w:ascii="Garamond" w:hAnsi="Garamond"/>
                <w:b/>
                <w:color w:val="7F7F7F" w:themeColor="text1" w:themeTint="80"/>
                <w:sz w:val="18"/>
              </w:rPr>
              <w:t>OpenCV – Advanced</w:t>
            </w:r>
          </w:p>
          <w:p w:rsidR="006752B8" w:rsidRPr="006752B8" w:rsidRDefault="006752B8" w:rsidP="006752B8">
            <w:pPr>
              <w:rPr>
                <w:rFonts w:ascii="Garamond" w:hAnsi="Garamond"/>
                <w:b/>
                <w:color w:val="7F7F7F" w:themeColor="text1" w:themeTint="80"/>
                <w:sz w:val="18"/>
              </w:rPr>
            </w:pPr>
            <w:r w:rsidRPr="006752B8">
              <w:rPr>
                <w:rFonts w:ascii="Garamond" w:hAnsi="Garamond"/>
                <w:b/>
                <w:color w:val="7F7F7F" w:themeColor="text1" w:themeTint="80"/>
                <w:sz w:val="18"/>
              </w:rPr>
              <w:t>Ionic mobile app dev. – Advanced</w:t>
            </w:r>
          </w:p>
          <w:p w:rsidR="006752B8" w:rsidRPr="006752B8" w:rsidRDefault="006752B8" w:rsidP="006752B8">
            <w:pPr>
              <w:rPr>
                <w:rFonts w:ascii="Garamond" w:hAnsi="Garamond"/>
                <w:b/>
                <w:color w:val="7F7F7F" w:themeColor="text1" w:themeTint="80"/>
                <w:sz w:val="18"/>
              </w:rPr>
            </w:pPr>
            <w:r w:rsidRPr="006752B8">
              <w:rPr>
                <w:rFonts w:ascii="Garamond" w:hAnsi="Garamond"/>
                <w:b/>
                <w:color w:val="7F7F7F" w:themeColor="text1" w:themeTint="80"/>
                <w:sz w:val="18"/>
              </w:rPr>
              <w:t>JAVA</w:t>
            </w:r>
            <w:r>
              <w:rPr>
                <w:rFonts w:ascii="Garamond" w:hAnsi="Garamond"/>
                <w:b/>
                <w:color w:val="7F7F7F" w:themeColor="text1" w:themeTint="80"/>
                <w:sz w:val="18"/>
              </w:rPr>
              <w:t>/C++</w:t>
            </w:r>
            <w:r w:rsidRPr="006752B8">
              <w:rPr>
                <w:rFonts w:ascii="Garamond" w:hAnsi="Garamond"/>
                <w:b/>
                <w:color w:val="7F7F7F" w:themeColor="text1" w:themeTint="80"/>
                <w:sz w:val="18"/>
              </w:rPr>
              <w:t xml:space="preserve"> - Advanced</w:t>
            </w:r>
          </w:p>
          <w:p w:rsidR="006752B8" w:rsidRPr="006752B8" w:rsidRDefault="006752B8" w:rsidP="006752B8">
            <w:pPr>
              <w:rPr>
                <w:rFonts w:ascii="Garamond" w:hAnsi="Garamond"/>
                <w:b/>
                <w:color w:val="7F7F7F" w:themeColor="text1" w:themeTint="80"/>
                <w:sz w:val="18"/>
              </w:rPr>
            </w:pPr>
            <w:r w:rsidRPr="006752B8">
              <w:rPr>
                <w:rFonts w:ascii="Garamond" w:hAnsi="Garamond"/>
                <w:b/>
                <w:color w:val="7F7F7F" w:themeColor="text1" w:themeTint="80"/>
                <w:sz w:val="18"/>
              </w:rPr>
              <w:t>MongoDB – Intermediate</w:t>
            </w:r>
          </w:p>
          <w:p w:rsidR="006752B8" w:rsidRPr="006752B8" w:rsidRDefault="006752B8" w:rsidP="006752B8">
            <w:pPr>
              <w:rPr>
                <w:rFonts w:ascii="Garamond" w:hAnsi="Garamond"/>
                <w:b/>
                <w:color w:val="7F7F7F" w:themeColor="text1" w:themeTint="80"/>
                <w:sz w:val="18"/>
              </w:rPr>
            </w:pPr>
            <w:r w:rsidRPr="006752B8">
              <w:rPr>
                <w:rFonts w:ascii="Garamond" w:hAnsi="Garamond"/>
                <w:b/>
                <w:color w:val="7F7F7F" w:themeColor="text1" w:themeTint="80"/>
                <w:sz w:val="18"/>
              </w:rPr>
              <w:t>Machine Learning(</w:t>
            </w:r>
          </w:p>
          <w:p w:rsidR="0025521B" w:rsidRDefault="006752B8" w:rsidP="006752B8">
            <w:pPr>
              <w:rPr>
                <w:rFonts w:ascii="Garamond" w:hAnsi="Garamond"/>
                <w:color w:val="7F7F7F" w:themeColor="text1" w:themeTint="80"/>
                <w:sz w:val="18"/>
              </w:rPr>
            </w:pPr>
            <w:r w:rsidRPr="006752B8">
              <w:rPr>
                <w:rFonts w:ascii="Garamond" w:hAnsi="Garamond"/>
                <w:b/>
                <w:color w:val="7F7F7F" w:themeColor="text1" w:themeTint="80"/>
                <w:sz w:val="18"/>
              </w:rPr>
              <w:t xml:space="preserve">TensorFlow.js) – </w:t>
            </w:r>
            <w:r w:rsidR="006C75EE" w:rsidRPr="006752B8">
              <w:rPr>
                <w:rFonts w:ascii="Garamond" w:hAnsi="Garamond"/>
                <w:b/>
                <w:color w:val="7F7F7F" w:themeColor="text1" w:themeTint="80"/>
                <w:sz w:val="18"/>
              </w:rPr>
              <w:t>Intermediate</w:t>
            </w:r>
          </w:p>
          <w:p w:rsidR="0025521B" w:rsidRDefault="0025521B" w:rsidP="0025521B">
            <w:pPr>
              <w:rPr>
                <w:rFonts w:ascii="Coventry Garden NF" w:hAnsi="Coventry Garden NF"/>
              </w:rPr>
            </w:pPr>
            <w:r>
              <w:rPr>
                <w:rFonts w:ascii="Garamond" w:hAnsi="Garamond"/>
                <w:color w:val="7F7F7F" w:themeColor="text1" w:themeTint="80"/>
                <w:sz w:val="18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1298"/>
              <w:gridCol w:w="642"/>
            </w:tblGrid>
            <w:tr w:rsidR="009A5721" w:rsidTr="00E03BD8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9A5721" w:rsidRDefault="009A5721" w:rsidP="009A5721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A5721" w:rsidRPr="00536A3F" w:rsidRDefault="009A5721" w:rsidP="009A5721">
                  <w:pPr>
                    <w:jc w:val="center"/>
                    <w:rPr>
                      <w:rFonts w:ascii="Coventry Garden NF" w:hAnsi="Coventry Garden NF"/>
                      <w:b/>
                      <w:color w:val="6283B0"/>
                      <w:sz w:val="18"/>
                    </w:rPr>
                  </w:pPr>
                  <w:r w:rsidRPr="00F365B3">
                    <w:rPr>
                      <w:rFonts w:ascii="Coventry Garden NF" w:hAnsi="Coventry Garden NF"/>
                      <w:b/>
                      <w:color w:val="6283B0"/>
                      <w:sz w:val="20"/>
                    </w:rPr>
                    <w:t>Personal Information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9A5721" w:rsidRDefault="009A5721" w:rsidP="009A5721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</w:tbl>
          <w:p w:rsidR="009A5721" w:rsidRDefault="009A5721" w:rsidP="009A5721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6C75EE">
              <w:rPr>
                <w:rFonts w:ascii="Garamond" w:hAnsi="Garamond"/>
                <w:color w:val="7F7F7F" w:themeColor="text1" w:themeTint="80"/>
                <w:sz w:val="18"/>
              </w:rPr>
              <w:t>Full name: Bebarende Guruge Kasun Rajitha</w:t>
            </w:r>
          </w:p>
          <w:p w:rsidR="009A5721" w:rsidRDefault="009A5721" w:rsidP="009A5721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9A5721">
              <w:rPr>
                <w:rFonts w:ascii="Garamond" w:hAnsi="Garamond"/>
                <w:color w:val="7F7F7F" w:themeColor="text1" w:themeTint="80"/>
                <w:sz w:val="18"/>
              </w:rPr>
              <w:t>Birthday: 1993.01.31</w:t>
            </w:r>
          </w:p>
          <w:p w:rsidR="0025521B" w:rsidRPr="00536A3F" w:rsidRDefault="008834A1" w:rsidP="008834A1">
            <w:pPr>
              <w:jc w:val="center"/>
              <w:rPr>
                <w:rFonts w:ascii="Coventry Garden NF" w:hAnsi="Coventry Garden NF"/>
              </w:rPr>
            </w:pPr>
            <w:r w:rsidRPr="006C75EE">
              <w:rPr>
                <w:rFonts w:ascii="Garamond" w:hAnsi="Garamond"/>
                <w:color w:val="7F7F7F" w:themeColor="text1" w:themeTint="80"/>
                <w:sz w:val="18"/>
              </w:rPr>
              <w:t>NIC number: 930314129V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:rsidR="00461B7D" w:rsidRDefault="0025521B" w:rsidP="0025521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1B3EA75" wp14:editId="6E362B9F">
                  <wp:extent cx="316478" cy="316478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offic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40" cy="31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2031"/>
              <w:gridCol w:w="275"/>
              <w:gridCol w:w="1725"/>
            </w:tblGrid>
            <w:tr w:rsidR="0025521B" w:rsidTr="0025521B"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/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25521B" w:rsidRDefault="0025521B" w:rsidP="0025521B">
                  <w:pPr>
                    <w:jc w:val="center"/>
                    <w:rPr>
                      <w:rFonts w:ascii="Coventry Garden NF" w:hAnsi="Coventry Garden NF"/>
                    </w:rPr>
                  </w:pPr>
                  <w:r w:rsidRPr="0025521B">
                    <w:rPr>
                      <w:rFonts w:ascii="Coventry Garden NF" w:hAnsi="Coventry Garden NF"/>
                      <w:color w:val="6283B0"/>
                    </w:rPr>
                    <w:t>Work Experience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/>
              </w:tc>
            </w:tr>
            <w:tr w:rsidR="0025521B" w:rsidTr="00ED5316">
              <w:tc>
                <w:tcPr>
                  <w:tcW w:w="20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/>
              </w:tc>
              <w:tc>
                <w:tcPr>
                  <w:tcW w:w="20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21B" w:rsidRDefault="0025521B"/>
              </w:tc>
              <w:tc>
                <w:tcPr>
                  <w:tcW w:w="2070" w:type="dxa"/>
                  <w:gridSpan w:val="2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/>
              </w:tc>
            </w:tr>
            <w:tr w:rsidR="00C853F4" w:rsidTr="00ED5316">
              <w:trPr>
                <w:trHeight w:val="505"/>
              </w:trPr>
              <w:tc>
                <w:tcPr>
                  <w:tcW w:w="44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8328B" w:rsidRPr="0084722F" w:rsidRDefault="0058328B" w:rsidP="0058328B">
                  <w:pPr>
                    <w:rPr>
                      <w:rFonts w:ascii="Garamond" w:hAnsi="Garamond"/>
                      <w:color w:val="7F7F7F" w:themeColor="text1" w:themeTint="80"/>
                      <w:sz w:val="20"/>
                    </w:rPr>
                  </w:pPr>
                  <w:r w:rsidRPr="0084722F">
                    <w:rPr>
                      <w:rFonts w:ascii="Garamond" w:hAnsi="Garamond"/>
                      <w:color w:val="7F7F7F" w:themeColor="text1" w:themeTint="80"/>
                      <w:sz w:val="20"/>
                    </w:rPr>
                    <w:t>Software engineer(Intern)</w:t>
                  </w:r>
                </w:p>
                <w:p w:rsidR="00C853F4" w:rsidRPr="00C853F4" w:rsidRDefault="0058328B" w:rsidP="0058328B">
                  <w:pPr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  <w:r w:rsidRPr="0084722F">
                    <w:rPr>
                      <w:rFonts w:ascii="Garamond" w:hAnsi="Garamond"/>
                      <w:color w:val="7F7F7F" w:themeColor="text1" w:themeTint="80"/>
                      <w:sz w:val="20"/>
                    </w:rPr>
                    <w:t>S2T Unlocking Cyberspace (PVT) LTD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C853F4" w:rsidRDefault="00A76628" w:rsidP="00C853F4">
                  <w:pPr>
                    <w:jc w:val="right"/>
                    <w:rPr>
                      <w:rFonts w:ascii="Garamond" w:hAnsi="Garamond"/>
                      <w:color w:val="7F7F7F" w:themeColor="text1" w:themeTint="80"/>
                    </w:rPr>
                  </w:pPr>
                  <w:r w:rsidRPr="00A76628">
                    <w:rPr>
                      <w:rFonts w:ascii="Garamond" w:hAnsi="Garamond"/>
                      <w:color w:val="7F7F7F" w:themeColor="text1" w:themeTint="80"/>
                    </w:rPr>
                    <w:t>2017 - 2018</w:t>
                  </w:r>
                </w:p>
              </w:tc>
            </w:tr>
            <w:tr w:rsidR="00C853F4" w:rsidTr="00ED5316">
              <w:trPr>
                <w:trHeight w:val="505"/>
              </w:trPr>
              <w:tc>
                <w:tcPr>
                  <w:tcW w:w="620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C853F4" w:rsidRDefault="00C853F4" w:rsidP="00C853F4">
                  <w:pPr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</w:p>
                <w:p w:rsidR="003B54DD" w:rsidRPr="003B54DD" w:rsidRDefault="003B54DD" w:rsidP="003B54DD">
                  <w:pPr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  <w:r w:rsidRPr="003B54DD">
                    <w:rPr>
                      <w:rFonts w:ascii="Garamond" w:hAnsi="Garamond"/>
                      <w:color w:val="7F7F7F" w:themeColor="text1" w:themeTint="80"/>
                      <w:sz w:val="18"/>
                    </w:rPr>
                    <w:t>Here is a brief description of what I did for this Company with some of my key</w:t>
                  </w:r>
                </w:p>
                <w:p w:rsidR="00C853F4" w:rsidRDefault="003B54DD" w:rsidP="003B54DD">
                  <w:pPr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  <w:r w:rsidRPr="003B54DD">
                    <w:rPr>
                      <w:rFonts w:ascii="Garamond" w:hAnsi="Garamond"/>
                      <w:color w:val="7F7F7F" w:themeColor="text1" w:themeTint="80"/>
                      <w:sz w:val="18"/>
                    </w:rPr>
                    <w:t>responsibilities.</w:t>
                  </w:r>
                  <w:r w:rsidRPr="003B54DD">
                    <w:rPr>
                      <w:rFonts w:ascii="Garamond" w:hAnsi="Garamond"/>
                      <w:color w:val="7F7F7F" w:themeColor="text1" w:themeTint="80"/>
                      <w:sz w:val="18"/>
                    </w:rPr>
                    <w:cr/>
                  </w:r>
                </w:p>
                <w:p w:rsidR="005016FF" w:rsidRPr="005016FF" w:rsidRDefault="005016FF" w:rsidP="005016F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  <w:r w:rsidRPr="005016FF">
                    <w:rPr>
                      <w:rFonts w:ascii="Garamond" w:hAnsi="Garamond"/>
                      <w:color w:val="7F7F7F" w:themeColor="text1" w:themeTint="80"/>
                      <w:sz w:val="18"/>
                    </w:rPr>
                    <w:t>Practiced to work with different employees of different projects in</w:t>
                  </w:r>
                </w:p>
                <w:p w:rsidR="005016FF" w:rsidRPr="005016FF" w:rsidRDefault="00CD00F0" w:rsidP="00CD00F0">
                  <w:pPr>
                    <w:pStyle w:val="ListParagraph"/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  <w:r>
                    <w:rPr>
                      <w:rFonts w:ascii="Garamond" w:hAnsi="Garamond"/>
                      <w:color w:val="7F7F7F" w:themeColor="text1" w:themeTint="80"/>
                      <w:sz w:val="18"/>
                    </w:rPr>
                    <w:t>c</w:t>
                  </w:r>
                  <w:r w:rsidR="0088779A" w:rsidRPr="005016FF">
                    <w:rPr>
                      <w:rFonts w:ascii="Garamond" w:hAnsi="Garamond"/>
                      <w:color w:val="7F7F7F" w:themeColor="text1" w:themeTint="80"/>
                      <w:sz w:val="18"/>
                    </w:rPr>
                    <w:t>ritical</w:t>
                  </w:r>
                  <w:r w:rsidR="005016FF" w:rsidRPr="005016FF">
                    <w:rPr>
                      <w:rFonts w:ascii="Garamond" w:hAnsi="Garamond"/>
                      <w:color w:val="7F7F7F" w:themeColor="text1" w:themeTint="80"/>
                      <w:sz w:val="18"/>
                    </w:rPr>
                    <w:t xml:space="preserve"> and various difficult circumstances.</w:t>
                  </w:r>
                </w:p>
                <w:p w:rsidR="005016FF" w:rsidRPr="005016FF" w:rsidRDefault="005016FF" w:rsidP="005016F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  <w:r w:rsidRPr="005016FF">
                    <w:rPr>
                      <w:rFonts w:ascii="Garamond" w:hAnsi="Garamond"/>
                      <w:color w:val="7F7F7F" w:themeColor="text1" w:themeTint="80"/>
                      <w:sz w:val="18"/>
                    </w:rPr>
                    <w:t>Fully considered on front end development ((Angular 4, HTML 5).</w:t>
                  </w:r>
                </w:p>
                <w:p w:rsidR="00C853F4" w:rsidRPr="00C853F4" w:rsidRDefault="005016FF" w:rsidP="005016F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  <w:r w:rsidRPr="005016FF">
                    <w:rPr>
                      <w:rFonts w:ascii="Garamond" w:hAnsi="Garamond"/>
                      <w:color w:val="7F7F7F" w:themeColor="text1" w:themeTint="80"/>
                      <w:sz w:val="18"/>
                    </w:rPr>
                    <w:t>Also some back end codes were done by JAVA language.</w:t>
                  </w:r>
                </w:p>
              </w:tc>
            </w:tr>
          </w:tbl>
          <w:p w:rsidR="0025521B" w:rsidRDefault="0025521B"/>
          <w:p w:rsidR="00C853F4" w:rsidRDefault="00C853F4" w:rsidP="00C853F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F34578B" wp14:editId="060F45BE">
                  <wp:extent cx="326003" cy="32600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catio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02" cy="326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2031"/>
              <w:gridCol w:w="276"/>
              <w:gridCol w:w="1724"/>
            </w:tblGrid>
            <w:tr w:rsidR="00C853F4" w:rsidTr="00820D9C"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853F4" w:rsidRPr="0025521B" w:rsidRDefault="00C853F4" w:rsidP="00C853F4">
                  <w:pPr>
                    <w:jc w:val="center"/>
                    <w:rPr>
                      <w:rFonts w:ascii="Coventry Garden NF" w:hAnsi="Coventry Garden NF"/>
                    </w:rPr>
                  </w:pPr>
                  <w:r>
                    <w:rPr>
                      <w:rFonts w:ascii="Coventry Garden NF" w:hAnsi="Coventry Garden NF"/>
                      <w:color w:val="6283B0"/>
                    </w:rPr>
                    <w:t>Education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</w:tr>
            <w:tr w:rsidR="00C853F4" w:rsidTr="00ED5316">
              <w:tc>
                <w:tcPr>
                  <w:tcW w:w="20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gridSpan w:val="2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</w:tr>
            <w:tr w:rsidR="00C853F4" w:rsidRPr="00C853F4" w:rsidTr="00ED5316">
              <w:trPr>
                <w:trHeight w:val="505"/>
              </w:trPr>
              <w:tc>
                <w:tcPr>
                  <w:tcW w:w="44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2A8B" w:rsidRDefault="00B22E14" w:rsidP="00820D9C">
                  <w:pPr>
                    <w:rPr>
                      <w:rFonts w:ascii="Garamond" w:hAnsi="Garamond"/>
                      <w:color w:val="7F7F7F" w:themeColor="text1" w:themeTint="80"/>
                      <w:sz w:val="20"/>
                    </w:rPr>
                  </w:pPr>
                  <w:r w:rsidRPr="0084722F">
                    <w:rPr>
                      <w:rFonts w:ascii="Garamond" w:hAnsi="Garamond"/>
                      <w:color w:val="7F7F7F" w:themeColor="text1" w:themeTint="80"/>
                      <w:sz w:val="20"/>
                    </w:rPr>
                    <w:t xml:space="preserve">BSc. In Software Engineering </w:t>
                  </w:r>
                  <w:r w:rsidR="00587D52">
                    <w:rPr>
                      <w:rFonts w:ascii="Garamond" w:hAnsi="Garamond"/>
                      <w:color w:val="7F7F7F" w:themeColor="text1" w:themeTint="80"/>
                      <w:sz w:val="20"/>
                    </w:rPr>
                    <w:t>(</w:t>
                  </w:r>
                  <w:r w:rsidRPr="0084722F">
                    <w:rPr>
                      <w:rFonts w:ascii="Garamond" w:hAnsi="Garamond"/>
                      <w:color w:val="7F7F7F" w:themeColor="text1" w:themeTint="80"/>
                      <w:sz w:val="20"/>
                    </w:rPr>
                    <w:t>University of Kelaniya</w:t>
                  </w:r>
                  <w:r w:rsidR="00587D52">
                    <w:rPr>
                      <w:rFonts w:ascii="Garamond" w:hAnsi="Garamond"/>
                      <w:color w:val="7F7F7F" w:themeColor="text1" w:themeTint="80"/>
                      <w:sz w:val="20"/>
                    </w:rPr>
                    <w:t>)</w:t>
                  </w:r>
                  <w:r w:rsidRPr="0084722F">
                    <w:rPr>
                      <w:rFonts w:ascii="Garamond" w:hAnsi="Garamond"/>
                      <w:color w:val="7F7F7F" w:themeColor="text1" w:themeTint="80"/>
                      <w:sz w:val="20"/>
                    </w:rPr>
                    <w:t xml:space="preserve"> </w:t>
                  </w:r>
                </w:p>
                <w:p w:rsidR="00C853F4" w:rsidRPr="0084722F" w:rsidRDefault="00B22E14" w:rsidP="00820D9C">
                  <w:pPr>
                    <w:rPr>
                      <w:rFonts w:ascii="Garamond" w:hAnsi="Garamond"/>
                      <w:color w:val="7F7F7F" w:themeColor="text1" w:themeTint="80"/>
                      <w:sz w:val="20"/>
                    </w:rPr>
                  </w:pPr>
                  <w:r w:rsidRPr="0084722F">
                    <w:rPr>
                      <w:rFonts w:ascii="Garamond" w:hAnsi="Garamond"/>
                      <w:color w:val="7F7F7F" w:themeColor="text1" w:themeTint="80"/>
                      <w:sz w:val="20"/>
                    </w:rPr>
                    <w:t>( Current GPA 3.2)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C853F4" w:rsidRDefault="007F5CBA" w:rsidP="00820D9C">
                  <w:pPr>
                    <w:jc w:val="right"/>
                    <w:rPr>
                      <w:rFonts w:ascii="Garamond" w:hAnsi="Garamond"/>
                      <w:color w:val="7F7F7F" w:themeColor="text1" w:themeTint="80"/>
                    </w:rPr>
                  </w:pPr>
                  <w:r>
                    <w:rPr>
                      <w:rFonts w:ascii="Garamond" w:hAnsi="Garamond"/>
                      <w:color w:val="7F7F7F" w:themeColor="text1" w:themeTint="80"/>
                    </w:rPr>
                    <w:t>2015 - 2018</w:t>
                  </w:r>
                </w:p>
              </w:tc>
            </w:tr>
            <w:tr w:rsidR="00ED5316" w:rsidRPr="00C853F4" w:rsidTr="0053215D">
              <w:trPr>
                <w:trHeight w:val="505"/>
              </w:trPr>
              <w:tc>
                <w:tcPr>
                  <w:tcW w:w="44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2E14" w:rsidRPr="0084722F" w:rsidRDefault="00B22E14" w:rsidP="00B22E14">
                  <w:pPr>
                    <w:rPr>
                      <w:rFonts w:ascii="Garamond" w:hAnsi="Garamond"/>
                      <w:color w:val="7F7F7F" w:themeColor="text1" w:themeTint="80"/>
                      <w:sz w:val="20"/>
                    </w:rPr>
                  </w:pPr>
                  <w:r w:rsidRPr="0084722F">
                    <w:rPr>
                      <w:rFonts w:ascii="Garamond" w:hAnsi="Garamond"/>
                      <w:color w:val="7F7F7F" w:themeColor="text1" w:themeTint="80"/>
                      <w:sz w:val="20"/>
                    </w:rPr>
                    <w:t>Advance</w:t>
                  </w:r>
                  <w:r w:rsidR="00D04565">
                    <w:rPr>
                      <w:rFonts w:ascii="Garamond" w:hAnsi="Garamond"/>
                      <w:color w:val="7F7F7F" w:themeColor="text1" w:themeTint="80"/>
                      <w:sz w:val="20"/>
                    </w:rPr>
                    <w:t>d</w:t>
                  </w:r>
                  <w:bookmarkStart w:id="0" w:name="_GoBack"/>
                  <w:bookmarkEnd w:id="0"/>
                  <w:r w:rsidRPr="0084722F">
                    <w:rPr>
                      <w:rFonts w:ascii="Garamond" w:hAnsi="Garamond"/>
                      <w:color w:val="7F7F7F" w:themeColor="text1" w:themeTint="80"/>
                      <w:sz w:val="20"/>
                    </w:rPr>
                    <w:t xml:space="preserve"> Level(Mathematic Stream)</w:t>
                  </w:r>
                </w:p>
                <w:p w:rsidR="00ED5316" w:rsidRPr="0084722F" w:rsidRDefault="00B22E14" w:rsidP="00B22E14">
                  <w:pPr>
                    <w:rPr>
                      <w:rFonts w:ascii="Garamond" w:hAnsi="Garamond"/>
                      <w:color w:val="7F7F7F" w:themeColor="text1" w:themeTint="80"/>
                      <w:sz w:val="20"/>
                    </w:rPr>
                  </w:pPr>
                  <w:r w:rsidRPr="0084722F">
                    <w:rPr>
                      <w:rFonts w:ascii="Garamond" w:hAnsi="Garamond"/>
                      <w:color w:val="7F7F7F" w:themeColor="text1" w:themeTint="80"/>
                      <w:sz w:val="20"/>
                    </w:rPr>
                    <w:t>H/Debarawewa MMV (Grades B,B,B)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316" w:rsidRDefault="007F5CBA" w:rsidP="0053215D">
                  <w:pPr>
                    <w:jc w:val="right"/>
                    <w:rPr>
                      <w:rFonts w:ascii="Garamond" w:hAnsi="Garamond"/>
                      <w:color w:val="7F7F7F" w:themeColor="text1" w:themeTint="80"/>
                    </w:rPr>
                  </w:pPr>
                  <w:r>
                    <w:rPr>
                      <w:rFonts w:ascii="Garamond" w:hAnsi="Garamond"/>
                      <w:color w:val="7F7F7F" w:themeColor="text1" w:themeTint="80"/>
                    </w:rPr>
                    <w:t>2013</w:t>
                  </w:r>
                </w:p>
                <w:p w:rsidR="00510F52" w:rsidRDefault="00510F52" w:rsidP="0053215D">
                  <w:pPr>
                    <w:jc w:val="right"/>
                    <w:rPr>
                      <w:rFonts w:ascii="Garamond" w:hAnsi="Garamond"/>
                      <w:color w:val="7F7F7F" w:themeColor="text1" w:themeTint="80"/>
                    </w:rPr>
                  </w:pPr>
                </w:p>
                <w:p w:rsidR="00510F52" w:rsidRDefault="00510F52" w:rsidP="0053215D">
                  <w:pPr>
                    <w:jc w:val="right"/>
                    <w:rPr>
                      <w:rFonts w:ascii="Garamond" w:hAnsi="Garamond"/>
                      <w:color w:val="7F7F7F" w:themeColor="text1" w:themeTint="80"/>
                    </w:rPr>
                  </w:pPr>
                </w:p>
                <w:p w:rsidR="00510F52" w:rsidRDefault="00510F52" w:rsidP="0053215D">
                  <w:pPr>
                    <w:jc w:val="right"/>
                    <w:rPr>
                      <w:rFonts w:ascii="Garamond" w:hAnsi="Garamond"/>
                      <w:color w:val="7F7F7F" w:themeColor="text1" w:themeTint="80"/>
                    </w:rPr>
                  </w:pPr>
                </w:p>
              </w:tc>
            </w:tr>
          </w:tbl>
          <w:p w:rsidR="00510F52" w:rsidRDefault="00510F52" w:rsidP="00510F52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2F34020" wp14:editId="18EFC4A6">
                  <wp:extent cx="245938" cy="245938"/>
                  <wp:effectExtent l="0" t="0" r="1905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catio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10" cy="25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1"/>
              <w:gridCol w:w="2027"/>
              <w:gridCol w:w="1993"/>
            </w:tblGrid>
            <w:tr w:rsidR="00510F52" w:rsidTr="00CA1D8C"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510F52" w:rsidRDefault="00510F52" w:rsidP="00510F52"/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10F52" w:rsidRPr="0025521B" w:rsidRDefault="00510F52" w:rsidP="00510F52">
                  <w:pPr>
                    <w:jc w:val="center"/>
                    <w:rPr>
                      <w:rFonts w:ascii="Coventry Garden NF" w:hAnsi="Coventry Garden NF"/>
                    </w:rPr>
                  </w:pPr>
                  <w:r w:rsidRPr="00510F52">
                    <w:rPr>
                      <w:rFonts w:ascii="Coventry Garden NF" w:hAnsi="Coventry Garden NF"/>
                      <w:color w:val="6283B0"/>
                    </w:rPr>
                    <w:t>Projects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510F52" w:rsidRDefault="00510F52" w:rsidP="00510F52"/>
              </w:tc>
            </w:tr>
            <w:tr w:rsidR="00510F52" w:rsidTr="00CA1D8C">
              <w:tc>
                <w:tcPr>
                  <w:tcW w:w="20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510F52" w:rsidRDefault="00510F52" w:rsidP="00510F52"/>
              </w:tc>
              <w:tc>
                <w:tcPr>
                  <w:tcW w:w="20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0F52" w:rsidRDefault="00510F52" w:rsidP="00510F52"/>
              </w:tc>
              <w:tc>
                <w:tcPr>
                  <w:tcW w:w="207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510F52" w:rsidRDefault="00510F52" w:rsidP="00510F52"/>
              </w:tc>
            </w:tr>
          </w:tbl>
          <w:p w:rsidR="00C0493D" w:rsidRPr="006C75EE" w:rsidRDefault="00C0493D" w:rsidP="00C0493D">
            <w:pPr>
              <w:jc w:val="center"/>
              <w:rPr>
                <w:rFonts w:ascii="Garamond" w:hAnsi="Garamond"/>
                <w:color w:val="7F7F7F" w:themeColor="text1" w:themeTint="80"/>
                <w:sz w:val="20"/>
                <w:u w:val="single"/>
              </w:rPr>
            </w:pPr>
            <w:r w:rsidRPr="006C75EE">
              <w:rPr>
                <w:rFonts w:ascii="Garamond" w:hAnsi="Garamond"/>
                <w:color w:val="7F7F7F" w:themeColor="text1" w:themeTint="80"/>
                <w:sz w:val="20"/>
                <w:u w:val="single"/>
              </w:rPr>
              <w:t>“Fit-On yourself” mobile app.</w:t>
            </w:r>
          </w:p>
          <w:p w:rsidR="00C853F4" w:rsidRPr="006C75EE" w:rsidRDefault="00C0493D" w:rsidP="00C0493D">
            <w:pPr>
              <w:jc w:val="center"/>
              <w:rPr>
                <w:rFonts w:ascii="Garamond" w:hAnsi="Garamond"/>
                <w:color w:val="7F7F7F" w:themeColor="text1" w:themeTint="80"/>
                <w:sz w:val="20"/>
              </w:rPr>
            </w:pPr>
            <w:r w:rsidRPr="006C75EE">
              <w:rPr>
                <w:rFonts w:ascii="Garamond" w:hAnsi="Garamond"/>
                <w:color w:val="7F7F7F" w:themeColor="text1" w:themeTint="80"/>
                <w:sz w:val="20"/>
              </w:rPr>
              <w:t>It’s a hybrid mobile app that provides an experience of virtual dressing room and also increase the easiness of some business works like (Online Shopping carts, Bill payment, etc...). Technologies: Ionic, Angular, HTML, Firebase, CSS.</w:t>
            </w:r>
          </w:p>
          <w:p w:rsidR="00C0493D" w:rsidRPr="006C75EE" w:rsidRDefault="00C0493D" w:rsidP="00C0493D">
            <w:pPr>
              <w:rPr>
                <w:rFonts w:ascii="Garamond" w:hAnsi="Garamond"/>
                <w:color w:val="7F7F7F" w:themeColor="text1" w:themeTint="80"/>
                <w:sz w:val="20"/>
              </w:rPr>
            </w:pPr>
          </w:p>
          <w:p w:rsidR="00C0493D" w:rsidRPr="006C75EE" w:rsidRDefault="009A5721" w:rsidP="00C0493D">
            <w:pPr>
              <w:jc w:val="center"/>
              <w:rPr>
                <w:rFonts w:ascii="Garamond" w:hAnsi="Garamond"/>
                <w:color w:val="7F7F7F" w:themeColor="text1" w:themeTint="80"/>
                <w:sz w:val="20"/>
                <w:u w:val="single"/>
              </w:rPr>
            </w:pPr>
            <w:r>
              <w:rPr>
                <w:rFonts w:ascii="Garamond" w:hAnsi="Garamond"/>
                <w:color w:val="7F7F7F" w:themeColor="text1" w:themeTint="80"/>
                <w:sz w:val="20"/>
                <w:u w:val="single"/>
              </w:rPr>
              <w:t xml:space="preserve">Image-based </w:t>
            </w:r>
            <w:r w:rsidR="00C0493D" w:rsidRPr="006C75EE">
              <w:rPr>
                <w:rFonts w:ascii="Garamond" w:hAnsi="Garamond"/>
                <w:color w:val="7F7F7F" w:themeColor="text1" w:themeTint="80"/>
                <w:sz w:val="20"/>
                <w:u w:val="single"/>
              </w:rPr>
              <w:t>Fraud Detector in ATM machine</w:t>
            </w:r>
            <w:r>
              <w:rPr>
                <w:rFonts w:ascii="Garamond" w:hAnsi="Garamond"/>
                <w:color w:val="7F7F7F" w:themeColor="text1" w:themeTint="80"/>
                <w:sz w:val="20"/>
                <w:u w:val="single"/>
              </w:rPr>
              <w:t>(Research)</w:t>
            </w:r>
          </w:p>
          <w:p w:rsidR="00C0493D" w:rsidRPr="006C75EE" w:rsidRDefault="00C0493D" w:rsidP="00C0493D">
            <w:pPr>
              <w:jc w:val="center"/>
              <w:rPr>
                <w:rFonts w:ascii="Garamond" w:hAnsi="Garamond"/>
                <w:color w:val="7F7F7F" w:themeColor="text1" w:themeTint="80"/>
                <w:sz w:val="20"/>
              </w:rPr>
            </w:pPr>
            <w:r w:rsidRPr="006C75EE">
              <w:rPr>
                <w:rFonts w:ascii="Garamond" w:hAnsi="Garamond"/>
                <w:color w:val="7F7F7F" w:themeColor="text1" w:themeTint="80"/>
                <w:sz w:val="20"/>
              </w:rPr>
              <w:t>It’s a mobile and Web app that detects frauds who are wearing prohibited wearable things like (jackets, Helmets, etc…) and make some alerts to bank managers via mobile a</w:t>
            </w:r>
            <w:r w:rsidR="00E2201E">
              <w:rPr>
                <w:rFonts w:ascii="Garamond" w:hAnsi="Garamond"/>
                <w:color w:val="7F7F7F" w:themeColor="text1" w:themeTint="80"/>
                <w:sz w:val="20"/>
              </w:rPr>
              <w:t>pp or web app. Technologies: Python</w:t>
            </w:r>
            <w:r w:rsidRPr="006C75EE">
              <w:rPr>
                <w:rFonts w:ascii="Garamond" w:hAnsi="Garamond"/>
                <w:color w:val="7F7F7F" w:themeColor="text1" w:themeTint="80"/>
                <w:sz w:val="20"/>
              </w:rPr>
              <w:t>, OpenCV , Ionic, TensorFlow.js</w:t>
            </w:r>
            <w:r w:rsidRPr="006C75EE">
              <w:rPr>
                <w:rFonts w:ascii="Garamond" w:hAnsi="Garamond"/>
                <w:color w:val="7F7F7F" w:themeColor="text1" w:themeTint="80"/>
                <w:sz w:val="20"/>
              </w:rPr>
              <w:cr/>
            </w:r>
          </w:p>
          <w:p w:rsidR="00C853F4" w:rsidRDefault="00C853F4" w:rsidP="00C853F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157D08C" wp14:editId="60E86632">
                  <wp:extent cx="310101" cy="31010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hobbies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7" cy="310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1"/>
              <w:gridCol w:w="2029"/>
              <w:gridCol w:w="1991"/>
            </w:tblGrid>
            <w:tr w:rsidR="00C853F4" w:rsidTr="00820D9C"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853F4" w:rsidRPr="0025521B" w:rsidRDefault="00C853F4" w:rsidP="00820D9C">
                  <w:pPr>
                    <w:jc w:val="center"/>
                    <w:rPr>
                      <w:rFonts w:ascii="Coventry Garden NF" w:hAnsi="Coventry Garden NF"/>
                    </w:rPr>
                  </w:pPr>
                  <w:r>
                    <w:rPr>
                      <w:rFonts w:ascii="Coventry Garden NF" w:hAnsi="Coventry Garden NF"/>
                      <w:color w:val="6283B0"/>
                    </w:rPr>
                    <w:t>Hobbies &amp; interests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</w:tr>
            <w:tr w:rsidR="00C853F4" w:rsidTr="00820D9C">
              <w:tc>
                <w:tcPr>
                  <w:tcW w:w="20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</w:tr>
          </w:tbl>
          <w:p w:rsidR="00197C84" w:rsidRPr="00197C84" w:rsidRDefault="00197C84" w:rsidP="00197C84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197C84">
              <w:rPr>
                <w:rFonts w:ascii="Garamond" w:hAnsi="Garamond"/>
                <w:color w:val="7F7F7F" w:themeColor="text1" w:themeTint="80"/>
                <w:sz w:val="18"/>
              </w:rPr>
              <w:t>I love walking, hiking.</w:t>
            </w:r>
          </w:p>
          <w:p w:rsidR="00C853F4" w:rsidRDefault="00197C84" w:rsidP="004A7E7D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  <w:r w:rsidRPr="00197C84">
              <w:rPr>
                <w:rFonts w:ascii="Garamond" w:hAnsi="Garamond"/>
                <w:color w:val="7F7F7F" w:themeColor="text1" w:themeTint="80"/>
                <w:sz w:val="18"/>
              </w:rPr>
              <w:t>I also enjoy watching movies and I am interested at archaeology.</w:t>
            </w:r>
          </w:p>
          <w:p w:rsidR="004A7E7D" w:rsidRDefault="004A7E7D" w:rsidP="004A7E7D">
            <w:pPr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9"/>
              <w:gridCol w:w="2032"/>
              <w:gridCol w:w="1990"/>
            </w:tblGrid>
            <w:tr w:rsidR="000F6505" w:rsidRPr="00F365B3" w:rsidTr="00CA1D8C"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4A7E7D" w:rsidRPr="00F365B3" w:rsidRDefault="004A7E7D" w:rsidP="00F365B3">
                  <w:pPr>
                    <w:jc w:val="center"/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</w:p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A7E7D" w:rsidRPr="00F365B3" w:rsidRDefault="009A5721" w:rsidP="004A7E7D">
                  <w:pPr>
                    <w:jc w:val="center"/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  <w:r w:rsidRPr="008834A1">
                    <w:rPr>
                      <w:rFonts w:ascii="Coventry Garden NF" w:hAnsi="Coventry Garden NF"/>
                      <w:b/>
                      <w:color w:val="6283B0"/>
                      <w:sz w:val="20"/>
                    </w:rPr>
                    <w:t>References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4A7E7D" w:rsidRPr="00F365B3" w:rsidRDefault="004A7E7D" w:rsidP="00F365B3">
                  <w:pPr>
                    <w:jc w:val="center"/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</w:p>
              </w:tc>
            </w:tr>
            <w:tr w:rsidR="000F6505" w:rsidRPr="00F365B3" w:rsidTr="00CA1D8C">
              <w:tc>
                <w:tcPr>
                  <w:tcW w:w="20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4A7E7D" w:rsidRPr="00F365B3" w:rsidRDefault="004A7E7D" w:rsidP="00F365B3">
                  <w:pPr>
                    <w:jc w:val="center"/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</w:p>
              </w:tc>
              <w:tc>
                <w:tcPr>
                  <w:tcW w:w="20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7E7D" w:rsidRPr="00F365B3" w:rsidRDefault="004A7E7D" w:rsidP="00F365B3">
                  <w:pPr>
                    <w:jc w:val="center"/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4A7E7D" w:rsidRPr="00F365B3" w:rsidRDefault="004A7E7D" w:rsidP="00F365B3">
                  <w:pPr>
                    <w:jc w:val="center"/>
                    <w:rPr>
                      <w:rFonts w:ascii="Garamond" w:hAnsi="Garamond"/>
                      <w:color w:val="7F7F7F" w:themeColor="text1" w:themeTint="80"/>
                      <w:sz w:val="18"/>
                    </w:rPr>
                  </w:pPr>
                </w:p>
              </w:tc>
            </w:tr>
          </w:tbl>
          <w:p w:rsidR="00F365B3" w:rsidRPr="00F365B3" w:rsidRDefault="00F365B3" w:rsidP="00F365B3">
            <w:pPr>
              <w:tabs>
                <w:tab w:val="left" w:pos="2792"/>
                <w:tab w:val="center" w:pos="3005"/>
              </w:tabs>
              <w:rPr>
                <w:rFonts w:ascii="Garamond" w:hAnsi="Garamond"/>
                <w:color w:val="7F7F7F" w:themeColor="text1" w:themeTint="80"/>
                <w:sz w:val="18"/>
              </w:rPr>
            </w:pPr>
            <w:r>
              <w:rPr>
                <w:rFonts w:ascii="Garamond" w:hAnsi="Garamond"/>
                <w:color w:val="7F7F7F" w:themeColor="text1" w:themeTint="80"/>
                <w:sz w:val="18"/>
              </w:rPr>
              <w:t xml:space="preserve">Dr. </w:t>
            </w:r>
            <w:r w:rsidRPr="00F365B3">
              <w:rPr>
                <w:rFonts w:ascii="Garamond" w:hAnsi="Garamond"/>
                <w:color w:val="7F7F7F" w:themeColor="text1" w:themeTint="80"/>
                <w:sz w:val="18"/>
              </w:rPr>
              <w:t>Gamini Wijayarathne</w:t>
            </w:r>
            <w:r>
              <w:rPr>
                <w:rFonts w:ascii="Garamond" w:hAnsi="Garamond"/>
                <w:color w:val="7F7F7F" w:themeColor="text1" w:themeTint="80"/>
                <w:sz w:val="18"/>
              </w:rPr>
              <w:tab/>
              <w:t xml:space="preserve">   Dr(Mrs) Anush Jayasiri</w:t>
            </w:r>
          </w:p>
          <w:p w:rsidR="00F365B3" w:rsidRPr="00F365B3" w:rsidRDefault="00F365B3" w:rsidP="00F365B3">
            <w:pPr>
              <w:rPr>
                <w:rFonts w:ascii="Garamond" w:hAnsi="Garamond"/>
                <w:color w:val="7F7F7F" w:themeColor="text1" w:themeTint="80"/>
                <w:sz w:val="18"/>
              </w:rPr>
            </w:pPr>
            <w:r w:rsidRPr="00F365B3">
              <w:rPr>
                <w:rFonts w:ascii="Garamond" w:hAnsi="Garamond"/>
                <w:color w:val="7F7F7F" w:themeColor="text1" w:themeTint="80"/>
                <w:sz w:val="18"/>
              </w:rPr>
              <w:t>Dean,</w:t>
            </w:r>
            <w:r>
              <w:rPr>
                <w:rFonts w:ascii="Garamond" w:hAnsi="Garamond"/>
                <w:color w:val="7F7F7F" w:themeColor="text1" w:themeTint="80"/>
                <w:sz w:val="18"/>
              </w:rPr>
              <w:t xml:space="preserve">                                                        </w:t>
            </w:r>
            <w:r w:rsidRPr="00F365B3">
              <w:rPr>
                <w:rFonts w:ascii="Garamond" w:hAnsi="Garamond"/>
                <w:color w:val="7F7F7F" w:themeColor="text1" w:themeTint="80"/>
                <w:sz w:val="18"/>
              </w:rPr>
              <w:t>Senior Lecturer</w:t>
            </w:r>
            <w:r>
              <w:rPr>
                <w:rFonts w:ascii="Garamond" w:hAnsi="Garamond"/>
                <w:color w:val="7F7F7F" w:themeColor="text1" w:themeTint="80"/>
                <w:sz w:val="18"/>
              </w:rPr>
              <w:t xml:space="preserve">                        </w:t>
            </w:r>
          </w:p>
          <w:p w:rsidR="00F365B3" w:rsidRPr="00F365B3" w:rsidRDefault="00F365B3" w:rsidP="00F365B3">
            <w:pPr>
              <w:rPr>
                <w:rFonts w:ascii="Garamond" w:hAnsi="Garamond"/>
                <w:color w:val="7F7F7F" w:themeColor="text1" w:themeTint="80"/>
                <w:sz w:val="18"/>
              </w:rPr>
            </w:pPr>
            <w:r w:rsidRPr="00F365B3">
              <w:rPr>
                <w:rFonts w:ascii="Garamond" w:hAnsi="Garamond"/>
                <w:color w:val="7F7F7F" w:themeColor="text1" w:themeTint="80"/>
                <w:sz w:val="18"/>
              </w:rPr>
              <w:t>Faculty Of Computing and Technology,</w:t>
            </w:r>
            <w:r>
              <w:rPr>
                <w:rFonts w:ascii="Garamond" w:hAnsi="Garamond"/>
                <w:color w:val="7F7F7F" w:themeColor="text1" w:themeTint="80"/>
                <w:sz w:val="18"/>
              </w:rPr>
              <w:t xml:space="preserve">  </w:t>
            </w:r>
            <w:r>
              <w:t xml:space="preserve"> </w:t>
            </w:r>
            <w:r w:rsidRPr="00F365B3">
              <w:rPr>
                <w:rFonts w:ascii="Garamond" w:hAnsi="Garamond"/>
                <w:color w:val="7F7F7F" w:themeColor="text1" w:themeTint="80"/>
                <w:sz w:val="18"/>
              </w:rPr>
              <w:t>University of the Visual &amp; Performing Arts,</w:t>
            </w:r>
            <w:r>
              <w:t xml:space="preserve">                                          </w:t>
            </w:r>
          </w:p>
          <w:p w:rsidR="00F365B3" w:rsidRPr="00F365B3" w:rsidRDefault="00F365B3" w:rsidP="00F365B3">
            <w:pPr>
              <w:rPr>
                <w:rFonts w:ascii="Garamond" w:hAnsi="Garamond"/>
                <w:color w:val="7F7F7F" w:themeColor="text1" w:themeTint="80"/>
                <w:sz w:val="18"/>
              </w:rPr>
            </w:pPr>
            <w:r w:rsidRPr="00F365B3">
              <w:rPr>
                <w:rFonts w:ascii="Garamond" w:hAnsi="Garamond"/>
                <w:color w:val="7F7F7F" w:themeColor="text1" w:themeTint="80"/>
                <w:sz w:val="18"/>
              </w:rPr>
              <w:t>University Of Kelaniya, Sri Lanka</w:t>
            </w:r>
            <w:r w:rsidR="008834A1">
              <w:t xml:space="preserve">            </w:t>
            </w:r>
            <w:r w:rsidR="008834A1" w:rsidRPr="008834A1">
              <w:rPr>
                <w:rFonts w:ascii="Garamond" w:hAnsi="Garamond"/>
                <w:color w:val="7F7F7F" w:themeColor="text1" w:themeTint="80"/>
                <w:sz w:val="18"/>
              </w:rPr>
              <w:t>Colombo 07.</w:t>
            </w:r>
          </w:p>
          <w:p w:rsidR="008834A1" w:rsidRDefault="00F365B3" w:rsidP="008834A1">
            <w:pPr>
              <w:rPr>
                <w:rFonts w:ascii="Garamond" w:hAnsi="Garamond"/>
                <w:color w:val="7F7F7F" w:themeColor="text1" w:themeTint="80"/>
                <w:sz w:val="18"/>
              </w:rPr>
            </w:pPr>
            <w:r w:rsidRPr="00F365B3">
              <w:rPr>
                <w:rFonts w:ascii="Garamond" w:hAnsi="Garamond"/>
                <w:color w:val="7F7F7F" w:themeColor="text1" w:themeTint="80"/>
                <w:sz w:val="18"/>
              </w:rPr>
              <w:t>Phone : +94714449227</w:t>
            </w:r>
            <w:r w:rsidR="008834A1">
              <w:rPr>
                <w:rFonts w:ascii="Garamond" w:hAnsi="Garamond"/>
                <w:color w:val="7F7F7F" w:themeColor="text1" w:themeTint="80"/>
                <w:sz w:val="18"/>
              </w:rPr>
              <w:t xml:space="preserve">                             Phone : +94714464598</w:t>
            </w:r>
          </w:p>
          <w:p w:rsidR="008834A1" w:rsidRPr="00F365B3" w:rsidRDefault="008834A1" w:rsidP="008834A1">
            <w:pPr>
              <w:rPr>
                <w:rFonts w:ascii="Garamond" w:hAnsi="Garamond"/>
                <w:color w:val="7F7F7F" w:themeColor="text1" w:themeTint="80"/>
                <w:sz w:val="18"/>
              </w:rPr>
            </w:pPr>
            <w:r w:rsidRPr="00F365B3">
              <w:rPr>
                <w:rFonts w:ascii="Garamond" w:hAnsi="Garamond"/>
                <w:color w:val="7F7F7F" w:themeColor="text1" w:themeTint="80"/>
                <w:sz w:val="18"/>
              </w:rPr>
              <w:t xml:space="preserve">Email : </w:t>
            </w:r>
            <w:hyperlink r:id="rId13" w:history="1">
              <w:r w:rsidRPr="00AF21E5">
                <w:rPr>
                  <w:rStyle w:val="Hyperlink"/>
                  <w:rFonts w:ascii="Garamond" w:hAnsi="Garamond"/>
                  <w:sz w:val="18"/>
                </w:rPr>
                <w:t>gamini@kln.ac.lk</w:t>
              </w:r>
            </w:hyperlink>
            <w:r>
              <w:rPr>
                <w:rFonts w:ascii="Garamond" w:hAnsi="Garamond"/>
                <w:color w:val="7F7F7F" w:themeColor="text1" w:themeTint="80"/>
                <w:sz w:val="18"/>
              </w:rPr>
              <w:t xml:space="preserve">                          </w:t>
            </w:r>
            <w:r w:rsidRPr="00F365B3">
              <w:rPr>
                <w:rFonts w:ascii="Garamond" w:hAnsi="Garamond"/>
                <w:color w:val="7F7F7F" w:themeColor="text1" w:themeTint="80"/>
                <w:sz w:val="18"/>
              </w:rPr>
              <w:t xml:space="preserve">Email : </w:t>
            </w:r>
            <w:r w:rsidRPr="008834A1">
              <w:rPr>
                <w:rFonts w:ascii="Garamond" w:hAnsi="Garamond"/>
                <w:color w:val="7F7F7F" w:themeColor="text1" w:themeTint="80"/>
                <w:sz w:val="18"/>
              </w:rPr>
              <w:t>anusha.j@vpa.ac.lk</w:t>
            </w:r>
          </w:p>
          <w:p w:rsidR="004A7E7D" w:rsidRDefault="004A7E7D" w:rsidP="00F365B3"/>
        </w:tc>
      </w:tr>
    </w:tbl>
    <w:p w:rsidR="002149CB" w:rsidRPr="00244545" w:rsidRDefault="002149CB" w:rsidP="008834A1">
      <w:pPr>
        <w:rPr>
          <w:rFonts w:ascii="Garamond" w:hAnsi="Garamond"/>
        </w:rPr>
      </w:pPr>
    </w:p>
    <w:sectPr w:rsidR="002149CB" w:rsidRPr="00244545" w:rsidSect="009A572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ventry Garden NF">
    <w:altName w:val="MV Boli"/>
    <w:charset w:val="00"/>
    <w:family w:val="roman"/>
    <w:pitch w:val="variable"/>
    <w:sig w:usb0="00000003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A0FCA"/>
    <w:multiLevelType w:val="hybridMultilevel"/>
    <w:tmpl w:val="D07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808AD"/>
    <w:multiLevelType w:val="hybridMultilevel"/>
    <w:tmpl w:val="F5D45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7D"/>
    <w:rsid w:val="000F6505"/>
    <w:rsid w:val="00197C84"/>
    <w:rsid w:val="002149CB"/>
    <w:rsid w:val="00236B63"/>
    <w:rsid w:val="00244545"/>
    <w:rsid w:val="0025521B"/>
    <w:rsid w:val="002B3F23"/>
    <w:rsid w:val="0037676A"/>
    <w:rsid w:val="003B54DD"/>
    <w:rsid w:val="003D2A8B"/>
    <w:rsid w:val="003F1347"/>
    <w:rsid w:val="00461B7D"/>
    <w:rsid w:val="0048466C"/>
    <w:rsid w:val="004A7E7D"/>
    <w:rsid w:val="005016FF"/>
    <w:rsid w:val="00510F52"/>
    <w:rsid w:val="00536A3F"/>
    <w:rsid w:val="0058328B"/>
    <w:rsid w:val="00587D52"/>
    <w:rsid w:val="006752B8"/>
    <w:rsid w:val="006C75EE"/>
    <w:rsid w:val="0079799A"/>
    <w:rsid w:val="007F5CBA"/>
    <w:rsid w:val="0084722F"/>
    <w:rsid w:val="008834A1"/>
    <w:rsid w:val="0088779A"/>
    <w:rsid w:val="008D3AB6"/>
    <w:rsid w:val="00902CE3"/>
    <w:rsid w:val="009A5721"/>
    <w:rsid w:val="00A76628"/>
    <w:rsid w:val="00B22E14"/>
    <w:rsid w:val="00C0493D"/>
    <w:rsid w:val="00C07523"/>
    <w:rsid w:val="00C853F4"/>
    <w:rsid w:val="00CD00F0"/>
    <w:rsid w:val="00D03B8A"/>
    <w:rsid w:val="00D04565"/>
    <w:rsid w:val="00DD2115"/>
    <w:rsid w:val="00E2201E"/>
    <w:rsid w:val="00E82874"/>
    <w:rsid w:val="00ED5316"/>
    <w:rsid w:val="00F365B3"/>
    <w:rsid w:val="00FE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DE01F-2EE4-4017-845F-03CA9615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52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mailto:gamini@kln.ac.l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kasun</cp:lastModifiedBy>
  <cp:revision>5</cp:revision>
  <dcterms:created xsi:type="dcterms:W3CDTF">2018-11-15T04:31:00Z</dcterms:created>
  <dcterms:modified xsi:type="dcterms:W3CDTF">2018-11-15T05:15:00Z</dcterms:modified>
</cp:coreProperties>
</file>