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 xml:space="preserve">Assignment 04 – Create Calculator Using </w:t>
      </w:r>
      <w:proofErr w:type="spellStart"/>
      <w:r>
        <w:rPr>
          <w:rFonts w:ascii="Arial" w:eastAsia="Times New Roman" w:hAnsi="Arial" w:cs="Arial"/>
          <w:color w:val="000000"/>
          <w:szCs w:val="20"/>
        </w:rPr>
        <w:t>NetBeans</w:t>
      </w:r>
      <w:proofErr w:type="spellEnd"/>
    </w:p>
    <w:p w:rsidR="002B43E4" w:rsidRDefault="002B43E4" w:rsidP="002B43E4">
      <w:pPr>
        <w:jc w:val="both"/>
        <w:rPr>
          <w:rFonts w:ascii="Arial" w:eastAsia="Times New Roman" w:hAnsi="Arial" w:cs="Arial"/>
          <w:color w:val="000000"/>
          <w:szCs w:val="20"/>
        </w:rPr>
      </w:pPr>
      <w:r>
        <w:rPr>
          <w:rFonts w:ascii="Arial" w:eastAsia="Times New Roman" w:hAnsi="Arial" w:cs="Arial"/>
          <w:color w:val="000000"/>
          <w:szCs w:val="20"/>
        </w:rPr>
        <w:t>// Teachers Comment</w:t>
      </w:r>
    </w:p>
    <w:p w:rsidR="002B43E4" w:rsidRDefault="002B43E4" w:rsidP="00FC76D8">
      <w:pPr>
        <w:rPr>
          <w:rFonts w:ascii="Arial" w:eastAsia="Times New Roman" w:hAnsi="Arial" w:cs="Arial"/>
          <w:color w:val="000000"/>
          <w:szCs w:val="20"/>
        </w:rPr>
      </w:pPr>
    </w:p>
    <w:p w:rsidR="002B43E4" w:rsidRPr="00FC76D8" w:rsidRDefault="00FC76D8" w:rsidP="00FC76D8">
      <w:pPr>
        <w:rPr>
          <w:rFonts w:ascii="Verdana" w:hAnsi="Verdana"/>
          <w:color w:val="000000"/>
        </w:rPr>
      </w:pPr>
      <w:r>
        <w:rPr>
          <w:rStyle w:val="apple-style-span"/>
          <w:rFonts w:ascii="Verdana" w:hAnsi="Verdana"/>
          <w:color w:val="000000"/>
        </w:rPr>
        <w:t xml:space="preserve">• Moving object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90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Static objects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95CFD">
        <w:rPr>
          <w:rStyle w:val="apple-style-span"/>
          <w:rFonts w:ascii="Verdana" w:hAnsi="Verdana"/>
          <w:color w:val="000000"/>
        </w:rPr>
        <w:t>10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Main object meets others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95CFD">
        <w:rPr>
          <w:rStyle w:val="apple-style-span"/>
          <w:rFonts w:ascii="Verdana" w:hAnsi="Verdana"/>
          <w:color w:val="000000"/>
        </w:rPr>
        <w:t>10</w:t>
      </w:r>
      <w:r>
        <w:rPr>
          <w:rStyle w:val="apple-style-span"/>
          <w:rFonts w:ascii="Verdana" w:hAnsi="Verdana"/>
          <w:color w:val="000000"/>
        </w:rPr>
        <w:t>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 xml:space="preserve">• Use different formats 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  <w:t>20</w:t>
      </w:r>
      <w:r>
        <w:rPr>
          <w:rFonts w:ascii="Verdana" w:hAnsi="Verdana"/>
          <w:color w:val="000000"/>
        </w:rPr>
        <w:br/>
      </w:r>
      <w:r>
        <w:rPr>
          <w:rStyle w:val="apple-style-span"/>
          <w:rFonts w:ascii="Verdana" w:hAnsi="Verdana"/>
          <w:color w:val="000000"/>
        </w:rPr>
        <w:t>• Scoring</w:t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</w:r>
      <w:r>
        <w:rPr>
          <w:rStyle w:val="apple-style-span"/>
          <w:rFonts w:ascii="Verdana" w:hAnsi="Verdana"/>
          <w:color w:val="000000"/>
        </w:rPr>
        <w:tab/>
        <w:t>:</w:t>
      </w:r>
      <w:r>
        <w:rPr>
          <w:rStyle w:val="apple-style-span"/>
          <w:rFonts w:ascii="Verdana" w:hAnsi="Verdana"/>
          <w:color w:val="000000"/>
        </w:rPr>
        <w:tab/>
      </w:r>
      <w:r w:rsidR="00E95CFD">
        <w:rPr>
          <w:rStyle w:val="apple-style-span"/>
          <w:rFonts w:ascii="Verdana" w:hAnsi="Verdana"/>
          <w:color w:val="000000"/>
        </w:rPr>
        <w:t>100</w:t>
      </w:r>
      <w:r>
        <w:rPr>
          <w:rFonts w:ascii="Verdana" w:hAnsi="Verdana"/>
          <w:color w:val="000000"/>
        </w:rPr>
        <w:br/>
      </w:r>
      <w:r w:rsidR="002B43E4">
        <w:rPr>
          <w:rFonts w:ascii="Arial" w:hAnsi="Arial" w:cs="Arial"/>
          <w:szCs w:val="24"/>
        </w:rPr>
        <w:t xml:space="preserve">Total </w:t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2B43E4">
        <w:rPr>
          <w:rFonts w:ascii="Arial" w:hAnsi="Arial" w:cs="Arial"/>
          <w:szCs w:val="24"/>
        </w:rPr>
        <w:t xml:space="preserve">: </w:t>
      </w:r>
      <w:r w:rsidR="002B43E4">
        <w:rPr>
          <w:rFonts w:ascii="Arial" w:hAnsi="Arial" w:cs="Arial"/>
          <w:szCs w:val="24"/>
        </w:rPr>
        <w:tab/>
      </w:r>
      <w:r w:rsidR="00E95CFD">
        <w:rPr>
          <w:rFonts w:ascii="Arial" w:hAnsi="Arial" w:cs="Arial"/>
          <w:szCs w:val="24"/>
        </w:rPr>
        <w:t>410</w:t>
      </w:r>
      <w:r w:rsidR="002B43E4">
        <w:rPr>
          <w:rFonts w:ascii="Arial" w:hAnsi="Arial" w:cs="Arial"/>
          <w:szCs w:val="24"/>
        </w:rPr>
        <w:t xml:space="preserve"> = </w:t>
      </w:r>
      <w:r w:rsidR="00E95CFD">
        <w:rPr>
          <w:rFonts w:ascii="Arial" w:hAnsi="Arial" w:cs="Arial"/>
          <w:szCs w:val="24"/>
        </w:rPr>
        <w:t>82</w:t>
      </w:r>
    </w:p>
    <w:p w:rsidR="008B1CF6" w:rsidRPr="002B43E4" w:rsidRDefault="008B1CF6" w:rsidP="002B43E4">
      <w:pPr>
        <w:jc w:val="both"/>
        <w:rPr>
          <w:rFonts w:ascii="Arial" w:hAnsi="Arial" w:cs="Arial"/>
          <w:szCs w:val="24"/>
        </w:rPr>
      </w:pPr>
    </w:p>
    <w:p w:rsidR="002B43E4" w:rsidRDefault="002B43E4" w:rsidP="002B43E4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Marking Scheme: </w:t>
      </w:r>
    </w:p>
    <w:tbl>
      <w:tblPr>
        <w:tblStyle w:val="LightList-Accent6"/>
        <w:tblW w:w="0" w:type="auto"/>
        <w:tblLook w:val="04A0"/>
      </w:tblPr>
      <w:tblGrid>
        <w:gridCol w:w="4788"/>
        <w:gridCol w:w="4788"/>
      </w:tblGrid>
      <w:tr w:rsidR="002B43E4" w:rsidTr="00851A8A">
        <w:trPr>
          <w:cnfStyle w:val="1000000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4788" w:type="dxa"/>
          </w:tcPr>
          <w:p w:rsidR="002B43E4" w:rsidRDefault="002B43E4" w:rsidP="00851A8A">
            <w:pPr>
              <w:jc w:val="center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B1CF6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</w:t>
            </w:r>
            <w:r w:rsidR="008B1CF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ding</w:t>
            </w:r>
          </w:p>
        </w:tc>
        <w:tc>
          <w:tcPr>
            <w:tcW w:w="4788" w:type="dxa"/>
          </w:tcPr>
          <w:p w:rsidR="002B43E4" w:rsidRDefault="00E95CFD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8B1CF6" w:rsidP="00851A8A">
            <w:pPr>
              <w:jc w:val="both"/>
              <w:rPr>
                <w:rFonts w:ascii="Arial" w:hAnsi="Arial" w:cs="Arial"/>
                <w:b w:val="0"/>
                <w:bCs w:val="0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8"/>
              </w:rPr>
              <w:t>Design</w:t>
            </w:r>
          </w:p>
        </w:tc>
        <w:tc>
          <w:tcPr>
            <w:tcW w:w="4788" w:type="dxa"/>
          </w:tcPr>
          <w:p w:rsidR="002B43E4" w:rsidRDefault="00E95CFD" w:rsidP="009814EE">
            <w:pPr>
              <w:jc w:val="right"/>
              <w:cnfStyle w:val="00000000000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8</w:t>
            </w:r>
            <w:r w:rsidR="00FC76D8">
              <w:rPr>
                <w:rFonts w:ascii="Arial" w:hAnsi="Arial" w:cs="Arial"/>
                <w:szCs w:val="24"/>
              </w:rPr>
              <w:t>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On Time</w:t>
            </w:r>
          </w:p>
        </w:tc>
        <w:tc>
          <w:tcPr>
            <w:tcW w:w="4788" w:type="dxa"/>
          </w:tcPr>
          <w:p w:rsidR="002B43E4" w:rsidRDefault="00FC76D8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Creativity</w:t>
            </w:r>
          </w:p>
        </w:tc>
        <w:tc>
          <w:tcPr>
            <w:tcW w:w="4788" w:type="dxa"/>
          </w:tcPr>
          <w:p w:rsidR="002B43E4" w:rsidRDefault="00E95CFD" w:rsidP="00851A8A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2B43E4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Related</w:t>
            </w:r>
          </w:p>
        </w:tc>
        <w:tc>
          <w:tcPr>
            <w:tcW w:w="4788" w:type="dxa"/>
          </w:tcPr>
          <w:p w:rsidR="002B43E4" w:rsidRDefault="00E95CFD" w:rsidP="00851A8A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9814EE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2B43E4" w:rsidTr="00851A8A">
        <w:tc>
          <w:tcPr>
            <w:cnfStyle w:val="001000000000"/>
            <w:tcW w:w="4788" w:type="dxa"/>
          </w:tcPr>
          <w:p w:rsidR="002B43E4" w:rsidRPr="003E6557" w:rsidRDefault="002B43E4" w:rsidP="00851A8A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3E6557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Extra</w:t>
            </w:r>
          </w:p>
        </w:tc>
        <w:tc>
          <w:tcPr>
            <w:tcW w:w="4788" w:type="dxa"/>
          </w:tcPr>
          <w:p w:rsidR="002B43E4" w:rsidRDefault="003616C5" w:rsidP="003616C5">
            <w:pPr>
              <w:jc w:val="right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2B43E4" w:rsidTr="00851A8A">
        <w:trPr>
          <w:cnfStyle w:val="000000100000"/>
        </w:trPr>
        <w:tc>
          <w:tcPr>
            <w:cnfStyle w:val="001000000000"/>
            <w:tcW w:w="4788" w:type="dxa"/>
          </w:tcPr>
          <w:p w:rsidR="002B43E4" w:rsidRDefault="002B43E4" w:rsidP="00851A8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788" w:type="dxa"/>
          </w:tcPr>
          <w:p w:rsidR="002B43E4" w:rsidRDefault="00E95CFD" w:rsidP="00E95CFD">
            <w:pPr>
              <w:jc w:val="right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512</w:t>
            </w:r>
          </w:p>
        </w:tc>
      </w:tr>
    </w:tbl>
    <w:p w:rsidR="002B43E4" w:rsidRDefault="002B43E4" w:rsidP="002B43E4">
      <w:pPr>
        <w:jc w:val="both"/>
        <w:rPr>
          <w:rFonts w:ascii="Arial" w:hAnsi="Arial" w:cs="Arial"/>
          <w:szCs w:val="24"/>
        </w:rPr>
      </w:pPr>
    </w:p>
    <w:p w:rsidR="002B43E4" w:rsidRPr="00AA268A" w:rsidRDefault="002B43E4" w:rsidP="002B43E4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A268A">
        <w:rPr>
          <w:rFonts w:ascii="Arial" w:hAnsi="Arial" w:cs="Arial"/>
          <w:b/>
          <w:bCs/>
          <w:sz w:val="32"/>
          <w:szCs w:val="32"/>
        </w:rPr>
        <w:t xml:space="preserve">Final Grade = </w:t>
      </w:r>
      <w:r w:rsidR="00E95CFD">
        <w:rPr>
          <w:rFonts w:ascii="Arial" w:hAnsi="Arial" w:cs="Arial"/>
          <w:b/>
          <w:bCs/>
          <w:sz w:val="32"/>
          <w:szCs w:val="32"/>
        </w:rPr>
        <w:t>85.33</w:t>
      </w:r>
      <w:r w:rsidRPr="00AA268A">
        <w:rPr>
          <w:rFonts w:ascii="Arial" w:hAnsi="Arial" w:cs="Arial"/>
          <w:b/>
          <w:bCs/>
          <w:sz w:val="32"/>
          <w:szCs w:val="32"/>
        </w:rPr>
        <w:t>%</w:t>
      </w:r>
    </w:p>
    <w:p w:rsidR="000F60B6" w:rsidRDefault="000F60B6"/>
    <w:sectPr w:rsidR="000F60B6" w:rsidSect="000F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213FB"/>
    <w:multiLevelType w:val="hybridMultilevel"/>
    <w:tmpl w:val="A9BE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43E4"/>
    <w:rsid w:val="000F60B6"/>
    <w:rsid w:val="002A1D8C"/>
    <w:rsid w:val="002B43E4"/>
    <w:rsid w:val="00316311"/>
    <w:rsid w:val="003616C5"/>
    <w:rsid w:val="00845711"/>
    <w:rsid w:val="008B1CF6"/>
    <w:rsid w:val="0097445A"/>
    <w:rsid w:val="009814EE"/>
    <w:rsid w:val="00BD52A5"/>
    <w:rsid w:val="00CF4815"/>
    <w:rsid w:val="00E95CFD"/>
    <w:rsid w:val="00FC76D8"/>
    <w:rsid w:val="00FD4209"/>
    <w:rsid w:val="00FE1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3E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E4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2B43E4"/>
    <w:pPr>
      <w:spacing w:after="0" w:line="240" w:lineRule="auto"/>
    </w:pPr>
    <w:rPr>
      <w:lang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apple-style-span">
    <w:name w:val="apple-style-span"/>
    <w:basedOn w:val="DefaultParagraphFont"/>
    <w:rsid w:val="002B43E4"/>
  </w:style>
  <w:style w:type="character" w:customStyle="1" w:styleId="apple-converted-space">
    <w:name w:val="apple-converted-space"/>
    <w:basedOn w:val="DefaultParagraphFont"/>
    <w:rsid w:val="00FC76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 softwares</dc:creator>
  <cp:keywords/>
  <dc:description/>
  <cp:lastModifiedBy>shyn softwares</cp:lastModifiedBy>
  <cp:revision>6</cp:revision>
  <dcterms:created xsi:type="dcterms:W3CDTF">2011-01-08T02:24:00Z</dcterms:created>
  <dcterms:modified xsi:type="dcterms:W3CDTF">2011-01-14T19:54:00Z</dcterms:modified>
</cp:coreProperties>
</file>