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350832" w:rsidR="00E3256F" w:rsidP="00350832" w:rsidRDefault="00350832" w14:paraId="6EA38CA9" wp14:textId="77777777">
      <w:pPr>
        <w:pStyle w:val="a4"/>
        <w:spacing w:before="0" w:beforeAutospacing="0" w:after="0" w:afterAutospacing="0"/>
        <w:jc w:val="center"/>
        <w:rPr>
          <w:rFonts w:ascii="Times New Roman" w:hAnsi="Times New Roman" w:cs="Times New Roman"/>
          <w:b/>
          <w:bCs/>
          <w:sz w:val="28"/>
          <w:szCs w:val="28"/>
          <w:lang w:val="uk-UA"/>
        </w:rPr>
      </w:pPr>
      <w:r w:rsidRPr="00350832">
        <w:rPr>
          <w:rFonts w:ascii="Times New Roman" w:hAnsi="Times New Roman" w:cs="Times New Roman"/>
          <w:b/>
          <w:bCs/>
          <w:sz w:val="28"/>
          <w:szCs w:val="28"/>
          <w:lang w:val="uk-UA"/>
        </w:rPr>
        <w:t>Посадова інструкція начальника відділу кадрів</w:t>
      </w:r>
    </w:p>
    <w:p xmlns:wp14="http://schemas.microsoft.com/office/word/2010/wordml" w:rsidRPr="00E3256F" w:rsidR="00E3256F" w:rsidP="00E3256F" w:rsidRDefault="00E3256F" w14:paraId="672A6659" wp14:textId="77777777">
      <w:pPr>
        <w:pStyle w:val="a4"/>
        <w:spacing w:before="0" w:beforeAutospacing="0" w:after="0" w:afterAutospacing="0"/>
        <w:jc w:val="both"/>
        <w:rPr>
          <w:rFonts w:ascii="Times New Roman" w:hAnsi="Times New Roman" w:cs="Times New Roman"/>
          <w:sz w:val="24"/>
          <w:szCs w:val="24"/>
          <w:lang w:val="uk-UA"/>
        </w:rPr>
      </w:pPr>
    </w:p>
    <w:p xmlns:wp14="http://schemas.microsoft.com/office/word/2010/wordml" w:rsidR="00350832" w:rsidP="00350832" w:rsidRDefault="00350832" w14:paraId="0A37501D" wp14:textId="77777777">
      <w:pPr>
        <w:pStyle w:val="af1"/>
        <w:spacing w:before="0" w:beforeAutospacing="0" w:after="0" w:afterAutospacing="0"/>
        <w:jc w:val="center"/>
        <w:rPr>
          <w:rFonts w:ascii="Times New Roman" w:hAnsi="Times New Roman" w:cs="Times New Roman"/>
          <w:b/>
          <w:color w:val="000000"/>
          <w:sz w:val="24"/>
          <w:szCs w:val="24"/>
          <w:shd w:val="clear" w:color="auto" w:fill="FFFFFF"/>
          <w:lang w:val="uk-UA"/>
        </w:rPr>
      </w:pPr>
    </w:p>
    <w:tbl>
      <w:tblPr>
        <w:tblpPr w:leftFromText="180" w:rightFromText="180" w:vertAnchor="page" w:horzAnchor="margin" w:tblpY="2461"/>
        <w:tblW w:w="0" w:type="auto"/>
        <w:tblLook w:val="04A0" w:firstRow="1" w:lastRow="0" w:firstColumn="1" w:lastColumn="0" w:noHBand="0" w:noVBand="1"/>
      </w:tblPr>
      <w:tblGrid>
        <w:gridCol w:w="5142"/>
        <w:gridCol w:w="4213"/>
      </w:tblGrid>
      <w:tr xmlns:wp14="http://schemas.microsoft.com/office/word/2010/wordml" w:rsidRPr="0098458A" w:rsidR="00350832" w:rsidTr="00350832" w14:paraId="032AFF07" wp14:textId="77777777">
        <w:tc>
          <w:tcPr>
            <w:tcW w:w="5142" w:type="dxa"/>
            <w:shd w:val="clear" w:color="auto" w:fill="auto"/>
          </w:tcPr>
          <w:p w:rsidRPr="0098458A" w:rsidR="00350832" w:rsidP="00350832" w:rsidRDefault="00350832" w14:paraId="5EBA8DF5" wp14:textId="77777777">
            <w:pPr>
              <w:rPr>
                <w:rFonts w:ascii="Times New Roman" w:hAnsi="Times New Roman"/>
                <w:color w:val="222222"/>
              </w:rPr>
            </w:pPr>
            <w:r w:rsidRPr="0098458A">
              <w:rPr>
                <w:rFonts w:ascii="Times New Roman" w:hAnsi="Times New Roman"/>
                <w:color w:val="222222"/>
              </w:rPr>
              <w:t>__________________________________</w:t>
            </w:r>
          </w:p>
          <w:p w:rsidRPr="0098458A" w:rsidR="00350832" w:rsidP="00350832" w:rsidRDefault="00350832" w14:paraId="29FC133D" wp14:textId="77777777">
            <w:pPr>
              <w:jc w:val="center"/>
              <w:rPr>
                <w:rFonts w:ascii="Times New Roman" w:hAnsi="Times New Roman"/>
                <w:sz w:val="20"/>
                <w:szCs w:val="20"/>
              </w:rPr>
            </w:pPr>
            <w:r w:rsidRPr="0098458A">
              <w:rPr>
                <w:rFonts w:ascii="Times New Roman" w:hAnsi="Times New Roman"/>
                <w:sz w:val="20"/>
                <w:szCs w:val="20"/>
              </w:rPr>
              <w:t>(назва підприємства)</w:t>
            </w:r>
          </w:p>
          <w:p w:rsidRPr="0098458A" w:rsidR="00350832" w:rsidP="00350832" w:rsidRDefault="00350832" w14:paraId="5DAB6C7B" wp14:textId="77777777">
            <w:pPr>
              <w:rPr>
                <w:rFonts w:ascii="Times New Roman" w:hAnsi="Times New Roman"/>
                <w:b/>
                <w:bCs/>
                <w:color w:val="222222"/>
              </w:rPr>
            </w:pPr>
          </w:p>
          <w:p w:rsidRPr="0098458A" w:rsidR="00350832" w:rsidP="00350832" w:rsidRDefault="00350832" w14:paraId="71512327" wp14:textId="77777777">
            <w:pPr>
              <w:rPr>
                <w:rFonts w:ascii="Times New Roman" w:hAnsi="Times New Roman"/>
                <w:color w:val="222222"/>
                <w:spacing w:val="60"/>
                <w:sz w:val="28"/>
              </w:rPr>
            </w:pPr>
            <w:r w:rsidRPr="0098458A">
              <w:rPr>
                <w:rFonts w:ascii="Times New Roman" w:hAnsi="Times New Roman"/>
                <w:b/>
                <w:bCs/>
                <w:color w:val="222222"/>
                <w:spacing w:val="60"/>
                <w:sz w:val="28"/>
              </w:rPr>
              <w:t>ПОСАДОВА ІНСТРУКЦІЯ</w:t>
            </w:r>
          </w:p>
          <w:p w:rsidRPr="0098458A" w:rsidR="00350832" w:rsidP="00350832" w:rsidRDefault="00350832" w14:paraId="21A3AA85" wp14:textId="77777777">
            <w:pPr>
              <w:rPr>
                <w:rFonts w:ascii="Times New Roman" w:hAnsi="Times New Roman"/>
                <w:color w:val="222222"/>
              </w:rPr>
            </w:pPr>
            <w:r w:rsidRPr="0098458A">
              <w:rPr>
                <w:rFonts w:ascii="Times New Roman" w:hAnsi="Times New Roman"/>
                <w:color w:val="222222"/>
              </w:rPr>
              <w:t>_________________ № ____________</w:t>
            </w:r>
          </w:p>
          <w:p w:rsidRPr="0098458A" w:rsidR="00350832" w:rsidP="00350832" w:rsidRDefault="00350832" w14:paraId="425619CD" wp14:textId="77777777">
            <w:pPr>
              <w:rPr>
                <w:rFonts w:ascii="Times New Roman" w:hAnsi="Times New Roman"/>
                <w:sz w:val="20"/>
                <w:szCs w:val="20"/>
              </w:rPr>
            </w:pPr>
            <w:r w:rsidRPr="0098458A">
              <w:rPr>
                <w:rFonts w:ascii="Times New Roman" w:hAnsi="Times New Roman"/>
                <w:sz w:val="20"/>
                <w:szCs w:val="20"/>
              </w:rPr>
              <w:t>         (дата)</w:t>
            </w:r>
          </w:p>
          <w:p w:rsidRPr="0098458A" w:rsidR="00350832" w:rsidP="00350832" w:rsidRDefault="00350832" w14:paraId="32C37631" wp14:textId="77777777">
            <w:pPr>
              <w:rPr>
                <w:rFonts w:ascii="Times New Roman" w:hAnsi="Times New Roman"/>
                <w:color w:val="222222"/>
              </w:rPr>
            </w:pPr>
            <w:r w:rsidRPr="0098458A">
              <w:rPr>
                <w:rFonts w:ascii="Times New Roman" w:hAnsi="Times New Roman"/>
                <w:color w:val="222222"/>
              </w:rPr>
              <w:t>_____________________</w:t>
            </w:r>
          </w:p>
          <w:p w:rsidRPr="0098458A" w:rsidR="00350832" w:rsidP="00350832" w:rsidRDefault="00350832" w14:paraId="7B00C23C" wp14:textId="77777777">
            <w:pPr>
              <w:rPr>
                <w:rFonts w:ascii="Times New Roman" w:hAnsi="Times New Roman"/>
                <w:sz w:val="20"/>
                <w:szCs w:val="20"/>
              </w:rPr>
            </w:pPr>
            <w:r w:rsidRPr="0098458A">
              <w:rPr>
                <w:rFonts w:ascii="Times New Roman" w:hAnsi="Times New Roman"/>
                <w:sz w:val="20"/>
                <w:szCs w:val="20"/>
              </w:rPr>
              <w:t xml:space="preserve">     (місце складання)</w:t>
            </w:r>
          </w:p>
          <w:p w:rsidRPr="0098458A" w:rsidR="00350832" w:rsidP="00350832" w:rsidRDefault="00350832" w14:paraId="6E7BEAA2" wp14:textId="77777777">
            <w:pPr>
              <w:rPr>
                <w:rFonts w:ascii="Times New Roman" w:hAnsi="Times New Roman"/>
                <w:color w:val="222222"/>
              </w:rPr>
            </w:pPr>
            <w:r w:rsidRPr="0098458A">
              <w:rPr>
                <w:rFonts w:ascii="Times New Roman" w:hAnsi="Times New Roman"/>
                <w:color w:val="222222"/>
              </w:rPr>
              <w:t> </w:t>
            </w:r>
          </w:p>
          <w:p w:rsidRPr="006C5E0B" w:rsidR="00350832" w:rsidP="00350832" w:rsidRDefault="00350832" w14:paraId="2EC87308" wp14:textId="77777777">
            <w:pPr>
              <w:rPr>
                <w:rFonts w:ascii="Times New Roman" w:hAnsi="Times New Roman"/>
                <w:b/>
                <w:sz w:val="24"/>
                <w:szCs w:val="24"/>
              </w:rPr>
            </w:pPr>
            <w:r w:rsidRPr="006C5E0B">
              <w:rPr>
                <w:rFonts w:ascii="Times New Roman" w:hAnsi="Times New Roman"/>
                <w:b/>
                <w:sz w:val="24"/>
                <w:szCs w:val="24"/>
              </w:rPr>
              <w:t>начальника відділу кадрів</w:t>
            </w:r>
          </w:p>
          <w:p w:rsidRPr="0098458A" w:rsidR="00350832" w:rsidP="00350832" w:rsidRDefault="00350832" w14:paraId="7100E692" wp14:textId="77777777">
            <w:pPr>
              <w:rPr>
                <w:rFonts w:ascii="Times New Roman" w:hAnsi="Times New Roman"/>
              </w:rPr>
            </w:pPr>
            <w:r w:rsidRPr="006C5E0B">
              <w:rPr>
                <w:rFonts w:ascii="Times New Roman" w:hAnsi="Times New Roman"/>
                <w:b/>
                <w:sz w:val="24"/>
                <w:szCs w:val="24"/>
              </w:rPr>
              <w:t>(код КП 1232)</w:t>
            </w:r>
          </w:p>
        </w:tc>
        <w:tc>
          <w:tcPr>
            <w:tcW w:w="4213" w:type="dxa"/>
            <w:shd w:val="clear" w:color="auto" w:fill="auto"/>
          </w:tcPr>
          <w:p w:rsidRPr="0098458A" w:rsidR="00350832" w:rsidP="00350832" w:rsidRDefault="00350832" w14:paraId="5FB971D7" wp14:textId="77777777">
            <w:pPr>
              <w:rPr>
                <w:rFonts w:ascii="Times New Roman" w:hAnsi="Times New Roman"/>
                <w:color w:val="222222"/>
              </w:rPr>
            </w:pPr>
            <w:r w:rsidRPr="0098458A">
              <w:rPr>
                <w:rFonts w:ascii="Times New Roman" w:hAnsi="Times New Roman"/>
                <w:color w:val="222222"/>
              </w:rPr>
              <w:t>ЗАТВЕРДЖУЮ</w:t>
            </w:r>
          </w:p>
          <w:p w:rsidRPr="0098458A" w:rsidR="00350832" w:rsidP="00350832" w:rsidRDefault="00350832" w14:paraId="2EE10918" wp14:textId="77777777">
            <w:pPr>
              <w:rPr>
                <w:rFonts w:ascii="Times New Roman" w:hAnsi="Times New Roman"/>
                <w:color w:val="222222"/>
              </w:rPr>
            </w:pPr>
            <w:r w:rsidRPr="0098458A">
              <w:rPr>
                <w:rFonts w:ascii="Times New Roman" w:hAnsi="Times New Roman"/>
                <w:color w:val="222222"/>
              </w:rPr>
              <w:t>_________________________________</w:t>
            </w:r>
          </w:p>
          <w:p w:rsidRPr="0098458A" w:rsidR="00350832" w:rsidP="00350832" w:rsidRDefault="00350832" w14:paraId="4692C3A3" wp14:textId="77777777">
            <w:pPr>
              <w:jc w:val="center"/>
              <w:rPr>
                <w:rFonts w:ascii="Times New Roman" w:hAnsi="Times New Roman"/>
                <w:sz w:val="20"/>
                <w:szCs w:val="20"/>
              </w:rPr>
            </w:pPr>
            <w:r w:rsidRPr="0098458A">
              <w:rPr>
                <w:rFonts w:ascii="Times New Roman" w:hAnsi="Times New Roman"/>
                <w:sz w:val="20"/>
                <w:szCs w:val="20"/>
              </w:rPr>
              <w:t>(засновник, інша посадова особа, уповноважена затверджувати посадову інструкцію)</w:t>
            </w:r>
          </w:p>
          <w:p w:rsidRPr="0098458A" w:rsidR="00350832" w:rsidP="00350832" w:rsidRDefault="00350832" w14:paraId="035CB255" wp14:textId="77777777">
            <w:pPr>
              <w:rPr>
                <w:rFonts w:ascii="Times New Roman" w:hAnsi="Times New Roman"/>
                <w:color w:val="222222"/>
              </w:rPr>
            </w:pPr>
            <w:r w:rsidRPr="0098458A">
              <w:rPr>
                <w:rFonts w:ascii="Times New Roman" w:hAnsi="Times New Roman"/>
                <w:color w:val="222222"/>
              </w:rPr>
              <w:t>___________ _____________________</w:t>
            </w:r>
          </w:p>
          <w:p w:rsidRPr="0098458A" w:rsidR="00350832" w:rsidP="00350832" w:rsidRDefault="00350832" w14:paraId="3857B940" wp14:textId="77777777">
            <w:pPr>
              <w:rPr>
                <w:rFonts w:ascii="Times New Roman" w:hAnsi="Times New Roman"/>
                <w:sz w:val="20"/>
                <w:szCs w:val="20"/>
              </w:rPr>
            </w:pPr>
            <w:r w:rsidRPr="0098458A">
              <w:rPr>
                <w:rFonts w:ascii="Times New Roman" w:hAnsi="Times New Roman"/>
                <w:sz w:val="20"/>
                <w:szCs w:val="20"/>
              </w:rPr>
              <w:t xml:space="preserve">    (підпис)        (Власне ім’я, ПРІЗВИЩЕ)</w:t>
            </w:r>
          </w:p>
          <w:p w:rsidRPr="0098458A" w:rsidR="00350832" w:rsidP="00350832" w:rsidRDefault="00350832" w14:paraId="02EB378F" wp14:textId="77777777">
            <w:pPr>
              <w:rPr>
                <w:rFonts w:ascii="Times New Roman" w:hAnsi="Times New Roman"/>
                <w:sz w:val="20"/>
                <w:szCs w:val="20"/>
              </w:rPr>
            </w:pPr>
          </w:p>
          <w:p w:rsidRPr="0098458A" w:rsidR="00350832" w:rsidP="00350832" w:rsidRDefault="00350832" w14:paraId="33925FA2" wp14:textId="77777777">
            <w:pPr>
              <w:rPr>
                <w:rFonts w:ascii="Times New Roman" w:hAnsi="Times New Roman"/>
              </w:rPr>
            </w:pPr>
            <w:r w:rsidRPr="0098458A">
              <w:rPr>
                <w:rFonts w:ascii="Times New Roman" w:hAnsi="Times New Roman"/>
              </w:rPr>
              <w:t>«___» ____________ ____ р.</w:t>
            </w:r>
          </w:p>
          <w:p w:rsidRPr="0098458A" w:rsidR="00350832" w:rsidP="00350832" w:rsidRDefault="00350832" w14:paraId="5B9F9D61" wp14:textId="77777777">
            <w:pPr>
              <w:rPr>
                <w:rFonts w:ascii="Times New Roman" w:hAnsi="Times New Roman"/>
                <w:sz w:val="20"/>
                <w:szCs w:val="20"/>
              </w:rPr>
            </w:pPr>
            <w:r w:rsidRPr="0098458A">
              <w:rPr>
                <w:rFonts w:ascii="Times New Roman" w:hAnsi="Times New Roman"/>
                <w:sz w:val="20"/>
                <w:szCs w:val="20"/>
              </w:rPr>
              <w:t xml:space="preserve">            (дата затвердження)</w:t>
            </w:r>
          </w:p>
          <w:p w:rsidRPr="0098458A" w:rsidR="00350832" w:rsidP="00350832" w:rsidRDefault="00350832" w14:paraId="6A05A809" wp14:textId="77777777">
            <w:pPr>
              <w:rPr>
                <w:rFonts w:ascii="Times New Roman" w:hAnsi="Times New Roman"/>
              </w:rPr>
            </w:pPr>
          </w:p>
        </w:tc>
      </w:tr>
    </w:tbl>
    <w:p xmlns:wp14="http://schemas.microsoft.com/office/word/2010/wordml" w:rsidR="00350832" w:rsidP="00E3256F" w:rsidRDefault="00350832" w14:paraId="5A39BBE3" wp14:textId="77777777">
      <w:pPr>
        <w:pStyle w:val="a4"/>
        <w:spacing w:before="0" w:beforeAutospacing="0" w:after="0" w:afterAutospacing="0"/>
        <w:jc w:val="center"/>
        <w:rPr>
          <w:rFonts w:ascii="Times New Roman" w:hAnsi="Times New Roman" w:cs="Times New Roman"/>
          <w:b/>
          <w:bCs/>
          <w:sz w:val="24"/>
          <w:szCs w:val="24"/>
          <w:lang w:val="uk-UA"/>
        </w:rPr>
      </w:pPr>
    </w:p>
    <w:p xmlns:wp14="http://schemas.microsoft.com/office/word/2010/wordml" w:rsidRPr="00E3256F" w:rsidR="00E3256F" w:rsidP="00E3256F" w:rsidRDefault="00E3256F" w14:paraId="369D8D74" wp14:textId="77777777">
      <w:pPr>
        <w:pStyle w:val="a4"/>
        <w:spacing w:before="0" w:beforeAutospacing="0" w:after="0" w:afterAutospacing="0"/>
        <w:jc w:val="center"/>
        <w:rPr>
          <w:rFonts w:ascii="Times New Roman" w:hAnsi="Times New Roman" w:cs="Times New Roman"/>
          <w:sz w:val="24"/>
          <w:szCs w:val="24"/>
          <w:lang w:val="uk-UA"/>
        </w:rPr>
      </w:pPr>
      <w:r w:rsidRPr="00E3256F">
        <w:rPr>
          <w:rFonts w:ascii="Times New Roman" w:hAnsi="Times New Roman" w:cs="Times New Roman"/>
          <w:b/>
          <w:bCs/>
          <w:sz w:val="24"/>
          <w:szCs w:val="24"/>
          <w:lang w:val="uk-UA"/>
        </w:rPr>
        <w:t>1. Загальні положення</w:t>
      </w:r>
    </w:p>
    <w:p xmlns:wp14="http://schemas.microsoft.com/office/word/2010/wordml" w:rsidRPr="00E3256F" w:rsidR="00E3256F" w:rsidP="00E3256F" w:rsidRDefault="00E3256F" w14:paraId="5CA8A92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1.1. Ця посадова інструкція визначає функціональні обов’язки, права та відповідальність начальника відділу кадрів.</w:t>
      </w:r>
    </w:p>
    <w:p xmlns:wp14="http://schemas.microsoft.com/office/word/2010/wordml" w:rsidRPr="00E3256F" w:rsidR="00E3256F" w:rsidP="00E3256F" w:rsidRDefault="00E3256F" w14:paraId="4E3B389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1.2. Професія начальника відділу кадрів належить до категорії «Законодавці, вищі державні службовці, керівники, менеджери (управителі)».</w:t>
      </w:r>
    </w:p>
    <w:p xmlns:wp14="http://schemas.microsoft.com/office/word/2010/wordml" w:rsidRPr="00E3256F" w:rsidR="00E3256F" w:rsidP="00E3256F" w:rsidRDefault="00E3256F" w14:paraId="480B2435"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1.3. Мета роботи начальника відділу кадрів — забезпечити облік працівників підприємства, організацію кадрового діловодства, виконання норм законодавства про працю при здійсненні кадрових процедур, контроль за дотриманням законодавства про працю та зайнятість населення всіма підрозділами та працівниками підприємства, забезпечити облік військовозобов’язаних та призовників, що працюють на підприємстві.</w:t>
      </w:r>
    </w:p>
    <w:p xmlns:wp14="http://schemas.microsoft.com/office/word/2010/wordml" w:rsidRPr="00E3256F" w:rsidR="00E3256F" w:rsidP="00E3256F" w:rsidRDefault="00E3256F" w14:paraId="41C8F396" wp14:textId="77777777">
      <w:pPr>
        <w:pStyle w:val="a4"/>
        <w:spacing w:before="0" w:beforeAutospacing="0" w:after="0" w:afterAutospacing="0"/>
        <w:jc w:val="both"/>
        <w:rPr>
          <w:rFonts w:ascii="Times New Roman" w:hAnsi="Times New Roman" w:cs="Times New Roman"/>
          <w:sz w:val="24"/>
          <w:szCs w:val="24"/>
          <w:lang w:val="uk-UA"/>
        </w:rPr>
      </w:pPr>
    </w:p>
    <w:p xmlns:wp14="http://schemas.microsoft.com/office/word/2010/wordml" w:rsidRPr="00E3256F" w:rsidR="00E3256F" w:rsidP="00E3256F" w:rsidRDefault="00E3256F" w14:paraId="16B1FE4D"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Начальник відділу кадрів:</w:t>
      </w:r>
    </w:p>
    <w:p xmlns:wp14="http://schemas.microsoft.com/office/word/2010/wordml" w:rsidRPr="00E3256F" w:rsidR="00E3256F" w:rsidP="00E3256F" w:rsidRDefault="00E3256F" w14:paraId="6F12330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1.4. Приймається на посаду та звільняється з неї наказом керівника підприємства.</w:t>
      </w:r>
    </w:p>
    <w:p xmlns:wp14="http://schemas.microsoft.com/office/word/2010/wordml" w:rsidRPr="00E3256F" w:rsidR="00E3256F" w:rsidP="00E3256F" w:rsidRDefault="00E3256F" w14:paraId="6F7AE49F"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1.5. Безпосередньо підпорядковується керівнику підприємства.</w:t>
      </w:r>
    </w:p>
    <w:p xmlns:wp14="http://schemas.microsoft.com/office/word/2010/wordml" w:rsidRPr="00E3256F" w:rsidR="00E3256F" w:rsidP="00E3256F" w:rsidRDefault="00E3256F" w14:paraId="557E496A"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1.6. У роботі керується цією посадовою інструкцією, а також:</w:t>
      </w:r>
    </w:p>
    <w:p xmlns:wp14="http://schemas.microsoft.com/office/word/2010/wordml" w:rsidRPr="00E3256F" w:rsidR="00E3256F" w:rsidP="00E3256F" w:rsidRDefault="00E3256F" w14:paraId="06FF736C"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1.6.1. Із питань кадрової роботи:</w:t>
      </w:r>
    </w:p>
    <w:p xmlns:wp14="http://schemas.microsoft.com/office/word/2010/wordml" w:rsidRPr="00E3256F" w:rsidR="00E3256F" w:rsidP="00E3256F" w:rsidRDefault="00E3256F" w14:paraId="6BF0FDDA" wp14:textId="77777777">
      <w:pPr>
        <w:pStyle w:val="a4"/>
        <w:numPr>
          <w:ilvl w:val="0"/>
          <w:numId w:val="9"/>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нормативно-правовими актами (Конституція України; Кодекс законів про працю України; Закон України «Про відпустки» від 15.11.1996 № 504/96-ВР; Інструкці</w:t>
      </w:r>
      <w:r w:rsidR="006F1995">
        <w:rPr>
          <w:rFonts w:ascii="Times New Roman" w:hAnsi="Times New Roman" w:cs="Times New Roman"/>
          <w:sz w:val="24"/>
          <w:szCs w:val="24"/>
          <w:lang w:val="uk-UA"/>
        </w:rPr>
        <w:t>єю</w:t>
      </w:r>
      <w:r w:rsidRPr="00E3256F">
        <w:rPr>
          <w:rFonts w:ascii="Times New Roman" w:hAnsi="Times New Roman" w:cs="Times New Roman"/>
          <w:sz w:val="24"/>
          <w:szCs w:val="24"/>
          <w:lang w:val="uk-UA"/>
        </w:rPr>
        <w:t xml:space="preserve"> про порядок ведення трудових книжок працівників, затверджен</w:t>
      </w:r>
      <w:r w:rsidR="006F1995">
        <w:rPr>
          <w:rFonts w:ascii="Times New Roman" w:hAnsi="Times New Roman" w:cs="Times New Roman"/>
          <w:sz w:val="24"/>
          <w:szCs w:val="24"/>
          <w:lang w:val="uk-UA"/>
        </w:rPr>
        <w:t>ою</w:t>
      </w:r>
      <w:r w:rsidRPr="00E3256F">
        <w:rPr>
          <w:rFonts w:ascii="Times New Roman" w:hAnsi="Times New Roman" w:cs="Times New Roman"/>
          <w:sz w:val="24"/>
          <w:szCs w:val="24"/>
          <w:lang w:val="uk-UA"/>
        </w:rPr>
        <w:t xml:space="preserve"> наказом Мінпраці, Мін’юсту, Мінсоцзахисту від 29.07.1993 № 58, іншими нормативно-правовими актами з трудового права та кадрового діловодства);</w:t>
      </w:r>
    </w:p>
    <w:p xmlns:wp14="http://schemas.microsoft.com/office/word/2010/wordml" w:rsidRPr="00E3256F" w:rsidR="00E3256F" w:rsidP="00E3256F" w:rsidRDefault="00E3256F" w14:paraId="23AE563D" wp14:textId="77777777">
      <w:pPr>
        <w:pStyle w:val="a4"/>
        <w:numPr>
          <w:ilvl w:val="0"/>
          <w:numId w:val="9"/>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локальними актами підприємства (статут, правила внутрішнього трудового розпорядку, колективний договір, положення про відділ кадрів, інструкція з кадрового діловодства);</w:t>
      </w:r>
    </w:p>
    <w:p xmlns:wp14="http://schemas.microsoft.com/office/word/2010/wordml" w:rsidRPr="00E3256F" w:rsidR="00E3256F" w:rsidP="00E3256F" w:rsidRDefault="00E3256F" w14:paraId="038B849E" wp14:textId="77777777">
      <w:pPr>
        <w:pStyle w:val="a4"/>
        <w:numPr>
          <w:ilvl w:val="0"/>
          <w:numId w:val="9"/>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наказами та розпорядженнями керівника підприємства.</w:t>
      </w:r>
    </w:p>
    <w:p xmlns:wp14="http://schemas.microsoft.com/office/word/2010/wordml" w:rsidRPr="00E3256F" w:rsidR="00E3256F" w:rsidP="00E3256F" w:rsidRDefault="00E3256F" w14:paraId="403F9B4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1.6.2. Із питань захисту персональних даних:</w:t>
      </w:r>
    </w:p>
    <w:p xmlns:wp14="http://schemas.microsoft.com/office/word/2010/wordml" w:rsidRPr="00E3256F" w:rsidR="00E3256F" w:rsidP="00E3256F" w:rsidRDefault="00E3256F" w14:paraId="594F5CE7" wp14:textId="77777777">
      <w:pPr>
        <w:pStyle w:val="a4"/>
        <w:numPr>
          <w:ilvl w:val="0"/>
          <w:numId w:val="10"/>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Законом України «Про захист персональних даних» від 01.06.2010 № 2297-VI, іншими нормативно-правовими актами у сфері захисту персональних даних;</w:t>
      </w:r>
    </w:p>
    <w:p xmlns:wp14="http://schemas.microsoft.com/office/word/2010/wordml" w:rsidRPr="00E3256F" w:rsidR="00E3256F" w:rsidP="00E3256F" w:rsidRDefault="00E3256F" w14:paraId="03B70051" wp14:textId="77777777">
      <w:pPr>
        <w:pStyle w:val="a4"/>
        <w:numPr>
          <w:ilvl w:val="0"/>
          <w:numId w:val="10"/>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положенням про захист персональних даних працівників та контрагентів на підприємства;</w:t>
      </w:r>
    </w:p>
    <w:p xmlns:wp14="http://schemas.microsoft.com/office/word/2010/wordml" w:rsidRPr="00E3256F" w:rsidR="00E3256F" w:rsidP="00E3256F" w:rsidRDefault="00E3256F" w14:paraId="20D391AF" wp14:textId="77777777">
      <w:pPr>
        <w:pStyle w:val="a4"/>
        <w:numPr>
          <w:ilvl w:val="0"/>
          <w:numId w:val="10"/>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наказами та розпорядженнями керівника підприємства.</w:t>
      </w:r>
    </w:p>
    <w:p xmlns:wp14="http://schemas.microsoft.com/office/word/2010/wordml" w:rsidRPr="00E3256F" w:rsidR="00E3256F" w:rsidP="00E3256F" w:rsidRDefault="00E3256F" w14:paraId="0F5B39C3"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1.6.3. Із питань розвитку, підвищення кваліфікації, навчання, атестації, оцінювання персоналу:</w:t>
      </w:r>
    </w:p>
    <w:p xmlns:wp14="http://schemas.microsoft.com/office/word/2010/wordml" w:rsidRPr="00E3256F" w:rsidR="00E3256F" w:rsidP="00E3256F" w:rsidRDefault="00E3256F" w14:paraId="3156B6B2" wp14:textId="77777777">
      <w:pPr>
        <w:pStyle w:val="a4"/>
        <w:numPr>
          <w:ilvl w:val="0"/>
          <w:numId w:val="1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Законом України «Про професійний розвиток працівників» від 12.01.2012 № 4312-VI;</w:t>
      </w:r>
    </w:p>
    <w:p xmlns:wp14="http://schemas.microsoft.com/office/word/2010/wordml" w:rsidRPr="00E3256F" w:rsidR="00E3256F" w:rsidP="00E3256F" w:rsidRDefault="00E3256F" w14:paraId="71BAF3A3" wp14:textId="77777777">
      <w:pPr>
        <w:pStyle w:val="a4"/>
        <w:numPr>
          <w:ilvl w:val="0"/>
          <w:numId w:val="1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постановою КМУ «Про гарантії і компенсації для працівників, які направляються для підвищення кваліфікації, підготовки, перепідготовки, навчання інших професій з відривом від виробництва» від 28.06.1997 № 695;</w:t>
      </w:r>
    </w:p>
    <w:p xmlns:wp14="http://schemas.microsoft.com/office/word/2010/wordml" w:rsidRPr="00E3256F" w:rsidR="00E3256F" w:rsidP="00E3256F" w:rsidRDefault="00E3256F" w14:paraId="7C521C27" wp14:textId="77777777">
      <w:pPr>
        <w:pStyle w:val="a4"/>
        <w:numPr>
          <w:ilvl w:val="0"/>
          <w:numId w:val="1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постановою КМУ «Про затвердження Порядку підтвердження результатів неформального професійного навчання осіб за робітничими професіями» від 15.05.2013 № 340;</w:t>
      </w:r>
    </w:p>
    <w:p xmlns:wp14="http://schemas.microsoft.com/office/word/2010/wordml" w:rsidRPr="00E3256F" w:rsidR="00E3256F" w:rsidP="00E3256F" w:rsidRDefault="00E3256F" w14:paraId="6E582C37" wp14:textId="77777777">
      <w:pPr>
        <w:pStyle w:val="a4"/>
        <w:numPr>
          <w:ilvl w:val="0"/>
          <w:numId w:val="1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наказом Мінпраці, МОН «Про затвердження Положення про професійне навчання працівників на виробництві» від 26.03.2001 № 127/151;</w:t>
      </w:r>
    </w:p>
    <w:p xmlns:wp14="http://schemas.microsoft.com/office/word/2010/wordml" w:rsidRPr="00E3256F" w:rsidR="00E3256F" w:rsidP="00E3256F" w:rsidRDefault="00E3256F" w14:paraId="59A9D4E5" wp14:textId="77777777">
      <w:pPr>
        <w:pStyle w:val="a4"/>
        <w:numPr>
          <w:ilvl w:val="0"/>
          <w:numId w:val="1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локальними актами підприємства: Положенням про адаптацію працівників, Положенням про атестацію працівників, Положенням про щорічне оцінювання працівників, Положенням про неформальне навчання робітничим професіям працівників, Положенням про кадровий резерв та ін.;</w:t>
      </w:r>
    </w:p>
    <w:p xmlns:wp14="http://schemas.microsoft.com/office/word/2010/wordml" w:rsidRPr="00E3256F" w:rsidR="00E3256F" w:rsidP="00E3256F" w:rsidRDefault="00E3256F" w14:paraId="687DA0F2" wp14:textId="77777777">
      <w:pPr>
        <w:pStyle w:val="a4"/>
        <w:numPr>
          <w:ilvl w:val="0"/>
          <w:numId w:val="1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наказами та розпорядженнями керівника підприємства.</w:t>
      </w:r>
    </w:p>
    <w:p xmlns:wp14="http://schemas.microsoft.com/office/word/2010/wordml" w:rsidRPr="00E3256F" w:rsidR="00E3256F" w:rsidP="00E3256F" w:rsidRDefault="00E3256F" w14:paraId="08C2DD1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1.6.4. Із питань зайнятості:</w:t>
      </w:r>
    </w:p>
    <w:p xmlns:wp14="http://schemas.microsoft.com/office/word/2010/wordml" w:rsidRPr="00E3256F" w:rsidR="00E3256F" w:rsidP="00E3256F" w:rsidRDefault="00E3256F" w14:paraId="7C6901A8" wp14:textId="77777777">
      <w:pPr>
        <w:pStyle w:val="a4"/>
        <w:numPr>
          <w:ilvl w:val="0"/>
          <w:numId w:val="1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Законом України «Про зайнятість населення» від 05.07.2012 № 5067-VI;</w:t>
      </w:r>
    </w:p>
    <w:p xmlns:wp14="http://schemas.microsoft.com/office/word/2010/wordml" w:rsidRPr="00E3256F" w:rsidR="00E3256F" w:rsidP="00E3256F" w:rsidRDefault="00E3256F" w14:paraId="4ABF7FAD" wp14:textId="77777777">
      <w:pPr>
        <w:pStyle w:val="a4"/>
        <w:numPr>
          <w:ilvl w:val="0"/>
          <w:numId w:val="1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постановою КМУ «Про затвердження Порядку компенсації роботодавцям частини фактичних витрат, пов’язаних із сплатою єдиного внеску на загальнообов’язкове державне соціальне страхування» від 13.03.2013 № 153;</w:t>
      </w:r>
    </w:p>
    <w:p xmlns:wp14="http://schemas.microsoft.com/office/word/2010/wordml" w:rsidRPr="00E3256F" w:rsidR="00E3256F" w:rsidP="00E3256F" w:rsidRDefault="00E3256F" w14:paraId="3D7EA9E5" wp14:textId="77777777">
      <w:pPr>
        <w:pStyle w:val="a4"/>
        <w:numPr>
          <w:ilvl w:val="0"/>
          <w:numId w:val="1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постановою КМУ «Про затвердження Порядку організації громадських та інших робіт тимчасового характеру» від 20.03.2013 № 175;</w:t>
      </w:r>
    </w:p>
    <w:p xmlns:wp14="http://schemas.microsoft.com/office/word/2010/wordml" w:rsidRPr="00E3256F" w:rsidR="00E3256F" w:rsidP="00E3256F" w:rsidRDefault="00E3256F" w14:paraId="7469AAD8" wp14:textId="77777777">
      <w:pPr>
        <w:pStyle w:val="a4"/>
        <w:numPr>
          <w:ilvl w:val="0"/>
          <w:numId w:val="1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постановою КМУ «Про затвердження Порядку укладення договору про стажування студентів вищих та учнів професійно-технічних навчальних закладів на підприємствах, в установах та організаціях і Типової форми договору про стажування студентів вищих та учнів професійно-технічних навчальних закладів на підприємствах, в установах та організаціях» від 16.01.2013 № 20;</w:t>
      </w:r>
    </w:p>
    <w:p xmlns:wp14="http://schemas.microsoft.com/office/word/2010/wordml" w:rsidRPr="00E3256F" w:rsidR="00E3256F" w:rsidP="00E3256F" w:rsidRDefault="00E3256F" w14:paraId="3E454329" wp14:textId="77777777">
      <w:pPr>
        <w:pStyle w:val="a4"/>
        <w:numPr>
          <w:ilvl w:val="0"/>
          <w:numId w:val="1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локальними актами (Положення про стажування студентів на підприємстві та ін.);</w:t>
      </w:r>
    </w:p>
    <w:p xmlns:wp14="http://schemas.microsoft.com/office/word/2010/wordml" w:rsidRPr="00E3256F" w:rsidR="00E3256F" w:rsidP="00E3256F" w:rsidRDefault="00E3256F" w14:paraId="5C583DA6" wp14:textId="77777777">
      <w:pPr>
        <w:pStyle w:val="a4"/>
        <w:numPr>
          <w:ilvl w:val="0"/>
          <w:numId w:val="1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наказами та розпорядженнями керівника підприємства.</w:t>
      </w:r>
    </w:p>
    <w:p xmlns:wp14="http://schemas.microsoft.com/office/word/2010/wordml" w:rsidRPr="00E3256F" w:rsidR="00E3256F" w:rsidP="00E3256F" w:rsidRDefault="00E3256F" w14:paraId="494A861C"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 xml:space="preserve">1.6.5. Із питань військового обліку — організаційно-розпорядчими документами підприємства з відповідних питань, вказівками </w:t>
      </w:r>
      <w:r w:rsidR="007A6141">
        <w:rPr>
          <w:rFonts w:ascii="Times New Roman" w:hAnsi="Times New Roman" w:cs="Times New Roman"/>
          <w:sz w:val="24"/>
          <w:szCs w:val="24"/>
          <w:lang w:val="uk-UA"/>
        </w:rPr>
        <w:t>територіального центру комплектування та соціальної підтримки (ТЦК)</w:t>
      </w:r>
      <w:r w:rsidRPr="00E3256F">
        <w:rPr>
          <w:rFonts w:ascii="Times New Roman" w:hAnsi="Times New Roman" w:cs="Times New Roman"/>
          <w:sz w:val="24"/>
          <w:szCs w:val="24"/>
          <w:lang w:val="uk-UA"/>
        </w:rPr>
        <w:t>, нормативно-правовими актами:</w:t>
      </w:r>
    </w:p>
    <w:p xmlns:wp14="http://schemas.microsoft.com/office/word/2010/wordml" w:rsidRPr="00E3256F" w:rsidR="00E3256F" w:rsidP="00E3256F" w:rsidRDefault="00E3256F" w14:paraId="0FC045DF" wp14:textId="77777777">
      <w:pPr>
        <w:pStyle w:val="a4"/>
        <w:numPr>
          <w:ilvl w:val="0"/>
          <w:numId w:val="13"/>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Законом України «Про військовий обов’язок і військову службу» від 25.03.1992 № 2232-XII;</w:t>
      </w:r>
    </w:p>
    <w:p xmlns:wp14="http://schemas.microsoft.com/office/word/2010/wordml" w:rsidR="00E3256F" w:rsidP="00E3256F" w:rsidRDefault="00E3256F" w14:paraId="14CB180C" wp14:textId="77777777">
      <w:pPr>
        <w:pStyle w:val="a4"/>
        <w:numPr>
          <w:ilvl w:val="0"/>
          <w:numId w:val="13"/>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Законом України «Про мобілізаційну підготовку та мобілізацію» від 21.10.1993 № 3543-XII;</w:t>
      </w:r>
    </w:p>
    <w:p xmlns:wp14="http://schemas.microsoft.com/office/word/2010/wordml" w:rsidRPr="00AB04BF" w:rsidR="006F1995" w:rsidP="006F1995" w:rsidRDefault="006F1995" w14:paraId="63E43562" wp14:textId="77777777">
      <w:pPr>
        <w:pStyle w:val="HTML"/>
        <w:numPr>
          <w:ilvl w:val="0"/>
          <w:numId w:val="13"/>
        </w:numPr>
        <w:jc w:val="both"/>
        <w:rPr>
          <w:rFonts w:ascii="Times New Roman" w:hAnsi="Times New Roman" w:cs="Times New Roman"/>
          <w:sz w:val="24"/>
          <w:szCs w:val="24"/>
        </w:rPr>
      </w:pPr>
      <w:r w:rsidRPr="00AB04BF">
        <w:rPr>
          <w:rFonts w:ascii="Times New Roman" w:hAnsi="Times New Roman" w:cs="Times New Roman"/>
          <w:sz w:val="24"/>
          <w:szCs w:val="24"/>
        </w:rPr>
        <w:t>Порядком організації та ведення військового обліку призовників і військовозобов’язаних, затвердженим постановою КМУ від 07.12.2016 № 921;</w:t>
      </w:r>
    </w:p>
    <w:p xmlns:wp14="http://schemas.microsoft.com/office/word/2010/wordml" w:rsidRPr="00AB04BF" w:rsidR="006F1995" w:rsidP="006F1995" w:rsidRDefault="006F1995" w14:paraId="2BCB0E5D" wp14:textId="77777777">
      <w:pPr>
        <w:pStyle w:val="HTML"/>
        <w:numPr>
          <w:ilvl w:val="0"/>
          <w:numId w:val="13"/>
        </w:numPr>
        <w:jc w:val="both"/>
        <w:rPr>
          <w:rFonts w:ascii="Times New Roman" w:hAnsi="Times New Roman" w:cs="Times New Roman"/>
          <w:sz w:val="24"/>
          <w:szCs w:val="24"/>
        </w:rPr>
      </w:pPr>
      <w:r w:rsidRPr="00AB04BF">
        <w:rPr>
          <w:rFonts w:ascii="Times New Roman" w:hAnsi="Times New Roman" w:cs="Times New Roman"/>
          <w:sz w:val="24"/>
          <w:szCs w:val="24"/>
        </w:rPr>
        <w:t>Переліком спеціальностей, по одержанні яких придатні до військової служби жінки перебувають на військовому обліку, затвердженим постановою КМУ від 14.10.1994 № 711;</w:t>
      </w:r>
    </w:p>
    <w:p xmlns:wp14="http://schemas.microsoft.com/office/word/2010/wordml" w:rsidRPr="00AB04BF" w:rsidR="006F1995" w:rsidP="006F1995" w:rsidRDefault="006F1995" w14:paraId="388AEE3E" wp14:textId="77777777">
      <w:pPr>
        <w:pStyle w:val="HTML"/>
        <w:numPr>
          <w:ilvl w:val="0"/>
          <w:numId w:val="13"/>
        </w:numPr>
        <w:jc w:val="both"/>
        <w:rPr>
          <w:rFonts w:ascii="Times New Roman" w:hAnsi="Times New Roman" w:cs="Times New Roman"/>
          <w:sz w:val="24"/>
          <w:szCs w:val="24"/>
        </w:rPr>
      </w:pPr>
      <w:r w:rsidRPr="00AB04BF">
        <w:rPr>
          <w:rFonts w:ascii="Times New Roman" w:hAnsi="Times New Roman" w:cs="Times New Roman"/>
          <w:sz w:val="24"/>
          <w:szCs w:val="24"/>
        </w:rPr>
        <w:t>Порядком бронювання військовозобов’язаних за органами державної влади, іншими державними органами, органами місцевого самоврядування та підприємствами, установами і організаціями на період мобілізації та на воєнний час, затвердженим постановою КМУ від 04.02.2015 № 45 (гриф «Для службового користування»).</w:t>
      </w:r>
    </w:p>
    <w:p xmlns:wp14="http://schemas.microsoft.com/office/word/2010/wordml" w:rsidRPr="00E3256F" w:rsidR="00E3256F" w:rsidP="00E3256F" w:rsidRDefault="00E3256F" w14:paraId="52498F92"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1.6.6. Із питань обліку робочого часу:</w:t>
      </w:r>
    </w:p>
    <w:p xmlns:wp14="http://schemas.microsoft.com/office/word/2010/wordml" w:rsidRPr="00E3256F" w:rsidR="00E3256F" w:rsidP="00E3256F" w:rsidRDefault="00E3256F" w14:paraId="4E37A2A3" wp14:textId="77777777">
      <w:pPr>
        <w:pStyle w:val="a4"/>
        <w:numPr>
          <w:ilvl w:val="0"/>
          <w:numId w:val="14"/>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Положенням про облік робочого часу на підприємстві;</w:t>
      </w:r>
    </w:p>
    <w:p xmlns:wp14="http://schemas.microsoft.com/office/word/2010/wordml" w:rsidRPr="00E3256F" w:rsidR="00E3256F" w:rsidP="00E3256F" w:rsidRDefault="00E3256F" w14:paraId="0510BD9D" wp14:textId="77777777">
      <w:pPr>
        <w:pStyle w:val="a4"/>
        <w:numPr>
          <w:ilvl w:val="0"/>
          <w:numId w:val="14"/>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наказами та розпорядженнями керівника підприємства.</w:t>
      </w:r>
    </w:p>
    <w:p xmlns:wp14="http://schemas.microsoft.com/office/word/2010/wordml" w:rsidRPr="00E3256F" w:rsidR="00E3256F" w:rsidP="00E3256F" w:rsidRDefault="00E3256F" w14:paraId="001D9530"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1.6.7. Із питань пенсійного забезпечення працівників:</w:t>
      </w:r>
    </w:p>
    <w:p xmlns:wp14="http://schemas.microsoft.com/office/word/2010/wordml" w:rsidRPr="00E3256F" w:rsidR="00E3256F" w:rsidP="00E3256F" w:rsidRDefault="00E3256F" w14:paraId="4DF33628" wp14:textId="77777777">
      <w:pPr>
        <w:pStyle w:val="a4"/>
        <w:numPr>
          <w:ilvl w:val="0"/>
          <w:numId w:val="1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Законом України «Про пенсійне забезпечення» від 05.11.1991 № 1788-XII;</w:t>
      </w:r>
    </w:p>
    <w:p xmlns:wp14="http://schemas.microsoft.com/office/word/2010/wordml" w:rsidRPr="00E3256F" w:rsidR="00E3256F" w:rsidP="00E3256F" w:rsidRDefault="00E3256F" w14:paraId="37E0B3C8" wp14:textId="77777777">
      <w:pPr>
        <w:pStyle w:val="a4"/>
        <w:numPr>
          <w:ilvl w:val="0"/>
          <w:numId w:val="1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Законом України «Про загальнообов’язкове державне пенсійне страхування» від 09.07.2003 № 1058-IV;</w:t>
      </w:r>
    </w:p>
    <w:p xmlns:wp14="http://schemas.microsoft.com/office/word/2010/wordml" w:rsidRPr="00E3256F" w:rsidR="00E3256F" w:rsidP="00E3256F" w:rsidRDefault="00E3256F" w14:paraId="131A2577" wp14:textId="77777777">
      <w:pPr>
        <w:pStyle w:val="a4"/>
        <w:numPr>
          <w:ilvl w:val="0"/>
          <w:numId w:val="1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постановою КМУ «Про затвердження Порядку підтвердження наявного трудового стажу для призначення пенсій за відсутності трудової книжки або відповідних записів у ній» від 12.08.1993 № 637;</w:t>
      </w:r>
    </w:p>
    <w:p xmlns:wp14="http://schemas.microsoft.com/office/word/2010/wordml" w:rsidRPr="00E3256F" w:rsidR="00E3256F" w:rsidP="00E3256F" w:rsidRDefault="00E3256F" w14:paraId="7A9A66B4" wp14:textId="77777777">
      <w:pPr>
        <w:pStyle w:val="a4"/>
        <w:numPr>
          <w:ilvl w:val="0"/>
          <w:numId w:val="1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постановою ПФУ «Про затвердження Порядку подання та оформлення документів для призначення (перерахунку) пенсій відповідно до Закону України «Про загальнообов’язкове державне пенсійне страхування» від 25.11.2005 № 22-1.</w:t>
      </w:r>
    </w:p>
    <w:p xmlns:wp14="http://schemas.microsoft.com/office/word/2010/wordml" w:rsidRPr="00E3256F" w:rsidR="00E3256F" w:rsidP="00E3256F" w:rsidRDefault="00E3256F" w14:paraId="6653A71D"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1.6.8. Іншими нормативними актами із зазначених питань, прийнятими після затвердження цієї інструкції.</w:t>
      </w:r>
    </w:p>
    <w:p xmlns:wp14="http://schemas.microsoft.com/office/word/2010/wordml" w:rsidRPr="00E3256F" w:rsidR="00E3256F" w:rsidP="00E3256F" w:rsidRDefault="00E3256F" w14:paraId="5685D960"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1.7. За відсутності начальника відділу кадрів (хвороба, відпустка, відрядження тощо) його обов’язки виконує заступник начальника відділу кадрів, а за відсутності і начальника, і заступника — інший працівник підприємства, призначений у порядку, встановленому законодавством.</w:t>
      </w:r>
    </w:p>
    <w:p xmlns:wp14="http://schemas.microsoft.com/office/word/2010/wordml" w:rsidRPr="00E3256F" w:rsidR="00E3256F" w:rsidP="00E3256F" w:rsidRDefault="00E3256F" w14:paraId="72A3D3EC" wp14:textId="77777777">
      <w:pPr>
        <w:pStyle w:val="a4"/>
        <w:spacing w:before="0" w:beforeAutospacing="0" w:after="0" w:afterAutospacing="0"/>
        <w:jc w:val="both"/>
        <w:rPr>
          <w:rFonts w:ascii="Times New Roman" w:hAnsi="Times New Roman" w:cs="Times New Roman"/>
          <w:sz w:val="24"/>
          <w:szCs w:val="24"/>
          <w:lang w:val="uk-UA"/>
        </w:rPr>
      </w:pPr>
    </w:p>
    <w:p xmlns:wp14="http://schemas.microsoft.com/office/word/2010/wordml" w:rsidRPr="00E3256F" w:rsidR="00E3256F" w:rsidP="00E3256F" w:rsidRDefault="00E3256F" w14:paraId="630BC736" wp14:textId="77777777">
      <w:pPr>
        <w:pStyle w:val="a4"/>
        <w:spacing w:before="0" w:beforeAutospacing="0" w:after="0" w:afterAutospacing="0"/>
        <w:jc w:val="center"/>
        <w:rPr>
          <w:rFonts w:ascii="Times New Roman" w:hAnsi="Times New Roman" w:cs="Times New Roman"/>
          <w:sz w:val="24"/>
          <w:szCs w:val="24"/>
          <w:lang w:val="uk-UA"/>
        </w:rPr>
      </w:pPr>
      <w:r w:rsidRPr="00E3256F">
        <w:rPr>
          <w:rFonts w:ascii="Times New Roman" w:hAnsi="Times New Roman" w:cs="Times New Roman"/>
          <w:b/>
          <w:bCs/>
          <w:sz w:val="24"/>
          <w:szCs w:val="24"/>
          <w:lang w:val="uk-UA"/>
        </w:rPr>
        <w:t>2. Завдання та обов’язки</w:t>
      </w:r>
    </w:p>
    <w:p xmlns:wp14="http://schemas.microsoft.com/office/word/2010/wordml" w:rsidRPr="00E3256F" w:rsidR="00E3256F" w:rsidP="00E3256F" w:rsidRDefault="00E3256F" w14:paraId="179DB242"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2.1. Очолює роботу із:</w:t>
      </w:r>
    </w:p>
    <w:p xmlns:wp14="http://schemas.microsoft.com/office/word/2010/wordml" w:rsidRPr="00E3256F" w:rsidR="00E3256F" w:rsidP="00E3256F" w:rsidRDefault="00E3256F" w14:paraId="5AA2B629" wp14:textId="77777777">
      <w:pPr>
        <w:pStyle w:val="a4"/>
        <w:numPr>
          <w:ilvl w:val="0"/>
          <w:numId w:val="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забезпечення підприємства працівниками потрібних професій, спеціальностей і кваліфікації згідно з цілями, стратегією та профілем підприємства, зовнішніми та внутрішніми умовами його діяльності, які змінюються;</w:t>
      </w:r>
    </w:p>
    <w:p xmlns:wp14="http://schemas.microsoft.com/office/word/2010/wordml" w:rsidRPr="00E3256F" w:rsidR="00E3256F" w:rsidP="00E3256F" w:rsidRDefault="00E3256F" w14:paraId="120DD737" wp14:textId="77777777">
      <w:pPr>
        <w:pStyle w:val="a4"/>
        <w:numPr>
          <w:ilvl w:val="0"/>
          <w:numId w:val="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формування кадрового резерву для заміщення посад керівників (та їх заступників) структурних і відокремлених підрозділів, для заміщення інших посад фахівцями, які є дефіцитними на ринку праці;</w:t>
      </w:r>
    </w:p>
    <w:p xmlns:wp14="http://schemas.microsoft.com/office/word/2010/wordml" w:rsidRPr="00E3256F" w:rsidR="00E3256F" w:rsidP="00E3256F" w:rsidRDefault="00E3256F" w14:paraId="610C321F" wp14:textId="77777777">
      <w:pPr>
        <w:pStyle w:val="a4"/>
        <w:numPr>
          <w:ilvl w:val="0"/>
          <w:numId w:val="1"/>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формування і ведення банку даних про кількісний та якісний склад кадрів, його розвиток та рух.</w:t>
      </w:r>
    </w:p>
    <w:p xmlns:wp14="http://schemas.microsoft.com/office/word/2010/wordml" w:rsidRPr="00E3256F" w:rsidR="00E3256F" w:rsidP="00E3256F" w:rsidRDefault="00E3256F" w14:paraId="527D06AF"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2.2. Керує розробленням перспективних і річних планів комплектування підприємства персоналом з урахуванням перспектив її розвитку, змін складу працівників у зв’язку з упровадженням нової техніки та технології, механізації та автоматизації виробничих процесів, а також пуском виробничих об’єктів.</w:t>
      </w:r>
    </w:p>
    <w:p xmlns:wp14="http://schemas.microsoft.com/office/word/2010/wordml" w:rsidRPr="00E3256F" w:rsidR="00E3256F" w:rsidP="00E3256F" w:rsidRDefault="00E3256F" w14:paraId="0F37C0EA"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2.3. Організує розроблення прогнозів, визначення поточної і перспективної потреби в кадрах і джерел їх укомплектування шляхом:</w:t>
      </w:r>
    </w:p>
    <w:p xmlns:wp14="http://schemas.microsoft.com/office/word/2010/wordml" w:rsidRPr="00E3256F" w:rsidR="00E3256F" w:rsidP="00E3256F" w:rsidRDefault="00E3256F" w14:paraId="62794E21" wp14:textId="77777777">
      <w:pPr>
        <w:pStyle w:val="a4"/>
        <w:numPr>
          <w:ilvl w:val="0"/>
          <w:numId w:val="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вивчення ринку праці;</w:t>
      </w:r>
    </w:p>
    <w:p xmlns:wp14="http://schemas.microsoft.com/office/word/2010/wordml" w:rsidRPr="00E3256F" w:rsidR="00E3256F" w:rsidP="00E3256F" w:rsidRDefault="00E3256F" w14:paraId="78A88746" wp14:textId="77777777">
      <w:pPr>
        <w:pStyle w:val="a4"/>
        <w:numPr>
          <w:ilvl w:val="0"/>
          <w:numId w:val="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встановлення прямих зв’язків із навчальними закладами і службами зайнятості;</w:t>
      </w:r>
    </w:p>
    <w:p xmlns:wp14="http://schemas.microsoft.com/office/word/2010/wordml" w:rsidRPr="00E3256F" w:rsidR="00E3256F" w:rsidP="00E3256F" w:rsidRDefault="00E3256F" w14:paraId="51B4D300" wp14:textId="77777777">
      <w:pPr>
        <w:pStyle w:val="a4"/>
        <w:numPr>
          <w:ilvl w:val="0"/>
          <w:numId w:val="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контактів з підприємствами аналогічного профілю;</w:t>
      </w:r>
    </w:p>
    <w:p xmlns:wp14="http://schemas.microsoft.com/office/word/2010/wordml" w:rsidRPr="00E3256F" w:rsidR="00E3256F" w:rsidP="00E3256F" w:rsidRDefault="00E3256F" w14:paraId="18513793" wp14:textId="77777777">
      <w:pPr>
        <w:pStyle w:val="a4"/>
        <w:numPr>
          <w:ilvl w:val="0"/>
          <w:numId w:val="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інформування працівників підприємства про наявні вакансії;</w:t>
      </w:r>
    </w:p>
    <w:p xmlns:wp14="http://schemas.microsoft.com/office/word/2010/wordml" w:rsidRPr="00E3256F" w:rsidR="00E3256F" w:rsidP="00E3256F" w:rsidRDefault="00E3256F" w14:paraId="134517E2" wp14:textId="77777777">
      <w:pPr>
        <w:pStyle w:val="a4"/>
        <w:numPr>
          <w:ilvl w:val="0"/>
          <w:numId w:val="2"/>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використання засобів масової інформації (в т. ч. електронних) для розміщення оголошень про потребу у працівниках.</w:t>
      </w:r>
    </w:p>
    <w:p xmlns:wp14="http://schemas.microsoft.com/office/word/2010/wordml" w:rsidRPr="00E3256F" w:rsidR="00E3256F" w:rsidP="00E3256F" w:rsidRDefault="00E3256F" w14:paraId="366A12E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2.4. Бере участь у розробленні кадрової політики і кадрової стратегії підприємства.</w:t>
      </w:r>
    </w:p>
    <w:p xmlns:wp14="http://schemas.microsoft.com/office/word/2010/wordml" w:rsidRPr="00E3256F" w:rsidR="00E3256F" w:rsidP="00E3256F" w:rsidRDefault="00E3256F" w14:paraId="6B5D4AA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2.5. Розробляє процедури відбору, прийняття, адаптації, випробування, звільнення, переведення працівників.</w:t>
      </w:r>
    </w:p>
    <w:p xmlns:wp14="http://schemas.microsoft.com/office/word/2010/wordml" w:rsidRPr="00E3256F" w:rsidR="00E3256F" w:rsidP="00E3256F" w:rsidRDefault="00E3256F" w14:paraId="391F321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2.6. Забезпечує приймання випускників навчальних закладів згідно з одержаною в навчальному закладі професією і спеціальністю, спільно з керівниками підрозділів здійснює проведення їх адаптації та виховної роботи.</w:t>
      </w:r>
    </w:p>
    <w:p xmlns:wp14="http://schemas.microsoft.com/office/word/2010/wordml" w:rsidRPr="00E3256F" w:rsidR="00E3256F" w:rsidP="00E3256F" w:rsidRDefault="00E3256F" w14:paraId="5B69B0E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2.7. Організує роботу з підбору персоналу на вакантні посади за заявками керівників структурних підрозділів за результатами оцінювання кваліфікації, особистих і ділових якостей кандидатів.</w:t>
      </w:r>
    </w:p>
    <w:p xmlns:wp14="http://schemas.microsoft.com/office/word/2010/wordml" w:rsidRPr="00E3256F" w:rsidR="00E3256F" w:rsidP="00E3256F" w:rsidRDefault="00E3256F" w14:paraId="45D13644"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2.8. Організує роботу з проведення щорічного оцінювання результатів трудової діяльності працівників.</w:t>
      </w:r>
    </w:p>
    <w:p xmlns:wp14="http://schemas.microsoft.com/office/word/2010/wordml" w:rsidRPr="00E3256F" w:rsidR="00E3256F" w:rsidP="00E3256F" w:rsidRDefault="00E3256F" w14:paraId="2368BF73"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2.9. Організує роботу зі створення кадрового резерву шляхом:</w:t>
      </w:r>
    </w:p>
    <w:p xmlns:wp14="http://schemas.microsoft.com/office/word/2010/wordml" w:rsidRPr="00E3256F" w:rsidR="00E3256F" w:rsidP="00E3256F" w:rsidRDefault="00E3256F" w14:paraId="7F3CF8D2" wp14:textId="77777777">
      <w:pPr>
        <w:pStyle w:val="a4"/>
        <w:numPr>
          <w:ilvl w:val="0"/>
          <w:numId w:val="3"/>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планування ділової кар’єри нових працівників підприємства;</w:t>
      </w:r>
    </w:p>
    <w:p xmlns:wp14="http://schemas.microsoft.com/office/word/2010/wordml" w:rsidRPr="00E3256F" w:rsidR="00E3256F" w:rsidP="00E3256F" w:rsidRDefault="00E3256F" w14:paraId="325853EC" wp14:textId="77777777">
      <w:pPr>
        <w:pStyle w:val="a4"/>
        <w:numPr>
          <w:ilvl w:val="0"/>
          <w:numId w:val="3"/>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забезпечення регулярного призначення виконуючими обов’язки керівних та інших висококваліфікованих працівників на час їх відсутності працівниками, яких зараховано до кадрового резерву на заміщення відповідних посад;</w:t>
      </w:r>
    </w:p>
    <w:p xmlns:wp14="http://schemas.microsoft.com/office/word/2010/wordml" w:rsidRPr="00E3256F" w:rsidR="00E3256F" w:rsidP="00E3256F" w:rsidRDefault="00E3256F" w14:paraId="26235EC3" wp14:textId="77777777">
      <w:pPr>
        <w:pStyle w:val="a4"/>
        <w:numPr>
          <w:ilvl w:val="0"/>
          <w:numId w:val="3"/>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підготовки кандидатів для заміщення керівних посад за індивідуальними планами;</w:t>
      </w:r>
    </w:p>
    <w:p xmlns:wp14="http://schemas.microsoft.com/office/word/2010/wordml" w:rsidRPr="00E3256F" w:rsidR="00E3256F" w:rsidP="00E3256F" w:rsidRDefault="00E3256F" w14:paraId="2E0260C4" wp14:textId="77777777">
      <w:pPr>
        <w:pStyle w:val="a4"/>
        <w:numPr>
          <w:ilvl w:val="0"/>
          <w:numId w:val="3"/>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проходження працівниками стажування за посадами вищого рівня в підрозділах підприємства;</w:t>
      </w:r>
    </w:p>
    <w:p xmlns:wp14="http://schemas.microsoft.com/office/word/2010/wordml" w:rsidRPr="00E3256F" w:rsidR="00E3256F" w:rsidP="00E3256F" w:rsidRDefault="00E3256F" w14:paraId="07EFB4E1" wp14:textId="77777777">
      <w:pPr>
        <w:pStyle w:val="a4"/>
        <w:numPr>
          <w:ilvl w:val="0"/>
          <w:numId w:val="3"/>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забезпечення підвищення професійного та ділового рівня працівників підприємства через навчання на курсах підвищення кваліфікації/спеціалізації, стажування на інших підприємствах, участь у спеціалізованих тренінгах, семінарах, практикумах тощо;</w:t>
      </w:r>
    </w:p>
    <w:p xmlns:wp14="http://schemas.microsoft.com/office/word/2010/wordml" w:rsidRPr="00E3256F" w:rsidR="00E3256F" w:rsidP="00E3256F" w:rsidRDefault="00E3256F" w14:paraId="1BDFA4B3" wp14:textId="77777777">
      <w:pPr>
        <w:pStyle w:val="a4"/>
        <w:numPr>
          <w:ilvl w:val="0"/>
          <w:numId w:val="3"/>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здійснення ротації керівників і спеціалістів за «суміжними» спеціальностями (згідно із законодавством про працю).</w:t>
      </w:r>
    </w:p>
    <w:p xmlns:wp14="http://schemas.microsoft.com/office/word/2010/wordml" w:rsidRPr="00E3256F" w:rsidR="00E3256F" w:rsidP="00E3256F" w:rsidRDefault="00E3256F" w14:paraId="39DA5D95"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2.10. Здійснює заходи щодо атестації працівників:</w:t>
      </w:r>
    </w:p>
    <w:p xmlns:wp14="http://schemas.microsoft.com/office/word/2010/wordml" w:rsidRPr="00E3256F" w:rsidR="00E3256F" w:rsidP="00E3256F" w:rsidRDefault="00E3256F" w14:paraId="1CA85118"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2.10.1. Складає списки працівників, які підлягають атестації (у т. ч. повторній) у поточному році.</w:t>
      </w:r>
    </w:p>
    <w:p xmlns:wp14="http://schemas.microsoft.com/office/word/2010/wordml" w:rsidRPr="00E3256F" w:rsidR="00E3256F" w:rsidP="00E3256F" w:rsidRDefault="00E3256F" w14:paraId="1E233E51"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2.10.2. У строки, визначені Положенням про атестацію працівників підприємства, складає графіки проведення атестації.</w:t>
      </w:r>
    </w:p>
    <w:p xmlns:wp14="http://schemas.microsoft.com/office/word/2010/wordml" w:rsidRPr="00E3256F" w:rsidR="00E3256F" w:rsidP="00E3256F" w:rsidRDefault="00E3256F" w14:paraId="7D2DB53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2.10.3. На підставі наказу керівника підприємства бере участь у роботі атестаційної комісії (член комісії).</w:t>
      </w:r>
    </w:p>
    <w:p xmlns:wp14="http://schemas.microsoft.com/office/word/2010/wordml" w:rsidRPr="00E3256F" w:rsidR="00E3256F" w:rsidP="00E3256F" w:rsidRDefault="00E3256F" w14:paraId="5EB69B8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2.10.4. У поряд</w:t>
      </w:r>
      <w:r w:rsidR="007A6141">
        <w:rPr>
          <w:rFonts w:ascii="Times New Roman" w:hAnsi="Times New Roman" w:cs="Times New Roman"/>
          <w:sz w:val="24"/>
          <w:szCs w:val="24"/>
          <w:lang w:val="uk-UA"/>
        </w:rPr>
        <w:t>к</w:t>
      </w:r>
      <w:r w:rsidRPr="00E3256F">
        <w:rPr>
          <w:rFonts w:ascii="Times New Roman" w:hAnsi="Times New Roman" w:cs="Times New Roman"/>
          <w:sz w:val="24"/>
          <w:szCs w:val="24"/>
          <w:lang w:val="uk-UA"/>
        </w:rPr>
        <w:t>у, визначеному Положенням про атестацію працівників підприємства, бере участь у розробленні заходів щодо реалізації рекомендацій атестаційних комісій.</w:t>
      </w:r>
    </w:p>
    <w:p xmlns:wp14="http://schemas.microsoft.com/office/word/2010/wordml" w:rsidRPr="00E3256F" w:rsidR="00E3256F" w:rsidP="00E3256F" w:rsidRDefault="00E3256F" w14:paraId="7AF076FF"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2.11. Організує згідно із законодавством про працю, положеннями, інструкціями і наказами керівника підприємства:</w:t>
      </w:r>
    </w:p>
    <w:p xmlns:wp14="http://schemas.microsoft.com/office/word/2010/wordml" w:rsidRPr="00E3256F" w:rsidR="00E3256F" w:rsidP="00E3256F" w:rsidRDefault="00E3256F" w14:paraId="7B8DE66F" wp14:textId="77777777">
      <w:pPr>
        <w:pStyle w:val="a4"/>
        <w:numPr>
          <w:ilvl w:val="0"/>
          <w:numId w:val="4"/>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своєчасне оформлення приймання, переведення і звільнення працівників;</w:t>
      </w:r>
    </w:p>
    <w:p xmlns:wp14="http://schemas.microsoft.com/office/word/2010/wordml" w:rsidRPr="00E3256F" w:rsidR="00E3256F" w:rsidP="00E3256F" w:rsidRDefault="00E3256F" w14:paraId="144F6965" wp14:textId="77777777">
      <w:pPr>
        <w:pStyle w:val="a4"/>
        <w:numPr>
          <w:ilvl w:val="0"/>
          <w:numId w:val="4"/>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ведення встановленої документації з обліку кадрів;</w:t>
      </w:r>
    </w:p>
    <w:p xmlns:wp14="http://schemas.microsoft.com/office/word/2010/wordml" w:rsidRPr="00E3256F" w:rsidR="00E3256F" w:rsidP="00E3256F" w:rsidRDefault="00E3256F" w14:paraId="7D455E9F" wp14:textId="77777777">
      <w:pPr>
        <w:pStyle w:val="a4"/>
        <w:numPr>
          <w:ilvl w:val="0"/>
          <w:numId w:val="4"/>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видачу довідок про теперішню і минулу трудову діяльність працівників;</w:t>
      </w:r>
    </w:p>
    <w:p xmlns:wp14="http://schemas.microsoft.com/office/word/2010/wordml" w:rsidRPr="00E3256F" w:rsidR="00E3256F" w:rsidP="00E3256F" w:rsidRDefault="00E3256F" w14:paraId="44F088E1" wp14:textId="77777777">
      <w:pPr>
        <w:pStyle w:val="a4"/>
        <w:numPr>
          <w:ilvl w:val="0"/>
          <w:numId w:val="4"/>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оформлення, ведення, зберігання трудових книжок;</w:t>
      </w:r>
    </w:p>
    <w:p xmlns:wp14="http://schemas.microsoft.com/office/word/2010/wordml" w:rsidRPr="00E3256F" w:rsidR="00E3256F" w:rsidP="00E3256F" w:rsidRDefault="00E3256F" w14:paraId="68E052EE" wp14:textId="77777777">
      <w:pPr>
        <w:pStyle w:val="a4"/>
        <w:numPr>
          <w:ilvl w:val="0"/>
          <w:numId w:val="4"/>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підготовку матеріалів для рекомендації працівників до заохочень та винагород.</w:t>
      </w:r>
    </w:p>
    <w:p xmlns:wp14="http://schemas.microsoft.com/office/word/2010/wordml" w:rsidRPr="00E3256F" w:rsidR="00E3256F" w:rsidP="00E11A73" w:rsidRDefault="00E3256F" w14:paraId="2EFD6CD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2.12. Забезпечує підготовку і подання до органів Пенсійного фонду та органів соціального захисту документів, необхідних для призначення працівникам підприємства та їх сім’ям пенсій і соціальних допомог.</w:t>
      </w:r>
    </w:p>
    <w:p xmlns:wp14="http://schemas.microsoft.com/office/word/2010/wordml" w:rsidRPr="00E3256F" w:rsidR="00E3256F" w:rsidP="00E3256F" w:rsidRDefault="00E3256F" w14:paraId="0C2E617C"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1</w:t>
      </w:r>
      <w:r w:rsidR="007A6141">
        <w:rPr>
          <w:rFonts w:ascii="Times New Roman" w:hAnsi="Times New Roman" w:cs="Times New Roman"/>
          <w:sz w:val="24"/>
          <w:szCs w:val="24"/>
          <w:lang w:val="uk-UA"/>
        </w:rPr>
        <w:t>3</w:t>
      </w:r>
      <w:r w:rsidRPr="00E3256F">
        <w:rPr>
          <w:rFonts w:ascii="Times New Roman" w:hAnsi="Times New Roman" w:cs="Times New Roman"/>
          <w:sz w:val="24"/>
          <w:szCs w:val="24"/>
          <w:lang w:val="uk-UA"/>
        </w:rPr>
        <w:t xml:space="preserve">. Організує розроблення і реалізацію заходів, спрямованих на вдосконалення керування кадрами за допомогою </w:t>
      </w:r>
      <w:r w:rsidR="006F1995">
        <w:rPr>
          <w:rFonts w:ascii="Times New Roman" w:hAnsi="Times New Roman" w:cs="Times New Roman"/>
          <w:sz w:val="24"/>
          <w:szCs w:val="24"/>
          <w:lang w:val="uk-UA"/>
        </w:rPr>
        <w:t xml:space="preserve">автоматизованої системи (назва програмного комплексу, запровадженого на підприємстві) </w:t>
      </w:r>
      <w:r w:rsidRPr="00E3256F">
        <w:rPr>
          <w:rFonts w:ascii="Times New Roman" w:hAnsi="Times New Roman" w:cs="Times New Roman"/>
          <w:sz w:val="24"/>
          <w:szCs w:val="24"/>
          <w:lang w:val="uk-UA"/>
        </w:rPr>
        <w:t>щодо:</w:t>
      </w:r>
    </w:p>
    <w:p xmlns:wp14="http://schemas.microsoft.com/office/word/2010/wordml" w:rsidRPr="00E3256F" w:rsidR="00E3256F" w:rsidP="00E3256F" w:rsidRDefault="00E3256F" w14:paraId="5152734B"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реєстрації персональних даних працівників;</w:t>
      </w:r>
    </w:p>
    <w:p xmlns:wp14="http://schemas.microsoft.com/office/word/2010/wordml" w:rsidRPr="00E3256F" w:rsidR="00E3256F" w:rsidP="00E3256F" w:rsidRDefault="00E3256F" w14:paraId="44E0C48A"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прийняття на роботу працівників;</w:t>
      </w:r>
    </w:p>
    <w:p xmlns:wp14="http://schemas.microsoft.com/office/word/2010/wordml" w:rsidRPr="00E3256F" w:rsidR="00E3256F" w:rsidP="00E3256F" w:rsidRDefault="00E3256F" w14:paraId="7595DBAA"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звільнення працівників з роботи;</w:t>
      </w:r>
    </w:p>
    <w:p xmlns:wp14="http://schemas.microsoft.com/office/word/2010/wordml" w:rsidRPr="00E3256F" w:rsidR="00E3256F" w:rsidP="00E3256F" w:rsidRDefault="00E3256F" w14:paraId="4C1541FE"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укладання трудових договорів у письмовій формі;</w:t>
      </w:r>
    </w:p>
    <w:p xmlns:wp14="http://schemas.microsoft.com/office/word/2010/wordml" w:rsidRPr="00E3256F" w:rsidR="00E3256F" w:rsidP="00E3256F" w:rsidRDefault="00E3256F" w14:paraId="0101787C"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переведення, переміщення працівників;</w:t>
      </w:r>
    </w:p>
    <w:p xmlns:wp14="http://schemas.microsoft.com/office/word/2010/wordml" w:rsidRPr="00E3256F" w:rsidR="00E3256F" w:rsidP="00E3256F" w:rsidRDefault="00E3256F" w14:paraId="69B092CF"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розроблення посадових інструкцій;</w:t>
      </w:r>
    </w:p>
    <w:p xmlns:wp14="http://schemas.microsoft.com/office/word/2010/wordml" w:rsidRPr="00E3256F" w:rsidR="00E3256F" w:rsidP="00E3256F" w:rsidRDefault="00E3256F" w14:paraId="0DEBFA96"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планування відпусток;</w:t>
      </w:r>
    </w:p>
    <w:p xmlns:wp14="http://schemas.microsoft.com/office/word/2010/wordml" w:rsidRPr="00E3256F" w:rsidR="00E3256F" w:rsidP="00E3256F" w:rsidRDefault="00E3256F" w14:paraId="3FF2C1D2"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обліку використання відпусток;</w:t>
      </w:r>
    </w:p>
    <w:p xmlns:wp14="http://schemas.microsoft.com/office/word/2010/wordml" w:rsidRPr="00E3256F" w:rsidR="00E3256F" w:rsidP="00E3256F" w:rsidRDefault="00E3256F" w14:paraId="4C914EB0"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обліку відряджень;</w:t>
      </w:r>
    </w:p>
    <w:p xmlns:wp14="http://schemas.microsoft.com/office/word/2010/wordml" w:rsidRPr="00E3256F" w:rsidR="00E3256F" w:rsidP="00E3256F" w:rsidRDefault="00E3256F" w14:paraId="456E1E21"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обліку використання робочого часу працівників;</w:t>
      </w:r>
    </w:p>
    <w:p xmlns:wp14="http://schemas.microsoft.com/office/word/2010/wordml" w:rsidRPr="00E3256F" w:rsidR="00E3256F" w:rsidP="00E3256F" w:rsidRDefault="00E3256F" w14:paraId="154AE157"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фіксування відсутності працівників на роботі;</w:t>
      </w:r>
    </w:p>
    <w:p xmlns:wp14="http://schemas.microsoft.com/office/word/2010/wordml" w:rsidRPr="00E3256F" w:rsidR="00E3256F" w:rsidP="00E3256F" w:rsidRDefault="00E3256F" w14:paraId="7650E6AF"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 xml:space="preserve">військового обліку, складання звітів та повідомлень для </w:t>
      </w:r>
      <w:r w:rsidR="007A6141">
        <w:rPr>
          <w:rFonts w:ascii="Times New Roman" w:hAnsi="Times New Roman" w:cs="Times New Roman"/>
          <w:sz w:val="24"/>
          <w:szCs w:val="24"/>
          <w:lang w:val="uk-UA"/>
        </w:rPr>
        <w:t>ТЦК</w:t>
      </w:r>
      <w:r w:rsidRPr="00E3256F">
        <w:rPr>
          <w:rFonts w:ascii="Times New Roman" w:hAnsi="Times New Roman" w:cs="Times New Roman"/>
          <w:sz w:val="24"/>
          <w:szCs w:val="24"/>
          <w:lang w:val="uk-UA"/>
        </w:rPr>
        <w:t>;</w:t>
      </w:r>
    </w:p>
    <w:p xmlns:wp14="http://schemas.microsoft.com/office/word/2010/wordml" w:rsidRPr="00E3256F" w:rsidR="00E3256F" w:rsidP="00E3256F" w:rsidRDefault="00E3256F" w14:paraId="5D7C6675"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виявлення потреб у персоналі;</w:t>
      </w:r>
    </w:p>
    <w:p xmlns:wp14="http://schemas.microsoft.com/office/word/2010/wordml" w:rsidRPr="00E3256F" w:rsidR="00E3256F" w:rsidP="00E3256F" w:rsidRDefault="00E3256F" w14:paraId="79CE8852"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оцінювання укомплектованості штату підприємства;</w:t>
      </w:r>
    </w:p>
    <w:p xmlns:wp14="http://schemas.microsoft.com/office/word/2010/wordml" w:rsidRPr="00E3256F" w:rsidR="00E3256F" w:rsidP="00E3256F" w:rsidRDefault="00E3256F" w14:paraId="2F334B52"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аналізу причин плинності кадрів;</w:t>
      </w:r>
    </w:p>
    <w:p xmlns:wp14="http://schemas.microsoft.com/office/word/2010/wordml" w:rsidRPr="00E3256F" w:rsidR="00E3256F" w:rsidP="00E3256F" w:rsidRDefault="00E3256F" w14:paraId="4843265E"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підбору персоналу шляхом аналізу анкет і опитувань;</w:t>
      </w:r>
    </w:p>
    <w:p xmlns:wp14="http://schemas.microsoft.com/office/word/2010/wordml" w:rsidRPr="00E3256F" w:rsidR="00E3256F" w:rsidP="00E3256F" w:rsidRDefault="00E3256F" w14:paraId="4181C7CC"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оцінювання працівників;</w:t>
      </w:r>
    </w:p>
    <w:p xmlns:wp14="http://schemas.microsoft.com/office/word/2010/wordml" w:rsidRPr="00E3256F" w:rsidR="00E3256F" w:rsidP="00E3256F" w:rsidRDefault="00E3256F" w14:paraId="0535266D" wp14:textId="77777777">
      <w:pPr>
        <w:pStyle w:val="a4"/>
        <w:numPr>
          <w:ilvl w:val="0"/>
          <w:numId w:val="5"/>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атестації працівників та ін.</w:t>
      </w:r>
    </w:p>
    <w:p xmlns:wp14="http://schemas.microsoft.com/office/word/2010/wordml" w:rsidRPr="00E3256F" w:rsidR="00E3256F" w:rsidP="00E3256F" w:rsidRDefault="00E3256F" w14:paraId="1C8A9F4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1</w:t>
      </w:r>
      <w:r w:rsidR="007A6141">
        <w:rPr>
          <w:rFonts w:ascii="Times New Roman" w:hAnsi="Times New Roman" w:cs="Times New Roman"/>
          <w:sz w:val="24"/>
          <w:szCs w:val="24"/>
          <w:lang w:val="uk-UA"/>
        </w:rPr>
        <w:t>4</w:t>
      </w:r>
      <w:r w:rsidRPr="00E3256F">
        <w:rPr>
          <w:rFonts w:ascii="Times New Roman" w:hAnsi="Times New Roman" w:cs="Times New Roman"/>
          <w:sz w:val="24"/>
          <w:szCs w:val="24"/>
          <w:lang w:val="uk-UA"/>
        </w:rPr>
        <w:t>. Розробляє посадові інструкції для посад, передбачених штатним розписом у відділі кадрів.</w:t>
      </w:r>
    </w:p>
    <w:p xmlns:wp14="http://schemas.microsoft.com/office/word/2010/wordml" w:rsidRPr="00E3256F" w:rsidR="00E3256F" w:rsidP="00E3256F" w:rsidRDefault="00E3256F" w14:paraId="22CAD1F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1</w:t>
      </w:r>
      <w:r w:rsidR="007A6141">
        <w:rPr>
          <w:rFonts w:ascii="Times New Roman" w:hAnsi="Times New Roman" w:cs="Times New Roman"/>
          <w:sz w:val="24"/>
          <w:szCs w:val="24"/>
          <w:lang w:val="uk-UA"/>
        </w:rPr>
        <w:t>5</w:t>
      </w:r>
      <w:r w:rsidRPr="00E3256F">
        <w:rPr>
          <w:rFonts w:ascii="Times New Roman" w:hAnsi="Times New Roman" w:cs="Times New Roman"/>
          <w:sz w:val="24"/>
          <w:szCs w:val="24"/>
          <w:lang w:val="uk-UA"/>
        </w:rPr>
        <w:t>. Керує та контролює роботу підлеглих працівників (менеджерів з персоналу та інспекторів з кадрів). Надає методичну допомогу працівникам відділу кадрів.</w:t>
      </w:r>
    </w:p>
    <w:p xmlns:wp14="http://schemas.microsoft.com/office/word/2010/wordml" w:rsidRPr="00E3256F" w:rsidR="00E3256F" w:rsidP="00E3256F" w:rsidRDefault="00E3256F" w14:paraId="63C9E56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1</w:t>
      </w:r>
      <w:r w:rsidR="007A6141">
        <w:rPr>
          <w:rFonts w:ascii="Times New Roman" w:hAnsi="Times New Roman" w:cs="Times New Roman"/>
          <w:sz w:val="24"/>
          <w:szCs w:val="24"/>
          <w:lang w:val="uk-UA"/>
        </w:rPr>
        <w:t>6</w:t>
      </w:r>
      <w:r w:rsidRPr="00E3256F">
        <w:rPr>
          <w:rFonts w:ascii="Times New Roman" w:hAnsi="Times New Roman" w:cs="Times New Roman"/>
          <w:sz w:val="24"/>
          <w:szCs w:val="24"/>
          <w:lang w:val="uk-UA"/>
        </w:rPr>
        <w:t>. Контролює виконання керівниками підрозділів законодавства про працю, локальних актів та розпорядчих документів керівника підприємства з питань роботи з кадрами.</w:t>
      </w:r>
    </w:p>
    <w:p xmlns:wp14="http://schemas.microsoft.com/office/word/2010/wordml" w:rsidRPr="00E3256F" w:rsidR="00E3256F" w:rsidP="00E3256F" w:rsidRDefault="00E3256F" w14:paraId="1334E34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1</w:t>
      </w:r>
      <w:r w:rsidR="007A6141">
        <w:rPr>
          <w:rFonts w:ascii="Times New Roman" w:hAnsi="Times New Roman" w:cs="Times New Roman"/>
          <w:sz w:val="24"/>
          <w:szCs w:val="24"/>
          <w:lang w:val="uk-UA"/>
        </w:rPr>
        <w:t>7</w:t>
      </w:r>
      <w:r w:rsidRPr="00E3256F">
        <w:rPr>
          <w:rFonts w:ascii="Times New Roman" w:hAnsi="Times New Roman" w:cs="Times New Roman"/>
          <w:sz w:val="24"/>
          <w:szCs w:val="24"/>
          <w:lang w:val="uk-UA"/>
        </w:rPr>
        <w:t>. Забезпечує:</w:t>
      </w:r>
    </w:p>
    <w:p xmlns:wp14="http://schemas.microsoft.com/office/word/2010/wordml" w:rsidRPr="00E3256F" w:rsidR="00E3256F" w:rsidP="00E3256F" w:rsidRDefault="00E3256F" w14:paraId="0D6A6B39" wp14:textId="77777777">
      <w:pPr>
        <w:pStyle w:val="a4"/>
        <w:numPr>
          <w:ilvl w:val="0"/>
          <w:numId w:val="6"/>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відповідність кадрової документації законодавству у сфері праці, у сфері захисту персональних даних та вимогам системи управління якістю підприємства;</w:t>
      </w:r>
    </w:p>
    <w:p xmlns:wp14="http://schemas.microsoft.com/office/word/2010/wordml" w:rsidRPr="00E3256F" w:rsidR="00E3256F" w:rsidP="00E3256F" w:rsidRDefault="00E3256F" w14:paraId="3D1577AD" wp14:textId="77777777">
      <w:pPr>
        <w:pStyle w:val="a4"/>
        <w:numPr>
          <w:ilvl w:val="0"/>
          <w:numId w:val="6"/>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оформлення усіх кадрових процедур відповідно до законодавства про працю, законодавства про захист персональних даних, положень, інструкцій, а також наказів керівника підприємства.</w:t>
      </w:r>
    </w:p>
    <w:p xmlns:wp14="http://schemas.microsoft.com/office/word/2010/wordml" w:rsidRPr="00E3256F" w:rsidR="00E3256F" w:rsidP="00E3256F" w:rsidRDefault="00E3256F" w14:paraId="3CDE895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1</w:t>
      </w:r>
      <w:r w:rsidR="007A6141">
        <w:rPr>
          <w:rFonts w:ascii="Times New Roman" w:hAnsi="Times New Roman" w:cs="Times New Roman"/>
          <w:sz w:val="24"/>
          <w:szCs w:val="24"/>
          <w:lang w:val="uk-UA"/>
        </w:rPr>
        <w:t>8</w:t>
      </w:r>
      <w:r w:rsidRPr="00E3256F">
        <w:rPr>
          <w:rFonts w:ascii="Times New Roman" w:hAnsi="Times New Roman" w:cs="Times New Roman"/>
          <w:sz w:val="24"/>
          <w:szCs w:val="24"/>
          <w:lang w:val="uk-UA"/>
        </w:rPr>
        <w:t>. Вивчає, узагальнює та аналізує:</w:t>
      </w:r>
    </w:p>
    <w:p xmlns:wp14="http://schemas.microsoft.com/office/word/2010/wordml" w:rsidRPr="00E3256F" w:rsidR="00E3256F" w:rsidP="00E3256F" w:rsidRDefault="00E3256F" w14:paraId="0C2CDC0B" wp14:textId="77777777">
      <w:pPr>
        <w:pStyle w:val="a4"/>
        <w:numPr>
          <w:ilvl w:val="0"/>
          <w:numId w:val="7"/>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дані статистичних і внутрішніх звітів щодо кількісного та якісного складу персоналу;</w:t>
      </w:r>
    </w:p>
    <w:p xmlns:wp14="http://schemas.microsoft.com/office/word/2010/wordml" w:rsidRPr="00E3256F" w:rsidR="00E3256F" w:rsidP="00E3256F" w:rsidRDefault="00E3256F" w14:paraId="4F5DA3EF" wp14:textId="77777777">
      <w:pPr>
        <w:pStyle w:val="a4"/>
        <w:numPr>
          <w:ilvl w:val="0"/>
          <w:numId w:val="7"/>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підсумки роботи з навчання та підвищення кваліфікації персоналу;</w:t>
      </w:r>
    </w:p>
    <w:p xmlns:wp14="http://schemas.microsoft.com/office/word/2010/wordml" w:rsidRPr="00E3256F" w:rsidR="00E3256F" w:rsidP="00E3256F" w:rsidRDefault="00E3256F" w14:paraId="76D20D4A" wp14:textId="77777777">
      <w:pPr>
        <w:pStyle w:val="a4"/>
        <w:numPr>
          <w:ilvl w:val="0"/>
          <w:numId w:val="7"/>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результати опитувань працівників;</w:t>
      </w:r>
    </w:p>
    <w:p xmlns:wp14="http://schemas.microsoft.com/office/word/2010/wordml" w:rsidRPr="00E3256F" w:rsidR="00E3256F" w:rsidP="00E3256F" w:rsidRDefault="00E3256F" w14:paraId="238F9C2A" wp14:textId="77777777">
      <w:pPr>
        <w:pStyle w:val="a4"/>
        <w:numPr>
          <w:ilvl w:val="0"/>
          <w:numId w:val="7"/>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причини плинності;</w:t>
      </w:r>
    </w:p>
    <w:p xmlns:wp14="http://schemas.microsoft.com/office/word/2010/wordml" w:rsidRPr="00E3256F" w:rsidR="00E3256F" w:rsidP="00E3256F" w:rsidRDefault="00E3256F" w14:paraId="74E4F236" wp14:textId="77777777">
      <w:pPr>
        <w:pStyle w:val="a4"/>
        <w:numPr>
          <w:ilvl w:val="0"/>
          <w:numId w:val="7"/>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причини прогулів та інших порушень трудової дисципліни.</w:t>
      </w:r>
    </w:p>
    <w:p xmlns:wp14="http://schemas.microsoft.com/office/word/2010/wordml" w:rsidRPr="00E3256F" w:rsidR="00E3256F" w:rsidP="00E3256F" w:rsidRDefault="00E3256F" w14:paraId="64314D0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007A6141">
        <w:rPr>
          <w:rFonts w:ascii="Times New Roman" w:hAnsi="Times New Roman" w:cs="Times New Roman"/>
          <w:sz w:val="24"/>
          <w:szCs w:val="24"/>
          <w:lang w:val="uk-UA"/>
        </w:rPr>
        <w:t>19</w:t>
      </w:r>
      <w:r w:rsidRPr="00E3256F">
        <w:rPr>
          <w:rFonts w:ascii="Times New Roman" w:hAnsi="Times New Roman" w:cs="Times New Roman"/>
          <w:sz w:val="24"/>
          <w:szCs w:val="24"/>
          <w:lang w:val="uk-UA"/>
        </w:rPr>
        <w:t>. Готує пропозиції щодо усунення виявлених недоліків у роботі з персоналом.</w:t>
      </w:r>
    </w:p>
    <w:p xmlns:wp14="http://schemas.microsoft.com/office/word/2010/wordml" w:rsidRPr="00E3256F" w:rsidR="00E3256F" w:rsidP="00E3256F" w:rsidRDefault="00E3256F" w14:paraId="27F4F50F"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0</w:t>
      </w:r>
      <w:r w:rsidRPr="00E3256F">
        <w:rPr>
          <w:rFonts w:ascii="Times New Roman" w:hAnsi="Times New Roman" w:cs="Times New Roman"/>
          <w:sz w:val="24"/>
          <w:szCs w:val="24"/>
          <w:lang w:val="uk-UA"/>
        </w:rPr>
        <w:t>. Вживає заходів щодо працевлаштування вивільнених працівників.</w:t>
      </w:r>
    </w:p>
    <w:p xmlns:wp14="http://schemas.microsoft.com/office/word/2010/wordml" w:rsidRPr="00E3256F" w:rsidR="00E3256F" w:rsidP="00E3256F" w:rsidRDefault="00E3256F" w14:paraId="599F686F"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1</w:t>
      </w:r>
      <w:r w:rsidRPr="00E3256F">
        <w:rPr>
          <w:rFonts w:ascii="Times New Roman" w:hAnsi="Times New Roman" w:cs="Times New Roman"/>
          <w:sz w:val="24"/>
          <w:szCs w:val="24"/>
          <w:lang w:val="uk-UA"/>
        </w:rPr>
        <w:t>. Організує роботу з проведення досліджень, прогнозування та визначення потреби в кадрах на підставі планів економічного і соціального розвитку підприємства.</w:t>
      </w:r>
    </w:p>
    <w:p xmlns:wp14="http://schemas.microsoft.com/office/word/2010/wordml" w:rsidRPr="00E3256F" w:rsidR="00E3256F" w:rsidP="00E3256F" w:rsidRDefault="00E3256F" w14:paraId="619501B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2</w:t>
      </w:r>
      <w:r w:rsidRPr="00E3256F">
        <w:rPr>
          <w:rFonts w:ascii="Times New Roman" w:hAnsi="Times New Roman" w:cs="Times New Roman"/>
          <w:sz w:val="24"/>
          <w:szCs w:val="24"/>
          <w:lang w:val="uk-UA"/>
        </w:rPr>
        <w:t xml:space="preserve">. Організує співпрацю з </w:t>
      </w:r>
      <w:r w:rsidR="006F1995">
        <w:rPr>
          <w:rFonts w:ascii="Times New Roman" w:hAnsi="Times New Roman" w:cs="Times New Roman"/>
          <w:sz w:val="24"/>
          <w:szCs w:val="24"/>
          <w:lang w:val="uk-UA"/>
        </w:rPr>
        <w:t>центрами зайнятості</w:t>
      </w:r>
      <w:r w:rsidRPr="00E3256F">
        <w:rPr>
          <w:rFonts w:ascii="Times New Roman" w:hAnsi="Times New Roman" w:cs="Times New Roman"/>
          <w:sz w:val="24"/>
          <w:szCs w:val="24"/>
          <w:lang w:val="uk-UA"/>
        </w:rPr>
        <w:t xml:space="preserve"> з метою забезпечення підприємства кваліфікованим персоналом.</w:t>
      </w:r>
    </w:p>
    <w:p xmlns:wp14="http://schemas.microsoft.com/office/word/2010/wordml" w:rsidRPr="00E3256F" w:rsidR="00E3256F" w:rsidP="00E3256F" w:rsidRDefault="00E3256F" w14:paraId="7CAB01F1"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3</w:t>
      </w:r>
      <w:r w:rsidRPr="00E3256F">
        <w:rPr>
          <w:rFonts w:ascii="Times New Roman" w:hAnsi="Times New Roman" w:cs="Times New Roman"/>
          <w:sz w:val="24"/>
          <w:szCs w:val="24"/>
          <w:lang w:val="uk-UA"/>
        </w:rPr>
        <w:t>. Забезпечує постійне підвищення рівня професійних знань, вміння, навичок персоналу згідно з метою і стратегією підприємства, кадровою політикою, напрямом і рівнем розвитку техніки, технології і організації управління, освоєнням нових видів виробів, робіт (послуг), ресурсами і інтересами працівників для досягнення і додержання високої ефективності праці з виробництва конкурентоспроможної продукції.</w:t>
      </w:r>
    </w:p>
    <w:p xmlns:wp14="http://schemas.microsoft.com/office/word/2010/wordml" w:rsidRPr="00E3256F" w:rsidR="00E3256F" w:rsidP="00E3256F" w:rsidRDefault="00E3256F" w14:paraId="62E17C6C"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4</w:t>
      </w:r>
      <w:r w:rsidRPr="00E3256F">
        <w:rPr>
          <w:rFonts w:ascii="Times New Roman" w:hAnsi="Times New Roman" w:cs="Times New Roman"/>
          <w:sz w:val="24"/>
          <w:szCs w:val="24"/>
          <w:lang w:val="uk-UA"/>
        </w:rPr>
        <w:t>. Бере участь у розробленні стратегії розвитку персоналу підприємства, програм професійного розвитку, а також мотивації ділової кар’єри працівників.</w:t>
      </w:r>
    </w:p>
    <w:p xmlns:wp14="http://schemas.microsoft.com/office/word/2010/wordml" w:rsidRPr="00E3256F" w:rsidR="00E3256F" w:rsidP="00E3256F" w:rsidRDefault="00E3256F" w14:paraId="28446D2A"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5</w:t>
      </w:r>
      <w:r w:rsidRPr="00E3256F">
        <w:rPr>
          <w:rFonts w:ascii="Times New Roman" w:hAnsi="Times New Roman" w:cs="Times New Roman"/>
          <w:sz w:val="24"/>
          <w:szCs w:val="24"/>
          <w:lang w:val="uk-UA"/>
        </w:rPr>
        <w:t>. Організує роботу з виявлення потреб у навчанні персоналу.</w:t>
      </w:r>
    </w:p>
    <w:p xmlns:wp14="http://schemas.microsoft.com/office/word/2010/wordml" w:rsidRPr="00E3256F" w:rsidR="00E3256F" w:rsidP="00E3256F" w:rsidRDefault="00E3256F" w14:paraId="24F0C20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6</w:t>
      </w:r>
      <w:r w:rsidRPr="00E3256F">
        <w:rPr>
          <w:rFonts w:ascii="Times New Roman" w:hAnsi="Times New Roman" w:cs="Times New Roman"/>
          <w:sz w:val="24"/>
          <w:szCs w:val="24"/>
          <w:lang w:val="uk-UA"/>
        </w:rPr>
        <w:t>. На основі аналізу загальної потреби підприємства у кадрах визначеного рівня і профілю підготовки, заявок структурних підрозділів, з урахуванням результатів атестації і індивідуальних планів розвитку працівників планує їх підготовку, перепідготовку і підвищення кваліфікації. Визначає напрями, методи і строки навчання. Визначає форми навчання (курсове, індивідуальне) та спосіб навчання (внутрішнє, зовнішнє). Складає плани з навчання та підвищення кваліфікації працівників.</w:t>
      </w:r>
    </w:p>
    <w:p xmlns:wp14="http://schemas.microsoft.com/office/word/2010/wordml" w:rsidRPr="00E3256F" w:rsidR="00E3256F" w:rsidP="00E3256F" w:rsidRDefault="00E3256F" w14:paraId="2D33046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7</w:t>
      </w:r>
      <w:r w:rsidRPr="00E3256F">
        <w:rPr>
          <w:rFonts w:ascii="Times New Roman" w:hAnsi="Times New Roman" w:cs="Times New Roman"/>
          <w:sz w:val="24"/>
          <w:szCs w:val="24"/>
          <w:lang w:val="uk-UA"/>
        </w:rPr>
        <w:t>. Відбирає навчальні заклади та організації для зовнішнього навчання працівників.</w:t>
      </w:r>
    </w:p>
    <w:p xmlns:wp14="http://schemas.microsoft.com/office/word/2010/wordml" w:rsidRPr="00E3256F" w:rsidR="00E3256F" w:rsidP="00E3256F" w:rsidRDefault="00E3256F" w14:paraId="6CCD164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2</w:t>
      </w:r>
      <w:r w:rsidR="007A6141">
        <w:rPr>
          <w:rFonts w:ascii="Times New Roman" w:hAnsi="Times New Roman" w:cs="Times New Roman"/>
          <w:sz w:val="24"/>
          <w:szCs w:val="24"/>
          <w:lang w:val="uk-UA"/>
        </w:rPr>
        <w:t>8</w:t>
      </w:r>
      <w:r w:rsidRPr="00E3256F">
        <w:rPr>
          <w:rFonts w:ascii="Times New Roman" w:hAnsi="Times New Roman" w:cs="Times New Roman"/>
          <w:sz w:val="24"/>
          <w:szCs w:val="24"/>
          <w:lang w:val="uk-UA"/>
        </w:rPr>
        <w:t>. Забезпечує укладання договорів з установами професійної освіти, курсами підвищення кваліфікації, організаціями, у т. ч. закордонними, з навчання і стажування персоналу, визначення витрат на навчання, організовує направлення працівників на навчання згідно з договорами.</w:t>
      </w:r>
    </w:p>
    <w:p xmlns:wp14="http://schemas.microsoft.com/office/word/2010/wordml" w:rsidRPr="00E3256F" w:rsidR="00E3256F" w:rsidP="00E3256F" w:rsidRDefault="00E3256F" w14:paraId="7164E1CC"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007A6141">
        <w:rPr>
          <w:rFonts w:ascii="Times New Roman" w:hAnsi="Times New Roman" w:cs="Times New Roman"/>
          <w:sz w:val="24"/>
          <w:szCs w:val="24"/>
          <w:lang w:val="uk-UA"/>
        </w:rPr>
        <w:t>29</w:t>
      </w:r>
      <w:r w:rsidRPr="00E3256F">
        <w:rPr>
          <w:rFonts w:ascii="Times New Roman" w:hAnsi="Times New Roman" w:cs="Times New Roman"/>
          <w:sz w:val="24"/>
          <w:szCs w:val="24"/>
          <w:lang w:val="uk-UA"/>
        </w:rPr>
        <w:t>. Забезпечує оформлення необхідних документів працівникам, яких направляють на навчання, у т. ч. за кордон.</w:t>
      </w:r>
    </w:p>
    <w:p xmlns:wp14="http://schemas.microsoft.com/office/word/2010/wordml" w:rsidRPr="00E3256F" w:rsidR="00E3256F" w:rsidP="00E3256F" w:rsidRDefault="00E3256F" w14:paraId="17A83858"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0</w:t>
      </w:r>
      <w:r w:rsidRPr="00E3256F">
        <w:rPr>
          <w:rFonts w:ascii="Times New Roman" w:hAnsi="Times New Roman" w:cs="Times New Roman"/>
          <w:sz w:val="24"/>
          <w:szCs w:val="24"/>
          <w:lang w:val="uk-UA"/>
        </w:rPr>
        <w:t>. Забезпечує укладання договорів з викладачами, інструкторами виробничого навчання, складання документів для оплати їх праці та доплат за керівництво практикою і стажування.</w:t>
      </w:r>
    </w:p>
    <w:p xmlns:wp14="http://schemas.microsoft.com/office/word/2010/wordml" w:rsidRPr="00E3256F" w:rsidR="00E3256F" w:rsidP="00E3256F" w:rsidRDefault="00E3256F" w14:paraId="51DB385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1</w:t>
      </w:r>
      <w:r w:rsidRPr="00E3256F">
        <w:rPr>
          <w:rFonts w:ascii="Times New Roman" w:hAnsi="Times New Roman" w:cs="Times New Roman"/>
          <w:sz w:val="24"/>
          <w:szCs w:val="24"/>
          <w:lang w:val="uk-UA"/>
        </w:rPr>
        <w:t>. Очолює роботу з вдосконалення форм і методів професійного навчання та підвищення кваліфікації персоналу, аналізу якісних показників результатів навчання та його ефективності.</w:t>
      </w:r>
    </w:p>
    <w:p xmlns:wp14="http://schemas.microsoft.com/office/word/2010/wordml" w:rsidRPr="00E3256F" w:rsidR="00E3256F" w:rsidP="00E3256F" w:rsidRDefault="00E3256F" w14:paraId="085B9D18"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2</w:t>
      </w:r>
      <w:r w:rsidRPr="00E3256F">
        <w:rPr>
          <w:rFonts w:ascii="Times New Roman" w:hAnsi="Times New Roman" w:cs="Times New Roman"/>
          <w:sz w:val="24"/>
          <w:szCs w:val="24"/>
          <w:lang w:val="uk-UA"/>
        </w:rPr>
        <w:t>. Організує роботу з виконання планів навчання та підвищення кваліфікації персоналу.</w:t>
      </w:r>
    </w:p>
    <w:p xmlns:wp14="http://schemas.microsoft.com/office/word/2010/wordml" w:rsidRPr="00E3256F" w:rsidR="00E3256F" w:rsidP="00E3256F" w:rsidRDefault="00E3256F" w14:paraId="1ED9C7D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3</w:t>
      </w:r>
      <w:r w:rsidRPr="00E3256F">
        <w:rPr>
          <w:rFonts w:ascii="Times New Roman" w:hAnsi="Times New Roman" w:cs="Times New Roman"/>
          <w:sz w:val="24"/>
          <w:szCs w:val="24"/>
          <w:lang w:val="uk-UA"/>
        </w:rPr>
        <w:t xml:space="preserve">. Організує роботу з підтвердження результатів неформального професійного навчання працівників за робітничими професіями. Співпрацює з цього питання з </w:t>
      </w:r>
      <w:r w:rsidR="006F1995">
        <w:rPr>
          <w:rFonts w:ascii="Times New Roman" w:hAnsi="Times New Roman" w:cs="Times New Roman"/>
          <w:sz w:val="24"/>
          <w:szCs w:val="24"/>
          <w:lang w:val="uk-UA"/>
        </w:rPr>
        <w:t>центрами зайнятості</w:t>
      </w:r>
      <w:r w:rsidRPr="00E3256F">
        <w:rPr>
          <w:rFonts w:ascii="Times New Roman" w:hAnsi="Times New Roman" w:cs="Times New Roman"/>
          <w:sz w:val="24"/>
          <w:szCs w:val="24"/>
          <w:lang w:val="uk-UA"/>
        </w:rPr>
        <w:t>.</w:t>
      </w:r>
    </w:p>
    <w:p xmlns:wp14="http://schemas.microsoft.com/office/word/2010/wordml" w:rsidRPr="00E3256F" w:rsidR="00E3256F" w:rsidP="00E3256F" w:rsidRDefault="00E3256F" w14:paraId="60D8799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4</w:t>
      </w:r>
      <w:r w:rsidRPr="00E3256F">
        <w:rPr>
          <w:rFonts w:ascii="Times New Roman" w:hAnsi="Times New Roman" w:cs="Times New Roman"/>
          <w:sz w:val="24"/>
          <w:szCs w:val="24"/>
          <w:lang w:val="uk-UA"/>
        </w:rPr>
        <w:t>. Керує організацією практичної підготовки студентів вищих навчальних закладів, учнів (слухачів) професійно-технічних навчальних закладів у період проходження ними стажування, і усіх видів практики.</w:t>
      </w:r>
    </w:p>
    <w:p xmlns:wp14="http://schemas.microsoft.com/office/word/2010/wordml" w:rsidRPr="00E3256F" w:rsidR="00E3256F" w:rsidP="00E3256F" w:rsidRDefault="00E3256F" w14:paraId="3D2A73D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5</w:t>
      </w:r>
      <w:r w:rsidRPr="00E3256F">
        <w:rPr>
          <w:rFonts w:ascii="Times New Roman" w:hAnsi="Times New Roman" w:cs="Times New Roman"/>
          <w:sz w:val="24"/>
          <w:szCs w:val="24"/>
          <w:lang w:val="uk-UA"/>
        </w:rPr>
        <w:t>. Організує та контролює облік використання робочого часу на підприємстві.</w:t>
      </w:r>
    </w:p>
    <w:p xmlns:wp14="http://schemas.microsoft.com/office/word/2010/wordml" w:rsidRPr="00E3256F" w:rsidR="00E3256F" w:rsidP="00E3256F" w:rsidRDefault="00E3256F" w14:paraId="5B16B81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6</w:t>
      </w:r>
      <w:r w:rsidRPr="00E3256F">
        <w:rPr>
          <w:rFonts w:ascii="Times New Roman" w:hAnsi="Times New Roman" w:cs="Times New Roman"/>
          <w:sz w:val="24"/>
          <w:szCs w:val="24"/>
          <w:lang w:val="uk-UA"/>
        </w:rPr>
        <w:t>. Обліковує використання робочого часу підлеглих працівників у відповідності з локальними актами та розпорядчими документами підприємства.</w:t>
      </w:r>
    </w:p>
    <w:p xmlns:wp14="http://schemas.microsoft.com/office/word/2010/wordml" w:rsidRPr="00E3256F" w:rsidR="00E3256F" w:rsidP="00E3256F" w:rsidRDefault="00E3256F" w14:paraId="56B3F031"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7</w:t>
      </w:r>
      <w:r w:rsidRPr="00E3256F">
        <w:rPr>
          <w:rFonts w:ascii="Times New Roman" w:hAnsi="Times New Roman" w:cs="Times New Roman"/>
          <w:sz w:val="24"/>
          <w:szCs w:val="24"/>
          <w:lang w:val="uk-UA"/>
        </w:rPr>
        <w:t>. Організує роботу із складання графіків відпусток та контролює його виконання.</w:t>
      </w:r>
    </w:p>
    <w:p xmlns:wp14="http://schemas.microsoft.com/office/word/2010/wordml" w:rsidRPr="00E3256F" w:rsidR="00E3256F" w:rsidP="00E3256F" w:rsidRDefault="00E3256F" w14:paraId="44795F10"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3</w:t>
      </w:r>
      <w:r w:rsidR="007A6141">
        <w:rPr>
          <w:rFonts w:ascii="Times New Roman" w:hAnsi="Times New Roman" w:cs="Times New Roman"/>
          <w:sz w:val="24"/>
          <w:szCs w:val="24"/>
          <w:lang w:val="uk-UA"/>
        </w:rPr>
        <w:t>8</w:t>
      </w:r>
      <w:r w:rsidRPr="00E3256F">
        <w:rPr>
          <w:rFonts w:ascii="Times New Roman" w:hAnsi="Times New Roman" w:cs="Times New Roman"/>
          <w:sz w:val="24"/>
          <w:szCs w:val="24"/>
          <w:lang w:val="uk-UA"/>
        </w:rPr>
        <w:t>. Контролює стан трудової дисципліни в підрозділах підприємства і додержання працівниками правил внутрішнього трудового розпорядку.</w:t>
      </w:r>
    </w:p>
    <w:p xmlns:wp14="http://schemas.microsoft.com/office/word/2010/wordml" w:rsidRPr="00E3256F" w:rsidR="00E3256F" w:rsidP="00E3256F" w:rsidRDefault="00E3256F" w14:paraId="2D6E195A"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007A6141">
        <w:rPr>
          <w:rFonts w:ascii="Times New Roman" w:hAnsi="Times New Roman" w:cs="Times New Roman"/>
          <w:sz w:val="24"/>
          <w:szCs w:val="24"/>
          <w:lang w:val="uk-UA"/>
        </w:rPr>
        <w:t>39</w:t>
      </w:r>
      <w:r w:rsidRPr="00E3256F">
        <w:rPr>
          <w:rFonts w:ascii="Times New Roman" w:hAnsi="Times New Roman" w:cs="Times New Roman"/>
          <w:sz w:val="24"/>
          <w:szCs w:val="24"/>
          <w:lang w:val="uk-UA"/>
        </w:rPr>
        <w:t>. Розробляє заходи щодо поліпшення трудової дисципліни, зниження непродуктивних витрат робочого часу та контролює виконання цих заходів.</w:t>
      </w:r>
    </w:p>
    <w:p xmlns:wp14="http://schemas.microsoft.com/office/word/2010/wordml" w:rsidRPr="00E3256F" w:rsidR="00E3256F" w:rsidP="00E3256F" w:rsidRDefault="00E3256F" w14:paraId="007A613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4</w:t>
      </w:r>
      <w:r w:rsidR="007A6141">
        <w:rPr>
          <w:rFonts w:ascii="Times New Roman" w:hAnsi="Times New Roman" w:cs="Times New Roman"/>
          <w:sz w:val="24"/>
          <w:szCs w:val="24"/>
          <w:lang w:val="uk-UA"/>
        </w:rPr>
        <w:t>0</w:t>
      </w:r>
      <w:r w:rsidRPr="00E3256F">
        <w:rPr>
          <w:rFonts w:ascii="Times New Roman" w:hAnsi="Times New Roman" w:cs="Times New Roman"/>
          <w:sz w:val="24"/>
          <w:szCs w:val="24"/>
          <w:lang w:val="uk-UA"/>
        </w:rPr>
        <w:t>. Забезпечує складання встановленої звітності (зовнішньої і внутрішньої) з обліку кадрів та роботи з персоналом.</w:t>
      </w:r>
    </w:p>
    <w:p xmlns:wp14="http://schemas.microsoft.com/office/word/2010/wordml" w:rsidRPr="00E3256F" w:rsidR="00E3256F" w:rsidP="00E3256F" w:rsidRDefault="00E3256F" w14:paraId="1CCCBE3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4</w:t>
      </w:r>
      <w:r w:rsidR="007A6141">
        <w:rPr>
          <w:rFonts w:ascii="Times New Roman" w:hAnsi="Times New Roman" w:cs="Times New Roman"/>
          <w:sz w:val="24"/>
          <w:szCs w:val="24"/>
          <w:lang w:val="uk-UA"/>
        </w:rPr>
        <w:t>1</w:t>
      </w:r>
      <w:r w:rsidRPr="00E3256F">
        <w:rPr>
          <w:rFonts w:ascii="Times New Roman" w:hAnsi="Times New Roman" w:cs="Times New Roman"/>
          <w:sz w:val="24"/>
          <w:szCs w:val="24"/>
          <w:lang w:val="uk-UA"/>
        </w:rPr>
        <w:t>. Бере участь у плануванні соціального розвитку колективу, вирішенні трудових спорів та конфліктів.</w:t>
      </w:r>
    </w:p>
    <w:p xmlns:wp14="http://schemas.microsoft.com/office/word/2010/wordml" w:rsidRPr="00E3256F" w:rsidR="00E3256F" w:rsidP="00E3256F" w:rsidRDefault="00E3256F" w14:paraId="6D96D3D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4</w:t>
      </w:r>
      <w:r w:rsidR="007A6141">
        <w:rPr>
          <w:rFonts w:ascii="Times New Roman" w:hAnsi="Times New Roman" w:cs="Times New Roman"/>
          <w:sz w:val="24"/>
          <w:szCs w:val="24"/>
          <w:lang w:val="uk-UA"/>
        </w:rPr>
        <w:t>2</w:t>
      </w:r>
      <w:r w:rsidRPr="00E3256F">
        <w:rPr>
          <w:rFonts w:ascii="Times New Roman" w:hAnsi="Times New Roman" w:cs="Times New Roman"/>
          <w:sz w:val="24"/>
          <w:szCs w:val="24"/>
          <w:lang w:val="uk-UA"/>
        </w:rPr>
        <w:t>. Забезпечує постійне вдосконалення процесів управління персоналом на основі впровадження соціально-економічних та соціально-психологічних методів управління, передових технологій кадрової роботи, створення та ведення банку даних персоналу, стандартизації та уніфікації кадрової документації, застосування засобів обчислювальної та оргтехніки, комунікацій та зв’язку.</w:t>
      </w:r>
    </w:p>
    <w:p xmlns:wp14="http://schemas.microsoft.com/office/word/2010/wordml" w:rsidRPr="00E3256F" w:rsidR="00E3256F" w:rsidP="00E3256F" w:rsidRDefault="00E3256F" w14:paraId="04960A68"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2.</w:t>
      </w:r>
      <w:r w:rsidRPr="00E3256F" w:rsidR="007A6141">
        <w:rPr>
          <w:rFonts w:ascii="Times New Roman" w:hAnsi="Times New Roman" w:cs="Times New Roman"/>
          <w:sz w:val="24"/>
          <w:szCs w:val="24"/>
          <w:lang w:val="uk-UA"/>
        </w:rPr>
        <w:t>4</w:t>
      </w:r>
      <w:r w:rsidR="007A6141">
        <w:rPr>
          <w:rFonts w:ascii="Times New Roman" w:hAnsi="Times New Roman" w:cs="Times New Roman"/>
          <w:sz w:val="24"/>
          <w:szCs w:val="24"/>
          <w:lang w:val="uk-UA"/>
        </w:rPr>
        <w:t>3</w:t>
      </w:r>
      <w:r w:rsidRPr="00E3256F">
        <w:rPr>
          <w:rFonts w:ascii="Times New Roman" w:hAnsi="Times New Roman" w:cs="Times New Roman"/>
          <w:sz w:val="24"/>
          <w:szCs w:val="24"/>
          <w:lang w:val="uk-UA"/>
        </w:rPr>
        <w:t xml:space="preserve">. Контролює виконання нормативів з працевлаштування </w:t>
      </w:r>
      <w:r w:rsidR="007A6141">
        <w:rPr>
          <w:rFonts w:ascii="Times New Roman" w:hAnsi="Times New Roman" w:cs="Times New Roman"/>
          <w:sz w:val="24"/>
          <w:szCs w:val="24"/>
          <w:lang w:val="uk-UA"/>
        </w:rPr>
        <w:t>осіб з інвалідністю</w:t>
      </w:r>
      <w:r w:rsidRPr="00E3256F" w:rsidR="007A6141">
        <w:rPr>
          <w:rFonts w:ascii="Times New Roman" w:hAnsi="Times New Roman" w:cs="Times New Roman"/>
          <w:sz w:val="24"/>
          <w:szCs w:val="24"/>
          <w:lang w:val="uk-UA"/>
        </w:rPr>
        <w:t xml:space="preserve"> </w:t>
      </w:r>
      <w:r w:rsidRPr="00E3256F">
        <w:rPr>
          <w:rFonts w:ascii="Times New Roman" w:hAnsi="Times New Roman" w:cs="Times New Roman"/>
          <w:sz w:val="24"/>
          <w:szCs w:val="24"/>
          <w:lang w:val="uk-UA"/>
        </w:rPr>
        <w:t xml:space="preserve">та дотримання квоти </w:t>
      </w:r>
      <w:r w:rsidR="007A6141">
        <w:rPr>
          <w:rFonts w:ascii="Times New Roman" w:hAnsi="Times New Roman" w:cs="Times New Roman"/>
          <w:sz w:val="24"/>
          <w:szCs w:val="24"/>
          <w:lang w:val="uk-UA"/>
        </w:rPr>
        <w:t xml:space="preserve">для </w:t>
      </w:r>
      <w:r w:rsidRPr="00E3256F">
        <w:rPr>
          <w:rFonts w:ascii="Times New Roman" w:hAnsi="Times New Roman" w:cs="Times New Roman"/>
          <w:sz w:val="24"/>
          <w:szCs w:val="24"/>
          <w:lang w:val="uk-UA"/>
        </w:rPr>
        <w:t>працевлаштування категорій громадян, що мають додаткові гарантії у сприянні працевлаштуванню. Бере участь у розробленні та реалізації заходів, спрямованих на виконання і дотримання зазначених нормативів і квот.</w:t>
      </w:r>
    </w:p>
    <w:p xmlns:wp14="http://schemas.microsoft.com/office/word/2010/wordml" w:rsidRPr="00E3256F" w:rsidR="00E3256F" w:rsidP="00E3256F" w:rsidRDefault="00E3256F" w14:paraId="0D0B940D" wp14:textId="77777777">
      <w:pPr>
        <w:pStyle w:val="a4"/>
        <w:spacing w:before="0" w:beforeAutospacing="0" w:after="0" w:afterAutospacing="0"/>
        <w:jc w:val="both"/>
        <w:rPr>
          <w:rFonts w:ascii="Times New Roman" w:hAnsi="Times New Roman" w:cs="Times New Roman"/>
          <w:sz w:val="24"/>
          <w:szCs w:val="24"/>
          <w:lang w:val="uk-UA"/>
        </w:rPr>
      </w:pPr>
    </w:p>
    <w:p xmlns:wp14="http://schemas.microsoft.com/office/word/2010/wordml" w:rsidRPr="00E3256F" w:rsidR="00E3256F" w:rsidP="00E3256F" w:rsidRDefault="00E3256F" w14:paraId="37A85539" wp14:textId="77777777">
      <w:pPr>
        <w:pStyle w:val="a4"/>
        <w:spacing w:before="0" w:beforeAutospacing="0" w:after="0" w:afterAutospacing="0"/>
        <w:jc w:val="center"/>
        <w:rPr>
          <w:rFonts w:ascii="Times New Roman" w:hAnsi="Times New Roman" w:cs="Times New Roman"/>
          <w:sz w:val="24"/>
          <w:szCs w:val="24"/>
          <w:lang w:val="uk-UA"/>
        </w:rPr>
      </w:pPr>
      <w:r w:rsidRPr="00E3256F">
        <w:rPr>
          <w:rFonts w:ascii="Times New Roman" w:hAnsi="Times New Roman" w:cs="Times New Roman"/>
          <w:b/>
          <w:bCs/>
          <w:sz w:val="24"/>
          <w:szCs w:val="24"/>
          <w:lang w:val="uk-UA"/>
        </w:rPr>
        <w:t>3. Права</w:t>
      </w:r>
    </w:p>
    <w:p xmlns:wp14="http://schemas.microsoft.com/office/word/2010/wordml" w:rsidRPr="00E3256F" w:rsidR="00E3256F" w:rsidP="00E3256F" w:rsidRDefault="00E3256F" w14:paraId="764A59AF"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Має право:</w:t>
      </w:r>
    </w:p>
    <w:p xmlns:wp14="http://schemas.microsoft.com/office/word/2010/wordml" w:rsidRPr="00E3256F" w:rsidR="00E3256F" w:rsidP="00E3256F" w:rsidRDefault="00E3256F" w14:paraId="7793E33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3.1. Одержувати в установленому порядку від усіх посадових осіб та структурних підрозділів підприємства інформацію, необхідну для виконання своїх посадових обов’язків.</w:t>
      </w:r>
    </w:p>
    <w:p xmlns:wp14="http://schemas.microsoft.com/office/word/2010/wordml" w:rsidRPr="00E3256F" w:rsidR="00E3256F" w:rsidP="00E3256F" w:rsidRDefault="00E3256F" w14:paraId="2410EAC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3.2. Вимагати від працівників підприємства надання до кадрової служби у встановлені строки необхідних документів (заяв, пояснень, документів про освіту тощо).</w:t>
      </w:r>
    </w:p>
    <w:p xmlns:wp14="http://schemas.microsoft.com/office/word/2010/wordml" w:rsidRPr="00E3256F" w:rsidR="00E3256F" w:rsidP="00E3256F" w:rsidRDefault="00E3256F" w14:paraId="005EA4F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3.3. Подавати керівнику пропозиції щодо підвищення ефективності кадрової роботи на підприємстві.</w:t>
      </w:r>
    </w:p>
    <w:p xmlns:wp14="http://schemas.microsoft.com/office/word/2010/wordml" w:rsidRPr="00E3256F" w:rsidR="00E3256F" w:rsidP="00E3256F" w:rsidRDefault="00E3256F" w14:paraId="78242C4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3.4. Підписувати та візувати документи у межах компетенції.</w:t>
      </w:r>
    </w:p>
    <w:p xmlns:wp14="http://schemas.microsoft.com/office/word/2010/wordml" w:rsidRPr="00E3256F" w:rsidR="00E3256F" w:rsidP="00E3256F" w:rsidRDefault="00E3256F" w14:paraId="0EB08DB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3.5. Засвідчувати копії документів (наказів, дипломів, свідоцтв про народження дітей, довідок до акту огляду МСЕК тощо) для внутрішнього користування (особові справи, справи бухгалтерії тощо).</w:t>
      </w:r>
    </w:p>
    <w:p xmlns:wp14="http://schemas.microsoft.com/office/word/2010/wordml" w:rsidRPr="00E3256F" w:rsidR="00E3256F" w:rsidP="00E3256F" w:rsidRDefault="00E3256F" w14:paraId="2BDF4CE0"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3.6. Засвідчувати записи у трудових книжках працівників.</w:t>
      </w:r>
    </w:p>
    <w:p xmlns:wp14="http://schemas.microsoft.com/office/word/2010/wordml" w:rsidRPr="00E3256F" w:rsidR="00E3256F" w:rsidP="00E3256F" w:rsidRDefault="00E3256F" w14:paraId="2B19EAAF"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3.7. Засвідчувати довідки працівникам про теперішню і минулу трудову діяльність на підприємстві, засвідчувати копії (витяги) трудових книжок, наказів з кадрових питань, що видаються працівникам для подання стороннім установам.</w:t>
      </w:r>
    </w:p>
    <w:p xmlns:wp14="http://schemas.microsoft.com/office/word/2010/wordml" w:rsidRPr="00E3256F" w:rsidR="00E3256F" w:rsidP="00E3256F" w:rsidRDefault="00E3256F" w14:paraId="0E27B00A" wp14:textId="77777777">
      <w:pPr>
        <w:pStyle w:val="a4"/>
        <w:spacing w:before="0" w:beforeAutospacing="0" w:after="0" w:afterAutospacing="0"/>
        <w:jc w:val="both"/>
        <w:rPr>
          <w:rFonts w:ascii="Times New Roman" w:hAnsi="Times New Roman" w:cs="Times New Roman"/>
          <w:sz w:val="24"/>
          <w:szCs w:val="24"/>
          <w:lang w:val="uk-UA"/>
        </w:rPr>
      </w:pPr>
    </w:p>
    <w:p xmlns:wp14="http://schemas.microsoft.com/office/word/2010/wordml" w:rsidRPr="00E3256F" w:rsidR="00E3256F" w:rsidP="00E3256F" w:rsidRDefault="00E3256F" w14:paraId="614A75A9" wp14:textId="77777777">
      <w:pPr>
        <w:pStyle w:val="a4"/>
        <w:spacing w:before="0" w:beforeAutospacing="0" w:after="0" w:afterAutospacing="0"/>
        <w:jc w:val="center"/>
        <w:rPr>
          <w:rFonts w:ascii="Times New Roman" w:hAnsi="Times New Roman" w:cs="Times New Roman"/>
          <w:sz w:val="24"/>
          <w:szCs w:val="24"/>
          <w:lang w:val="uk-UA"/>
        </w:rPr>
      </w:pPr>
      <w:r w:rsidRPr="00E3256F">
        <w:rPr>
          <w:rFonts w:ascii="Times New Roman" w:hAnsi="Times New Roman" w:cs="Times New Roman"/>
          <w:b/>
          <w:bCs/>
          <w:sz w:val="24"/>
          <w:szCs w:val="24"/>
          <w:lang w:val="uk-UA"/>
        </w:rPr>
        <w:t>4. Відповідальність</w:t>
      </w:r>
    </w:p>
    <w:p xmlns:wp14="http://schemas.microsoft.com/office/word/2010/wordml" w:rsidRPr="00E3256F" w:rsidR="00E3256F" w:rsidP="00E3256F" w:rsidRDefault="00E3256F" w14:paraId="1963DED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Може бути притягнутий до відповідальності за:</w:t>
      </w:r>
    </w:p>
    <w:p xmlns:wp14="http://schemas.microsoft.com/office/word/2010/wordml" w:rsidRPr="00E3256F" w:rsidR="00E3256F" w:rsidP="00E3256F" w:rsidRDefault="00E3256F" w14:paraId="62E2644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4.1. Невиконання або неякісне виконання посадових обов’язків.</w:t>
      </w:r>
    </w:p>
    <w:p xmlns:wp14="http://schemas.microsoft.com/office/word/2010/wordml" w:rsidRPr="00E3256F" w:rsidR="00E3256F" w:rsidP="00E3256F" w:rsidRDefault="00E3256F" w14:paraId="182C74FC"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4.2. Розголошення інформації з документів з грифом «Для службового користування» та розголошення персональних даних, які довірено або які стали відомі у зв’язку з виконанням обов’язків на посаді начальника відділу кадрів.</w:t>
      </w:r>
    </w:p>
    <w:p xmlns:wp14="http://schemas.microsoft.com/office/word/2010/wordml" w:rsidRPr="00E3256F" w:rsidR="00E3256F" w:rsidP="00E3256F" w:rsidRDefault="00E3256F" w14:paraId="3FDE9BE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4.3. Завдання шкоди діловій репутації підприємства, а також матеріальних збитків з власної провини (у межах, встановлених законодавством України).</w:t>
      </w:r>
    </w:p>
    <w:p xmlns:wp14="http://schemas.microsoft.com/office/word/2010/wordml" w:rsidRPr="00E3256F" w:rsidR="00E3256F" w:rsidP="00E3256F" w:rsidRDefault="00E3256F" w14:paraId="5B745C15"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4.4. Недотримання правил і норм охорони праці, протипожежного захисту, виробничої санітарії.</w:t>
      </w:r>
    </w:p>
    <w:p xmlns:wp14="http://schemas.microsoft.com/office/word/2010/wordml" w:rsidRPr="00E3256F" w:rsidR="00E3256F" w:rsidP="00E3256F" w:rsidRDefault="00E3256F" w14:paraId="60061E4C" wp14:textId="77777777">
      <w:pPr>
        <w:pStyle w:val="a4"/>
        <w:spacing w:before="0" w:beforeAutospacing="0" w:after="0" w:afterAutospacing="0"/>
        <w:jc w:val="both"/>
        <w:rPr>
          <w:rFonts w:ascii="Times New Roman" w:hAnsi="Times New Roman" w:cs="Times New Roman"/>
          <w:sz w:val="24"/>
          <w:szCs w:val="24"/>
          <w:lang w:val="uk-UA"/>
        </w:rPr>
      </w:pPr>
    </w:p>
    <w:p xmlns:wp14="http://schemas.microsoft.com/office/word/2010/wordml" w:rsidRPr="00E3256F" w:rsidR="00E3256F" w:rsidP="00E3256F" w:rsidRDefault="00E3256F" w14:paraId="5B449FDF" wp14:textId="77777777">
      <w:pPr>
        <w:pStyle w:val="a4"/>
        <w:spacing w:before="0" w:beforeAutospacing="0" w:after="0" w:afterAutospacing="0"/>
        <w:jc w:val="center"/>
        <w:rPr>
          <w:rFonts w:ascii="Times New Roman" w:hAnsi="Times New Roman" w:cs="Times New Roman"/>
          <w:sz w:val="24"/>
          <w:szCs w:val="24"/>
          <w:lang w:val="uk-UA"/>
        </w:rPr>
      </w:pPr>
      <w:r w:rsidRPr="00E3256F">
        <w:rPr>
          <w:rFonts w:ascii="Times New Roman" w:hAnsi="Times New Roman" w:cs="Times New Roman"/>
          <w:b/>
          <w:bCs/>
          <w:sz w:val="24"/>
          <w:szCs w:val="24"/>
          <w:lang w:val="uk-UA"/>
        </w:rPr>
        <w:t>5. Повинен знати</w:t>
      </w:r>
    </w:p>
    <w:p xmlns:wp14="http://schemas.microsoft.com/office/word/2010/wordml" w:rsidRPr="00E3256F" w:rsidR="00E3256F" w:rsidP="00E3256F" w:rsidRDefault="00E3256F" w14:paraId="464A1F0D"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 Конституцію України, законодавчі та нормативно-правові акти у сфері праці, зайнятості, захисту персональних даних, з питань військового обліку.</w:t>
      </w:r>
    </w:p>
    <w:p xmlns:wp14="http://schemas.microsoft.com/office/word/2010/wordml" w:rsidRPr="00E3256F" w:rsidR="00E3256F" w:rsidP="00E3256F" w:rsidRDefault="00E3256F" w14:paraId="4352509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 Законодавчі і нормативні акти, методичні матеріали з управління персоналом.</w:t>
      </w:r>
    </w:p>
    <w:p xmlns:wp14="http://schemas.microsoft.com/office/word/2010/wordml" w:rsidRPr="00E3256F" w:rsidR="00E3256F" w:rsidP="00E3256F" w:rsidRDefault="00E3256F" w14:paraId="1BFE00A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5.3. Структуру і штат підприємства; його профіль, спеціалізацію і перспективи розвитку.</w:t>
      </w:r>
    </w:p>
    <w:p xmlns:wp14="http://schemas.microsoft.com/office/word/2010/wordml" w:rsidRPr="00E3256F" w:rsidR="00E3256F" w:rsidP="00E3256F" w:rsidRDefault="00E3256F" w14:paraId="06B965DA"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5.4. Кадрову політику і стратегію підприємства.</w:t>
      </w:r>
    </w:p>
    <w:p xmlns:wp14="http://schemas.microsoft.com/office/word/2010/wordml" w:rsidRPr="00E3256F" w:rsidR="00E3256F" w:rsidP="00E3256F" w:rsidRDefault="00E3256F" w14:paraId="12937A8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5.5. Порядок складання прогнозів, визначення перспективної і поточної потреби у кадрах.</w:t>
      </w:r>
    </w:p>
    <w:p xmlns:wp14="http://schemas.microsoft.com/office/word/2010/wordml" w:rsidRPr="00E3256F" w:rsidR="00E3256F" w:rsidP="00E3256F" w:rsidRDefault="00E3256F" w14:paraId="705D571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5.6. Джерела забезпечення підприємства кадрами.</w:t>
      </w:r>
    </w:p>
    <w:p xmlns:wp14="http://schemas.microsoft.com/office/word/2010/wordml" w:rsidRPr="00E3256F" w:rsidR="00E3256F" w:rsidP="00E3256F" w:rsidRDefault="00E3256F" w14:paraId="19020AB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5.7. Стан ринку праці.</w:t>
      </w:r>
    </w:p>
    <w:p xmlns:wp14="http://schemas.microsoft.com/office/word/2010/wordml" w:rsidRPr="00E3256F" w:rsidR="00E3256F" w:rsidP="00E3256F" w:rsidRDefault="00E3256F" w14:paraId="02E30D4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5.8. Системи і методи оцінювання персоналу.</w:t>
      </w:r>
    </w:p>
    <w:p xmlns:wp14="http://schemas.microsoft.com/office/word/2010/wordml" w:rsidRPr="00E3256F" w:rsidR="00E3256F" w:rsidP="00E3256F" w:rsidRDefault="00E3256F" w14:paraId="499D8531"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5.9. Методи аналізу професійно-кваліфікаційної структури кадрів.</w:t>
      </w:r>
    </w:p>
    <w:p xmlns:wp14="http://schemas.microsoft.com/office/word/2010/wordml" w:rsidRPr="00E3256F" w:rsidR="00E3256F" w:rsidP="00E3256F" w:rsidRDefault="00E3256F" w14:paraId="4D8DD0D8"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5.10. Порядок оформлення, ведення і збереження документації, пов’язаної з кадрами і їх рухом; порядок формування і ведення банку даних про персонал підприємства; діловодство, стандарти організаційно-розпорядчої документації.</w:t>
      </w:r>
    </w:p>
    <w:p xmlns:wp14="http://schemas.microsoft.com/office/word/2010/wordml" w:rsidRPr="00E3256F" w:rsidR="00E3256F" w:rsidP="00E3256F" w:rsidRDefault="00E3256F" w14:paraId="11CB0B74"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5.11. Вимоги системи управління якістю, що впроваджено на підприємстві, щодо оформлення документації, а також регламентації процесів та процедур, в яких бере участь кадрова служба підприємства.</w:t>
      </w:r>
    </w:p>
    <w:p xmlns:wp14="http://schemas.microsoft.com/office/word/2010/wordml" w:rsidRPr="00E3256F" w:rsidR="00E3256F" w:rsidP="00E3256F" w:rsidRDefault="00E3256F" w14:paraId="015ABD05"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5.12. Можливості використання сучасних інформаційних технологій у роботі кадрових служб.</w:t>
      </w:r>
    </w:p>
    <w:p xmlns:wp14="http://schemas.microsoft.com/office/word/2010/wordml" w:rsidRPr="00E3256F" w:rsidR="00E3256F" w:rsidP="00E3256F" w:rsidRDefault="00E3256F" w14:paraId="2DEA5B8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5.13. Організацію табельного обліку.</w:t>
      </w:r>
    </w:p>
    <w:p xmlns:wp14="http://schemas.microsoft.com/office/word/2010/wordml" w:rsidRPr="00E3256F" w:rsidR="00E3256F" w:rsidP="00E3256F" w:rsidRDefault="00E3256F" w14:paraId="2274D151"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5.14. Передовий вітчизняний і світовий досвід роботи з персоналом.</w:t>
      </w:r>
    </w:p>
    <w:p xmlns:wp14="http://schemas.microsoft.com/office/word/2010/wordml" w:rsidRPr="00E3256F" w:rsidR="00E3256F" w:rsidP="00E3256F" w:rsidRDefault="00E3256F" w14:paraId="658330E9"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5.15. Порядок розроблення планів комплектування підприємства кадрами.</w:t>
      </w:r>
    </w:p>
    <w:p xmlns:wp14="http://schemas.microsoft.com/office/word/2010/wordml" w:rsidRPr="00E3256F" w:rsidR="00E3256F" w:rsidP="00E3256F" w:rsidRDefault="00E3256F" w14:paraId="6ADE3A9D"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5.16. Нормативні акти щодо порядку призначення та виплати допомоги з усіх видів загальнообов’язкового державного страхування.</w:t>
      </w:r>
    </w:p>
    <w:p xmlns:wp14="http://schemas.microsoft.com/office/word/2010/wordml" w:rsidRPr="00E3256F" w:rsidR="00E3256F" w:rsidP="00E3256F" w:rsidRDefault="00E3256F" w14:paraId="610E2478"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5.17. Порядок визначення страхового стажу (усіх видів), надання пільг та компенсацій працівникам.</w:t>
      </w:r>
    </w:p>
    <w:p xmlns:wp14="http://schemas.microsoft.com/office/word/2010/wordml" w:rsidRPr="00E3256F" w:rsidR="00E3256F" w:rsidP="00E3256F" w:rsidRDefault="00E3256F" w14:paraId="01AF5243"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5.18. Порядок оформлення приймання, переведення, переміщення, звільнення працівників та зміни істотних умов праці внаслідок змін в організації виробництва і праці.</w:t>
      </w:r>
    </w:p>
    <w:p xmlns:wp14="http://schemas.microsoft.com/office/word/2010/wordml" w:rsidRPr="00E3256F" w:rsidR="00E3256F" w:rsidP="00E3256F" w:rsidRDefault="00E3256F" w14:paraId="248C501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5.19. Порядок оформлення, ведення, зберігання та обліку трудових книжок та особових справ працівників, оформлення облікової документації з кадрів.</w:t>
      </w:r>
    </w:p>
    <w:p xmlns:wp14="http://schemas.microsoft.com/office/word/2010/wordml" w:rsidRPr="00E3256F" w:rsidR="00E3256F" w:rsidP="00E3256F" w:rsidRDefault="00E3256F" w14:paraId="3F5699C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5.20. Порядок оформлення пенсій працівникам підприємства та їх сім’ям.</w:t>
      </w:r>
    </w:p>
    <w:p xmlns:wp14="http://schemas.microsoft.com/office/word/2010/wordml" w:rsidRPr="00E3256F" w:rsidR="00E3256F" w:rsidP="00E3256F" w:rsidRDefault="00E3256F" w14:paraId="7E51DBA5"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5.21. Методичні матеріали з обліку та руху персоналу, методи обліку руху кадрів.</w:t>
      </w:r>
    </w:p>
    <w:p xmlns:wp14="http://schemas.microsoft.com/office/word/2010/wordml" w:rsidRPr="00E3256F" w:rsidR="00E3256F" w:rsidP="00E3256F" w:rsidRDefault="00E3256F" w14:paraId="57E4F29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5.22. Порядок складання встановленої звітності.</w:t>
      </w:r>
    </w:p>
    <w:p xmlns:wp14="http://schemas.microsoft.com/office/word/2010/wordml" w:rsidRPr="00E3256F" w:rsidR="00E3256F" w:rsidP="00E3256F" w:rsidRDefault="00E3256F" w14:paraId="223E83E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5.23. Основи:</w:t>
      </w:r>
    </w:p>
    <w:p xmlns:wp14="http://schemas.microsoft.com/office/word/2010/wordml" w:rsidRPr="00E3256F" w:rsidR="00E3256F" w:rsidP="00E3256F" w:rsidRDefault="00E3256F" w14:paraId="71699103" wp14:textId="77777777">
      <w:pPr>
        <w:pStyle w:val="a4"/>
        <w:numPr>
          <w:ilvl w:val="0"/>
          <w:numId w:val="8"/>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профорієнтаційної роботи;</w:t>
      </w:r>
    </w:p>
    <w:p xmlns:wp14="http://schemas.microsoft.com/office/word/2010/wordml" w:rsidRPr="00E3256F" w:rsidR="00E3256F" w:rsidP="00E3256F" w:rsidRDefault="00E3256F" w14:paraId="5869722C" wp14:textId="77777777">
      <w:pPr>
        <w:pStyle w:val="a4"/>
        <w:numPr>
          <w:ilvl w:val="0"/>
          <w:numId w:val="8"/>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соціології;</w:t>
      </w:r>
    </w:p>
    <w:p xmlns:wp14="http://schemas.microsoft.com/office/word/2010/wordml" w:rsidRPr="00E3256F" w:rsidR="00E3256F" w:rsidP="00E3256F" w:rsidRDefault="00E3256F" w14:paraId="468ECA32" wp14:textId="77777777">
      <w:pPr>
        <w:pStyle w:val="a4"/>
        <w:numPr>
          <w:ilvl w:val="0"/>
          <w:numId w:val="8"/>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психології праці;</w:t>
      </w:r>
    </w:p>
    <w:p xmlns:wp14="http://schemas.microsoft.com/office/word/2010/wordml" w:rsidRPr="00E3256F" w:rsidR="00E3256F" w:rsidP="00E3256F" w:rsidRDefault="00E3256F" w14:paraId="7FA00EE0" wp14:textId="77777777">
      <w:pPr>
        <w:pStyle w:val="a4"/>
        <w:numPr>
          <w:ilvl w:val="0"/>
          <w:numId w:val="8"/>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економіки (у т. ч. економіки праці);</w:t>
      </w:r>
    </w:p>
    <w:p xmlns:wp14="http://schemas.microsoft.com/office/word/2010/wordml" w:rsidRPr="00E3256F" w:rsidR="00E3256F" w:rsidP="00E3256F" w:rsidRDefault="00E3256F" w14:paraId="6BD0FCC2" wp14:textId="77777777">
      <w:pPr>
        <w:pStyle w:val="a4"/>
        <w:numPr>
          <w:ilvl w:val="0"/>
          <w:numId w:val="8"/>
        </w:numPr>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організації виробництва та управління.</w:t>
      </w:r>
    </w:p>
    <w:p xmlns:wp14="http://schemas.microsoft.com/office/word/2010/wordml" w:rsidRPr="00E3256F" w:rsidR="00E3256F" w:rsidP="00E3256F" w:rsidRDefault="00E3256F" w14:paraId="341D5E55"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5.24. Принципи державної системи професійної класифікації.</w:t>
      </w:r>
    </w:p>
    <w:p xmlns:wp14="http://schemas.microsoft.com/office/word/2010/wordml" w:rsidRPr="00E3256F" w:rsidR="00E3256F" w:rsidP="00E3256F" w:rsidRDefault="00E3256F" w14:paraId="7C57048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5.25. Порядок проведення атестації та підвищення кваліфікації працівників підприємства.</w:t>
      </w:r>
    </w:p>
    <w:p xmlns:wp14="http://schemas.microsoft.com/office/word/2010/wordml" w:rsidRPr="00E3256F" w:rsidR="00E3256F" w:rsidP="00E3256F" w:rsidRDefault="00E3256F" w14:paraId="449DE67A"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5.26. Порядок проходження усіх видів практики учнями професійно-технічних та студентами вищих навчальних закладів.</w:t>
      </w:r>
    </w:p>
    <w:p xmlns:wp14="http://schemas.microsoft.com/office/word/2010/wordml" w:rsidRPr="00E3256F" w:rsidR="00E3256F" w:rsidP="00E3256F" w:rsidRDefault="00E3256F" w14:paraId="598BAF5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5.27. Порядок проходження стажування учнями професійно-технічних та студентів вищих навчальних закладів, що здобули певний рівень освіти та продовжують навчання.</w:t>
      </w:r>
    </w:p>
    <w:p xmlns:wp14="http://schemas.microsoft.com/office/word/2010/wordml" w:rsidRPr="00E3256F" w:rsidR="00E3256F" w:rsidP="00E3256F" w:rsidRDefault="00E3256F" w14:paraId="5BFED3C0"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5.28. Засоби обчислювальної техніки, комунікацій і зв’язку.</w:t>
      </w:r>
    </w:p>
    <w:p xmlns:wp14="http://schemas.microsoft.com/office/word/2010/wordml" w:rsidRPr="00E3256F" w:rsidR="00E3256F" w:rsidP="00E3256F" w:rsidRDefault="00E3256F" w14:paraId="736ED78E"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5.29. Правила і норми охорони праці, протипожежного захисту.</w:t>
      </w:r>
    </w:p>
    <w:p xmlns:wp14="http://schemas.microsoft.com/office/word/2010/wordml" w:rsidRPr="00E3256F" w:rsidR="00E3256F" w:rsidP="00E3256F" w:rsidRDefault="00E3256F" w14:paraId="44EAFD9C" wp14:textId="77777777">
      <w:pPr>
        <w:pStyle w:val="a4"/>
        <w:spacing w:before="0" w:beforeAutospacing="0" w:after="0" w:afterAutospacing="0"/>
        <w:jc w:val="both"/>
        <w:rPr>
          <w:rFonts w:ascii="Times New Roman" w:hAnsi="Times New Roman" w:cs="Times New Roman"/>
          <w:sz w:val="24"/>
          <w:szCs w:val="24"/>
          <w:lang w:val="uk-UA"/>
        </w:rPr>
      </w:pPr>
    </w:p>
    <w:p xmlns:wp14="http://schemas.microsoft.com/office/word/2010/wordml" w:rsidRPr="00E3256F" w:rsidR="00E3256F" w:rsidP="00E3256F" w:rsidRDefault="00E3256F" w14:paraId="38B8F285" wp14:textId="77777777">
      <w:pPr>
        <w:pStyle w:val="a4"/>
        <w:spacing w:before="0" w:beforeAutospacing="0" w:after="0" w:afterAutospacing="0"/>
        <w:jc w:val="center"/>
        <w:rPr>
          <w:rFonts w:ascii="Times New Roman" w:hAnsi="Times New Roman" w:cs="Times New Roman"/>
          <w:sz w:val="24"/>
          <w:szCs w:val="24"/>
          <w:lang w:val="uk-UA"/>
        </w:rPr>
      </w:pPr>
      <w:r w:rsidRPr="00E3256F">
        <w:rPr>
          <w:rFonts w:ascii="Times New Roman" w:hAnsi="Times New Roman" w:cs="Times New Roman"/>
          <w:b/>
          <w:bCs/>
          <w:sz w:val="24"/>
          <w:szCs w:val="24"/>
          <w:lang w:val="uk-UA"/>
        </w:rPr>
        <w:t>6. Кваліфікаційні вимоги</w:t>
      </w:r>
    </w:p>
    <w:p xmlns:wp14="http://schemas.microsoft.com/office/word/2010/wordml" w:rsidRPr="00E3256F" w:rsidR="00E3256F" w:rsidP="00E3256F" w:rsidRDefault="00E3256F" w14:paraId="48D32B35"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Повна вища освіта (магістр, спеціаліст) за одним з напрямів підготовки: «Правознавство», «Документознавство та інформаційна діяльність», «Економіка праці і управління персоналом». Стаж роботи з управління персоналом — не менше 2 років.</w:t>
      </w:r>
    </w:p>
    <w:p xmlns:wp14="http://schemas.microsoft.com/office/word/2010/wordml" w:rsidRPr="00E3256F" w:rsidR="00E3256F" w:rsidP="00E3256F" w:rsidRDefault="00E3256F" w14:paraId="4B94D5A5" wp14:textId="77777777">
      <w:pPr>
        <w:pStyle w:val="a4"/>
        <w:spacing w:before="0" w:beforeAutospacing="0" w:after="0" w:afterAutospacing="0"/>
        <w:jc w:val="both"/>
        <w:rPr>
          <w:rFonts w:ascii="Times New Roman" w:hAnsi="Times New Roman" w:cs="Times New Roman"/>
          <w:sz w:val="24"/>
          <w:szCs w:val="24"/>
          <w:lang w:val="uk-UA"/>
        </w:rPr>
      </w:pPr>
    </w:p>
    <w:p xmlns:wp14="http://schemas.microsoft.com/office/word/2010/wordml" w:rsidRPr="00E3256F" w:rsidR="00E3256F" w:rsidP="00E3256F" w:rsidRDefault="00E3256F" w14:paraId="2CD1EC50" wp14:textId="77777777">
      <w:pPr>
        <w:pStyle w:val="a4"/>
        <w:spacing w:before="0" w:beforeAutospacing="0" w:after="0" w:afterAutospacing="0"/>
        <w:jc w:val="center"/>
        <w:rPr>
          <w:rFonts w:ascii="Times New Roman" w:hAnsi="Times New Roman" w:cs="Times New Roman"/>
          <w:sz w:val="24"/>
          <w:szCs w:val="24"/>
          <w:lang w:val="uk-UA"/>
        </w:rPr>
      </w:pPr>
      <w:r w:rsidRPr="00E3256F">
        <w:rPr>
          <w:rFonts w:ascii="Times New Roman" w:hAnsi="Times New Roman" w:cs="Times New Roman"/>
          <w:b/>
          <w:bCs/>
          <w:sz w:val="24"/>
          <w:szCs w:val="24"/>
          <w:lang w:val="uk-UA"/>
        </w:rPr>
        <w:t>7. Взаємовідносини (зв’язки) за посадою</w:t>
      </w:r>
    </w:p>
    <w:p xmlns:wp14="http://schemas.microsoft.com/office/word/2010/wordml" w:rsidRPr="00E3256F" w:rsidR="00E3256F" w:rsidP="00E3256F" w:rsidRDefault="00E3256F" w14:paraId="73795F48"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Для виконання обов’язків та реалізації прав взаємодіє:</w:t>
      </w:r>
    </w:p>
    <w:p xmlns:wp14="http://schemas.microsoft.com/office/word/2010/wordml" w:rsidRPr="00E3256F" w:rsidR="00E3256F" w:rsidP="00E3256F" w:rsidRDefault="00E3256F" w14:paraId="422464B4"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7.1. З усіма керівниками структурних підрозділів підприємства та працівниками, підпорядкованими безпосередньо керівнику підприємства та його заступникам, з питань отримання від них необхідної інформації та даних, які потрібні для ефективної роботи відділу кадрів.</w:t>
      </w:r>
    </w:p>
    <w:p xmlns:wp14="http://schemas.microsoft.com/office/word/2010/wordml" w:rsidRPr="00E3256F" w:rsidR="00E3256F" w:rsidP="00E3256F" w:rsidRDefault="00E3256F" w14:paraId="36B60F2B"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7.2. З установами й організаціями, що надають освітні послуги, з питань розвитку, підвищення кваліфікації, навчання персоналу</w:t>
      </w:r>
    </w:p>
    <w:p xmlns:wp14="http://schemas.microsoft.com/office/word/2010/wordml" w:rsidRPr="00E3256F" w:rsidR="00E3256F" w:rsidP="00E3256F" w:rsidRDefault="00E3256F" w14:paraId="7B34763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 xml:space="preserve">7.3. З представниками </w:t>
      </w:r>
      <w:r w:rsidR="007A6141">
        <w:rPr>
          <w:rFonts w:ascii="Times New Roman" w:hAnsi="Times New Roman" w:cs="Times New Roman"/>
          <w:sz w:val="24"/>
          <w:szCs w:val="24"/>
          <w:lang w:val="uk-UA"/>
        </w:rPr>
        <w:t>ТЦК</w:t>
      </w:r>
      <w:r w:rsidRPr="00E3256F">
        <w:rPr>
          <w:rFonts w:ascii="Times New Roman" w:hAnsi="Times New Roman" w:cs="Times New Roman"/>
          <w:sz w:val="24"/>
          <w:szCs w:val="24"/>
          <w:lang w:val="uk-UA"/>
        </w:rPr>
        <w:t xml:space="preserve"> з питань, обліку військовозобов’язаних</w:t>
      </w:r>
      <w:r w:rsidR="007A6141">
        <w:rPr>
          <w:rFonts w:ascii="Times New Roman" w:hAnsi="Times New Roman" w:cs="Times New Roman"/>
          <w:sz w:val="24"/>
          <w:szCs w:val="24"/>
          <w:lang w:val="uk-UA"/>
        </w:rPr>
        <w:t>, резервістів</w:t>
      </w:r>
      <w:r w:rsidRPr="00E3256F">
        <w:rPr>
          <w:rFonts w:ascii="Times New Roman" w:hAnsi="Times New Roman" w:cs="Times New Roman"/>
          <w:sz w:val="24"/>
          <w:szCs w:val="24"/>
          <w:lang w:val="uk-UA"/>
        </w:rPr>
        <w:t xml:space="preserve"> та призовників.</w:t>
      </w:r>
    </w:p>
    <w:p xmlns:wp14="http://schemas.microsoft.com/office/word/2010/wordml" w:rsidRPr="00E3256F" w:rsidR="00E3256F" w:rsidP="00E3256F" w:rsidRDefault="00E3256F" w14:paraId="31D05646"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 xml:space="preserve">7.4. З представниками </w:t>
      </w:r>
      <w:r w:rsidR="006F1995">
        <w:rPr>
          <w:rFonts w:ascii="Times New Roman" w:hAnsi="Times New Roman" w:cs="Times New Roman"/>
          <w:sz w:val="24"/>
          <w:szCs w:val="24"/>
          <w:lang w:val="uk-UA"/>
        </w:rPr>
        <w:t>центрів зайнятості</w:t>
      </w:r>
      <w:r w:rsidRPr="00E3256F">
        <w:rPr>
          <w:rFonts w:ascii="Times New Roman" w:hAnsi="Times New Roman" w:cs="Times New Roman"/>
          <w:sz w:val="24"/>
          <w:szCs w:val="24"/>
          <w:lang w:val="uk-UA"/>
        </w:rPr>
        <w:t xml:space="preserve"> з питань реалізації Закону України «Про зайнятість населення».</w:t>
      </w:r>
    </w:p>
    <w:p xmlns:wp14="http://schemas.microsoft.com/office/word/2010/wordml" w:rsidRPr="00E3256F" w:rsidR="00E3256F" w:rsidP="00E3256F" w:rsidRDefault="00E3256F" w14:paraId="247433B7" wp14:textId="77777777">
      <w:pPr>
        <w:pStyle w:val="a4"/>
        <w:spacing w:before="0" w:beforeAutospacing="0" w:after="0" w:afterAutospacing="0"/>
        <w:jc w:val="both"/>
        <w:rPr>
          <w:rFonts w:ascii="Times New Roman" w:hAnsi="Times New Roman" w:cs="Times New Roman"/>
          <w:sz w:val="24"/>
          <w:szCs w:val="24"/>
          <w:lang w:val="uk-UA"/>
        </w:rPr>
      </w:pPr>
      <w:r w:rsidRPr="00E3256F">
        <w:rPr>
          <w:rFonts w:ascii="Times New Roman" w:hAnsi="Times New Roman" w:cs="Times New Roman"/>
          <w:sz w:val="24"/>
          <w:szCs w:val="24"/>
          <w:lang w:val="uk-UA"/>
        </w:rPr>
        <w:t>7.</w:t>
      </w:r>
      <w:r w:rsidR="007A6141">
        <w:rPr>
          <w:rFonts w:ascii="Times New Roman" w:hAnsi="Times New Roman" w:cs="Times New Roman"/>
          <w:sz w:val="24"/>
          <w:szCs w:val="24"/>
          <w:lang w:val="uk-UA"/>
        </w:rPr>
        <w:t>5</w:t>
      </w:r>
      <w:r w:rsidRPr="00E3256F">
        <w:rPr>
          <w:rFonts w:ascii="Times New Roman" w:hAnsi="Times New Roman" w:cs="Times New Roman"/>
          <w:sz w:val="24"/>
          <w:szCs w:val="24"/>
          <w:lang w:val="uk-UA"/>
        </w:rPr>
        <w:t>. З органами Пенсійного фонду з питань оформлення пенсій працівникам підприємства та членам їх сімей.</w:t>
      </w:r>
    </w:p>
    <w:p xmlns:wp14="http://schemas.microsoft.com/office/word/2010/wordml" w:rsidRPr="00E3256F" w:rsidR="00E3256F" w:rsidP="00E3256F" w:rsidRDefault="00E3256F" w14:paraId="3DEEC669" wp14:textId="77777777">
      <w:pPr>
        <w:pStyle w:val="a4"/>
        <w:spacing w:before="0" w:beforeAutospacing="0" w:after="0" w:afterAutospacing="0"/>
        <w:jc w:val="both"/>
        <w:rPr>
          <w:rFonts w:ascii="Times New Roman" w:hAnsi="Times New Roman" w:cs="Times New Roman"/>
          <w:i/>
          <w:sz w:val="24"/>
          <w:szCs w:val="24"/>
          <w:lang w:val="uk-UA"/>
        </w:rPr>
      </w:pPr>
    </w:p>
    <w:tbl>
      <w:tblPr>
        <w:tblW w:w="5000" w:type="pct"/>
        <w:tblCellMar>
          <w:top w:w="15" w:type="dxa"/>
          <w:left w:w="15" w:type="dxa"/>
          <w:bottom w:w="15" w:type="dxa"/>
          <w:right w:w="15" w:type="dxa"/>
        </w:tblCellMar>
        <w:tblLook w:val="04A0" w:firstRow="1" w:lastRow="0" w:firstColumn="1" w:lastColumn="0" w:noHBand="0" w:noVBand="1"/>
      </w:tblPr>
      <w:tblGrid>
        <w:gridCol w:w="4810"/>
        <w:gridCol w:w="1097"/>
        <w:gridCol w:w="3448"/>
      </w:tblGrid>
      <w:tr xmlns:wp14="http://schemas.microsoft.com/office/word/2010/wordml" w:rsidRPr="00350832" w:rsidR="00350832" w:rsidTr="00C824E9" w14:paraId="02B1E3CA" wp14:textId="77777777">
        <w:tc>
          <w:tcPr>
            <w:tcW w:w="0" w:type="auto"/>
            <w:tcMar>
              <w:top w:w="75" w:type="dxa"/>
              <w:left w:w="75" w:type="dxa"/>
              <w:bottom w:w="75" w:type="dxa"/>
              <w:right w:w="75" w:type="dxa"/>
            </w:tcMar>
            <w:vAlign w:val="bottom"/>
            <w:hideMark/>
          </w:tcPr>
          <w:p w:rsidRPr="00350832" w:rsidR="00350832" w:rsidP="00350832" w:rsidRDefault="00350832" w14:paraId="7B50FC86" wp14:textId="77777777">
            <w:pPr>
              <w:spacing w:after="150" w:line="255" w:lineRule="atLeast"/>
              <w:rPr>
                <w:rFonts w:ascii="Times New Roman" w:hAnsi="Times New Roman" w:eastAsia="Times New Roman" w:cs="Arial"/>
                <w:sz w:val="24"/>
                <w:szCs w:val="24"/>
                <w:lang w:val="ru-RU" w:eastAsia="ru-RU"/>
              </w:rPr>
            </w:pPr>
            <w:r w:rsidRPr="00350832">
              <w:rPr>
                <w:rFonts w:ascii="Times New Roman" w:hAnsi="Times New Roman" w:eastAsia="Times New Roman" w:cs="Arial"/>
                <w:sz w:val="24"/>
                <w:szCs w:val="24"/>
                <w:lang w:val="ru-RU" w:eastAsia="ru-RU"/>
              </w:rPr>
              <w:t>Назва посади особи,</w:t>
            </w:r>
          </w:p>
          <w:p w:rsidRPr="00350832" w:rsidR="00350832" w:rsidP="00350832" w:rsidRDefault="00350832" w14:paraId="443BF9A3" wp14:textId="77777777">
            <w:pPr>
              <w:spacing w:line="255" w:lineRule="atLeast"/>
              <w:rPr>
                <w:rFonts w:ascii="Times New Roman" w:hAnsi="Times New Roman" w:eastAsia="Times New Roman" w:cs="Arial"/>
                <w:sz w:val="24"/>
                <w:szCs w:val="24"/>
                <w:lang w:val="ru-RU" w:eastAsia="ru-RU"/>
              </w:rPr>
            </w:pPr>
            <w:r w:rsidRPr="00350832">
              <w:rPr>
                <w:rFonts w:ascii="Times New Roman" w:hAnsi="Times New Roman" w:eastAsia="Times New Roman" w:cs="Arial"/>
                <w:sz w:val="24"/>
                <w:szCs w:val="24"/>
                <w:lang w:val="ru-RU" w:eastAsia="ru-RU"/>
              </w:rPr>
              <w:t>що розробила посадову інструкцію</w:t>
            </w:r>
          </w:p>
        </w:tc>
        <w:tc>
          <w:tcPr>
            <w:tcW w:w="0" w:type="auto"/>
            <w:shd w:val="clear" w:color="auto" w:fill="FFFFFF"/>
            <w:tcMar>
              <w:top w:w="75" w:type="dxa"/>
              <w:left w:w="75" w:type="dxa"/>
              <w:bottom w:w="75" w:type="dxa"/>
              <w:right w:w="75" w:type="dxa"/>
            </w:tcMar>
            <w:vAlign w:val="bottom"/>
            <w:hideMark/>
          </w:tcPr>
          <w:p w:rsidRPr="00350832" w:rsidR="00350832" w:rsidP="00350832" w:rsidRDefault="00350832" w14:paraId="044CF8E2" wp14:textId="77777777">
            <w:pPr>
              <w:spacing w:after="150" w:line="255" w:lineRule="atLeast"/>
              <w:rPr>
                <w:rFonts w:ascii="Times New Roman" w:hAnsi="Times New Roman" w:eastAsia="Times New Roman" w:cs="Arial"/>
                <w:i/>
                <w:iCs/>
                <w:sz w:val="24"/>
                <w:szCs w:val="24"/>
                <w:lang w:val="ru-RU" w:eastAsia="ru-RU"/>
              </w:rPr>
            </w:pPr>
            <w:r w:rsidRPr="00350832">
              <w:rPr>
                <w:rFonts w:ascii="Times New Roman" w:hAnsi="Times New Roman" w:eastAsia="Times New Roman" w:cs="Arial"/>
                <w:i/>
                <w:iCs/>
                <w:sz w:val="24"/>
                <w:szCs w:val="24"/>
                <w:shd w:val="clear" w:color="auto" w:fill="FFFFCC"/>
                <w:lang w:val="ru-RU" w:eastAsia="ru-RU"/>
              </w:rPr>
              <w:t>Підпис</w:t>
            </w:r>
          </w:p>
        </w:tc>
        <w:tc>
          <w:tcPr>
            <w:tcW w:w="0" w:type="auto"/>
            <w:tcMar>
              <w:top w:w="75" w:type="dxa"/>
              <w:left w:w="75" w:type="dxa"/>
              <w:bottom w:w="75" w:type="dxa"/>
              <w:right w:w="75" w:type="dxa"/>
            </w:tcMar>
            <w:vAlign w:val="bottom"/>
            <w:hideMark/>
          </w:tcPr>
          <w:p w:rsidRPr="00350832" w:rsidR="00350832" w:rsidP="00350832" w:rsidRDefault="00350832" w14:paraId="7A22DB3F" wp14:textId="77777777">
            <w:pPr>
              <w:spacing w:after="150" w:line="255" w:lineRule="atLeast"/>
              <w:jc w:val="right"/>
              <w:rPr>
                <w:rFonts w:ascii="Times New Roman" w:hAnsi="Times New Roman" w:eastAsia="Times New Roman" w:cs="Arial"/>
                <w:sz w:val="24"/>
                <w:szCs w:val="24"/>
                <w:lang w:val="ru-RU" w:eastAsia="ru-RU"/>
              </w:rPr>
            </w:pPr>
            <w:r w:rsidRPr="00350832">
              <w:rPr>
                <w:rFonts w:ascii="Times New Roman" w:hAnsi="Times New Roman" w:eastAsia="Times New Roman" w:cs="Arial"/>
                <w:sz w:val="24"/>
                <w:szCs w:val="24"/>
                <w:lang w:val="ru-RU" w:eastAsia="ru-RU"/>
              </w:rPr>
              <w:t>Власне ім’я, ПРІЗВИЩЕ</w:t>
            </w:r>
          </w:p>
        </w:tc>
      </w:tr>
    </w:tbl>
    <w:p xmlns:wp14="http://schemas.microsoft.com/office/word/2010/wordml" w:rsidRPr="00350832" w:rsidR="00350832" w:rsidP="00350832" w:rsidRDefault="00350832" w14:paraId="3656B9AB" wp14:textId="77777777">
      <w:pPr>
        <w:spacing w:after="150"/>
        <w:rPr>
          <w:rFonts w:ascii="Times New Roman" w:hAnsi="Times New Roman" w:eastAsia="Times New Roman" w:cs="Arial"/>
          <w:i/>
          <w:iCs/>
          <w:color w:val="222222"/>
          <w:sz w:val="24"/>
          <w:szCs w:val="24"/>
          <w:shd w:val="clear" w:color="auto" w:fill="FFFFCC"/>
          <w:lang w:val="ru-RU" w:eastAsia="ru-RU"/>
        </w:rPr>
      </w:pPr>
    </w:p>
    <w:p xmlns:wp14="http://schemas.microsoft.com/office/word/2010/wordml" w:rsidRPr="00350832" w:rsidR="00350832" w:rsidP="00350832" w:rsidRDefault="00350832" w14:paraId="08E2B9EA" wp14:textId="77777777">
      <w:pPr>
        <w:spacing w:after="150"/>
        <w:rPr>
          <w:rFonts w:ascii="Times New Roman" w:hAnsi="Times New Roman" w:eastAsia="Times New Roman" w:cs="Arial"/>
          <w:color w:val="222222"/>
          <w:sz w:val="24"/>
          <w:szCs w:val="24"/>
          <w:lang w:val="ru-RU" w:eastAsia="ru-RU"/>
        </w:rPr>
      </w:pPr>
      <w:r w:rsidRPr="00350832">
        <w:rPr>
          <w:rFonts w:ascii="Times New Roman" w:hAnsi="Times New Roman" w:eastAsia="Times New Roman" w:cs="Arial"/>
          <w:i/>
          <w:iCs/>
          <w:color w:val="222222"/>
          <w:sz w:val="24"/>
          <w:szCs w:val="24"/>
          <w:shd w:val="clear" w:color="auto" w:fill="FFFFCC"/>
          <w:lang w:val="ru-RU" w:eastAsia="ru-RU"/>
        </w:rPr>
        <w:t>Візи, відмітка про ознайомлення з посадовою інструкцією та отримання її копії</w:t>
      </w:r>
    </w:p>
    <w:p xmlns:wp14="http://schemas.microsoft.com/office/word/2010/wordml" w:rsidRPr="00350832" w:rsidR="00350832" w:rsidP="00350832" w:rsidRDefault="00350832" w14:paraId="45FB0818" wp14:textId="77777777">
      <w:pPr>
        <w:tabs>
          <w:tab w:val="left" w:pos="4536"/>
          <w:tab w:val="left" w:pos="6946"/>
        </w:tabs>
        <w:rPr>
          <w:rFonts w:ascii="Arial" w:hAnsi="Arial" w:eastAsia="Times New Roman" w:cs="Arial"/>
          <w:sz w:val="24"/>
          <w:szCs w:val="24"/>
          <w:lang w:val="ru-RU" w:eastAsia="ru-RU"/>
        </w:rPr>
      </w:pPr>
    </w:p>
    <w:p xmlns:wp14="http://schemas.microsoft.com/office/word/2010/wordml" w:rsidRPr="00350832" w:rsidR="00C015A3" w:rsidP="00350832" w:rsidRDefault="00C015A3" w14:paraId="049F31CB" wp14:textId="77777777">
      <w:pPr>
        <w:tabs>
          <w:tab w:val="left" w:pos="4536"/>
          <w:tab w:val="left" w:pos="7088"/>
        </w:tabs>
        <w:spacing w:after="86"/>
        <w:rPr>
          <w:rFonts w:ascii="Times New Roman" w:hAnsi="Times New Roman"/>
          <w:i/>
          <w:sz w:val="24"/>
          <w:szCs w:val="24"/>
          <w:lang w:val="ru-RU"/>
        </w:rPr>
      </w:pPr>
    </w:p>
    <w:sectPr w:rsidRPr="00350832" w:rsidR="00C015A3" w:rsidSect="00CA1420">
      <w:headerReference w:type="even" r:id="rId7"/>
      <w:headerReference w:type="default" r:id="rId8"/>
      <w:footerReference w:type="even" r:id="rId9"/>
      <w:footerReference w:type="default" r:id="rId10"/>
      <w:headerReference w:type="first" r:id="rId11"/>
      <w:footerReference w:type="first" r:id="rId12"/>
      <w:pgSz w:w="11906" w:h="16838"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824E9" w:rsidP="006C1600" w:rsidRDefault="00C824E9" w14:paraId="4B99056E" wp14:textId="77777777">
      <w:r>
        <w:separator/>
      </w:r>
    </w:p>
  </w:endnote>
  <w:endnote w:type="continuationSeparator" w:id="0">
    <w:p xmlns:wp14="http://schemas.microsoft.com/office/word/2010/wordml" w:rsidR="00C824E9" w:rsidP="006C1600" w:rsidRDefault="00C824E9" w14:paraId="1299C43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93220" w:rsidRDefault="00F93220" w14:paraId="1FC39945" wp14:textId="7777777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E83B141" w:rsidP="6E83B141" w:rsidRDefault="6E83B141" w14:paraId="3C49C5E5" w14:textId="24BE57ED">
    <w:pPr>
      <w:pStyle w:val="a"/>
    </w:pPr>
    <w:r w:rsidRPr="6E83B141" w:rsidR="6E83B141">
      <w:rPr>
        <w:rFonts w:ascii="Calibri" w:hAnsi="Calibri" w:eastAsia="Calibri" w:cs="Calibri"/>
        <w:noProof w:val="0"/>
        <w:sz w:val="22"/>
        <w:szCs w:val="22"/>
        <w:lang w:val="uk-UA"/>
      </w:rPr>
      <w:t>school.prokadry.com.ua</w:t>
    </w:r>
  </w:p>
  <w:p w:rsidR="6E83B141" w:rsidP="6E83B141" w:rsidRDefault="6E83B141" w14:paraId="4B06108C" w14:textId="0D35D320">
    <w:pPr>
      <w:pStyle w:val="a"/>
    </w:pPr>
    <w:r w:rsidRPr="6E83B141" w:rsidR="6E83B141">
      <w:rPr>
        <w:rFonts w:ascii="Calibri" w:hAnsi="Calibri" w:eastAsia="Calibri" w:cs="Calibri"/>
        <w:noProof w:val="0"/>
        <w:sz w:val="22"/>
        <w:szCs w:val="22"/>
        <w:lang w:val="uk-UA"/>
      </w:rPr>
      <w:t xml:space="preserve">shop.expertus.media </w:t>
    </w:r>
  </w:p>
  <w:p w:rsidR="6E83B141" w:rsidP="6E83B141" w:rsidRDefault="6E83B141" w14:paraId="574014F3" w14:textId="0DF70BCC">
    <w:pPr>
      <w:pStyle w:val="a"/>
    </w:pPr>
    <w:r w:rsidRPr="6E83B141" w:rsidR="6E83B141">
      <w:rPr>
        <w:rFonts w:ascii="Calibri" w:hAnsi="Calibri" w:eastAsia="Calibri" w:cs="Calibri"/>
        <w:noProof w:val="0"/>
        <w:sz w:val="22"/>
        <w:szCs w:val="22"/>
        <w:lang w:val="uk-UA"/>
      </w:rPr>
      <w:t>0 800 21 23 12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93220" w:rsidRDefault="00F93220" w14:paraId="4101652C" wp14:textId="777777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824E9" w:rsidP="006C1600" w:rsidRDefault="00C824E9" w14:paraId="3461D779" wp14:textId="77777777">
      <w:r>
        <w:separator/>
      </w:r>
    </w:p>
  </w:footnote>
  <w:footnote w:type="continuationSeparator" w:id="0">
    <w:p xmlns:wp14="http://schemas.microsoft.com/office/word/2010/wordml" w:rsidR="00C824E9" w:rsidP="006C1600" w:rsidRDefault="00C824E9" w14:paraId="3CF2D8B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93220" w:rsidRDefault="00F93220" w14:paraId="62486C05" wp14:textId="7777777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3142238" w:rsidP="03142238" w:rsidRDefault="03142238" w14:paraId="736DBCE6" w14:textId="309ED1AF">
    <w:pPr>
      <w:pStyle w:val="a5"/>
    </w:pPr>
    <w:r>
      <w:drawing>
        <wp:inline wp14:editId="030B24F8" wp14:anchorId="67477996">
          <wp:extent cx="1876425" cy="629029"/>
          <wp:effectExtent l="0" t="0" r="0" b="0"/>
          <wp:docPr id="1707015552" name="" title=""/>
          <wp:cNvGraphicFramePr>
            <a:graphicFrameLocks noChangeAspect="1"/>
          </wp:cNvGraphicFramePr>
          <a:graphic>
            <a:graphicData uri="http://schemas.openxmlformats.org/drawingml/2006/picture">
              <pic:pic>
                <pic:nvPicPr>
                  <pic:cNvPr id="0" name=""/>
                  <pic:cNvPicPr/>
                </pic:nvPicPr>
                <pic:blipFill>
                  <a:blip r:embed="R66142fd6c54349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76425" cy="62902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93220" w:rsidRDefault="00F93220" w14:paraId="4DDBEF00" wp14:textId="7777777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1BC"/>
    <w:multiLevelType w:val="hybridMultilevel"/>
    <w:tmpl w:val="17522A8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0D9F51E1"/>
    <w:multiLevelType w:val="hybridMultilevel"/>
    <w:tmpl w:val="FB28F0B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10C64130"/>
    <w:multiLevelType w:val="hybridMultilevel"/>
    <w:tmpl w:val="2488F07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15:restartNumberingAfterBreak="0">
    <w:nsid w:val="170C5248"/>
    <w:multiLevelType w:val="hybridMultilevel"/>
    <w:tmpl w:val="92008B8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15:restartNumberingAfterBreak="0">
    <w:nsid w:val="1B065D07"/>
    <w:multiLevelType w:val="hybridMultilevel"/>
    <w:tmpl w:val="6346E04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1E7E6F67"/>
    <w:multiLevelType w:val="hybridMultilevel"/>
    <w:tmpl w:val="2456568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49BB5AA3"/>
    <w:multiLevelType w:val="hybridMultilevel"/>
    <w:tmpl w:val="E47034F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58BC7891"/>
    <w:multiLevelType w:val="multilevel"/>
    <w:tmpl w:val="3EDCE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9A60DC4"/>
    <w:multiLevelType w:val="hybridMultilevel"/>
    <w:tmpl w:val="A7D068E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15:restartNumberingAfterBreak="0">
    <w:nsid w:val="5D223682"/>
    <w:multiLevelType w:val="hybridMultilevel"/>
    <w:tmpl w:val="A1B06B0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5EDE4623"/>
    <w:multiLevelType w:val="hybridMultilevel"/>
    <w:tmpl w:val="F4B8DBA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 w15:restartNumberingAfterBreak="0">
    <w:nsid w:val="6F613DDE"/>
    <w:multiLevelType w:val="hybridMultilevel"/>
    <w:tmpl w:val="55DA1BA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2" w15:restartNumberingAfterBreak="0">
    <w:nsid w:val="716917F7"/>
    <w:multiLevelType w:val="hybridMultilevel"/>
    <w:tmpl w:val="1DE643B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3" w15:restartNumberingAfterBreak="0">
    <w:nsid w:val="77317317"/>
    <w:multiLevelType w:val="hybridMultilevel"/>
    <w:tmpl w:val="F41C8B0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15:restartNumberingAfterBreak="0">
    <w:nsid w:val="77AF467C"/>
    <w:multiLevelType w:val="hybridMultilevel"/>
    <w:tmpl w:val="ABA0B70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5" w15:restartNumberingAfterBreak="0">
    <w:nsid w:val="788F4C81"/>
    <w:multiLevelType w:val="hybridMultilevel"/>
    <w:tmpl w:val="494EC8B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16cid:durableId="127671351">
    <w:abstractNumId w:val="12"/>
  </w:num>
  <w:num w:numId="2" w16cid:durableId="500782776">
    <w:abstractNumId w:val="11"/>
  </w:num>
  <w:num w:numId="3" w16cid:durableId="661664851">
    <w:abstractNumId w:val="6"/>
  </w:num>
  <w:num w:numId="4" w16cid:durableId="88356942">
    <w:abstractNumId w:val="10"/>
  </w:num>
  <w:num w:numId="5" w16cid:durableId="1045257756">
    <w:abstractNumId w:val="2"/>
  </w:num>
  <w:num w:numId="6" w16cid:durableId="883910565">
    <w:abstractNumId w:val="5"/>
  </w:num>
  <w:num w:numId="7" w16cid:durableId="2050370928">
    <w:abstractNumId w:val="1"/>
  </w:num>
  <w:num w:numId="8" w16cid:durableId="1369333530">
    <w:abstractNumId w:val="9"/>
  </w:num>
  <w:num w:numId="9" w16cid:durableId="569509218">
    <w:abstractNumId w:val="14"/>
  </w:num>
  <w:num w:numId="10" w16cid:durableId="1021130206">
    <w:abstractNumId w:val="4"/>
  </w:num>
  <w:num w:numId="11" w16cid:durableId="1203203589">
    <w:abstractNumId w:val="0"/>
  </w:num>
  <w:num w:numId="12" w16cid:durableId="1926111867">
    <w:abstractNumId w:val="3"/>
  </w:num>
  <w:num w:numId="13" w16cid:durableId="72555983">
    <w:abstractNumId w:val="8"/>
  </w:num>
  <w:num w:numId="14" w16cid:durableId="1179124602">
    <w:abstractNumId w:val="13"/>
  </w:num>
  <w:num w:numId="15" w16cid:durableId="2113471130">
    <w:abstractNumId w:val="15"/>
  </w:num>
  <w:num w:numId="16" w16cid:durableId="1871795886">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characterSpacingControl w:val="doNotCompress"/>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6F"/>
    <w:rsid w:val="0007549E"/>
    <w:rsid w:val="000B5DE9"/>
    <w:rsid w:val="00117F51"/>
    <w:rsid w:val="00252C6D"/>
    <w:rsid w:val="002E5900"/>
    <w:rsid w:val="00350832"/>
    <w:rsid w:val="0036206E"/>
    <w:rsid w:val="00410A98"/>
    <w:rsid w:val="00412795"/>
    <w:rsid w:val="004A6FDA"/>
    <w:rsid w:val="004E1C4E"/>
    <w:rsid w:val="00576C44"/>
    <w:rsid w:val="005D287D"/>
    <w:rsid w:val="006B2052"/>
    <w:rsid w:val="006C1600"/>
    <w:rsid w:val="006C5E0B"/>
    <w:rsid w:val="006F1995"/>
    <w:rsid w:val="007659AA"/>
    <w:rsid w:val="007A6141"/>
    <w:rsid w:val="007E3ED5"/>
    <w:rsid w:val="008137DD"/>
    <w:rsid w:val="008350F8"/>
    <w:rsid w:val="00836B40"/>
    <w:rsid w:val="00893899"/>
    <w:rsid w:val="00894843"/>
    <w:rsid w:val="008F74F1"/>
    <w:rsid w:val="00922205"/>
    <w:rsid w:val="00952A22"/>
    <w:rsid w:val="009836DF"/>
    <w:rsid w:val="009910F4"/>
    <w:rsid w:val="00AA1CB6"/>
    <w:rsid w:val="00B021C6"/>
    <w:rsid w:val="00B90C7E"/>
    <w:rsid w:val="00BB4EBE"/>
    <w:rsid w:val="00C015A3"/>
    <w:rsid w:val="00C8133F"/>
    <w:rsid w:val="00C824E9"/>
    <w:rsid w:val="00CA1420"/>
    <w:rsid w:val="00CC62E5"/>
    <w:rsid w:val="00DA53FB"/>
    <w:rsid w:val="00E11A73"/>
    <w:rsid w:val="00E3256F"/>
    <w:rsid w:val="00F0469F"/>
    <w:rsid w:val="00F93220"/>
    <w:rsid w:val="00FA0AC3"/>
    <w:rsid w:val="03142238"/>
    <w:rsid w:val="30F877B0"/>
    <w:rsid w:val="6E83B141"/>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E64ECD"/>
  <w15:chartTrackingRefBased/>
  <w15:docId w15:val="{704A8557-90AF-40BF-8BE2-C2404C0A7A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350832"/>
    <w:rPr>
      <w:sz w:val="22"/>
      <w:szCs w:val="22"/>
      <w:lang w:val="uk-UA" w:eastAsia="en-US"/>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uiPriority w:val="99"/>
    <w:unhideWhenUsed/>
    <w:rsid w:val="00E3256F"/>
    <w:rPr>
      <w:color w:val="0000FF"/>
      <w:u w:val="single"/>
    </w:rPr>
  </w:style>
  <w:style w:type="paragraph" w:styleId="a4">
    <w:name w:val="Normal (Web)"/>
    <w:basedOn w:val="a"/>
    <w:uiPriority w:val="99"/>
    <w:unhideWhenUsed/>
    <w:rsid w:val="00E3256F"/>
    <w:pPr>
      <w:spacing w:before="100" w:beforeAutospacing="1" w:after="100" w:afterAutospacing="1"/>
    </w:pPr>
    <w:rPr>
      <w:rFonts w:ascii="Arial" w:hAnsi="Arial" w:eastAsia="Times New Roman" w:cs="Arial"/>
      <w:sz w:val="20"/>
      <w:szCs w:val="20"/>
      <w:lang w:val="ru-RU" w:eastAsia="ru-RU"/>
    </w:rPr>
  </w:style>
  <w:style w:type="paragraph" w:styleId="a5">
    <w:name w:val="header"/>
    <w:basedOn w:val="a"/>
    <w:link w:val="a6"/>
    <w:uiPriority w:val="99"/>
    <w:unhideWhenUsed/>
    <w:rsid w:val="006C1600"/>
    <w:pPr>
      <w:tabs>
        <w:tab w:val="center" w:pos="4677"/>
        <w:tab w:val="right" w:pos="9355"/>
      </w:tabs>
    </w:pPr>
  </w:style>
  <w:style w:type="character" w:styleId="a6" w:customStyle="1">
    <w:name w:val="Верхний колонтитул Знак"/>
    <w:link w:val="a5"/>
    <w:uiPriority w:val="99"/>
    <w:rsid w:val="006C1600"/>
    <w:rPr>
      <w:sz w:val="22"/>
      <w:szCs w:val="22"/>
      <w:lang w:val="uk-UA" w:eastAsia="en-US"/>
    </w:rPr>
  </w:style>
  <w:style w:type="paragraph" w:styleId="a7">
    <w:name w:val="footer"/>
    <w:basedOn w:val="a"/>
    <w:link w:val="a8"/>
    <w:uiPriority w:val="99"/>
    <w:unhideWhenUsed/>
    <w:rsid w:val="006C1600"/>
    <w:pPr>
      <w:tabs>
        <w:tab w:val="center" w:pos="4677"/>
        <w:tab w:val="right" w:pos="9355"/>
      </w:tabs>
    </w:pPr>
  </w:style>
  <w:style w:type="character" w:styleId="a8" w:customStyle="1">
    <w:name w:val="Нижний колонтитул Знак"/>
    <w:link w:val="a7"/>
    <w:uiPriority w:val="99"/>
    <w:rsid w:val="006C1600"/>
    <w:rPr>
      <w:sz w:val="22"/>
      <w:szCs w:val="22"/>
      <w:lang w:val="uk-UA" w:eastAsia="en-US"/>
    </w:rPr>
  </w:style>
  <w:style w:type="paragraph" w:styleId="HTML">
    <w:name w:val="HTML Preformatted"/>
    <w:basedOn w:val="a"/>
    <w:link w:val="HTML0"/>
    <w:uiPriority w:val="99"/>
    <w:semiHidden/>
    <w:unhideWhenUsed/>
    <w:rsid w:val="006F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eastAsia="Times New Roman" w:cs="Arial"/>
      <w:sz w:val="20"/>
      <w:szCs w:val="20"/>
      <w:lang w:eastAsia="uk-UA"/>
    </w:rPr>
  </w:style>
  <w:style w:type="character" w:styleId="HTML0" w:customStyle="1">
    <w:name w:val="Стандартный HTML Знак"/>
    <w:link w:val="HTML"/>
    <w:uiPriority w:val="99"/>
    <w:semiHidden/>
    <w:rsid w:val="006F1995"/>
    <w:rPr>
      <w:rFonts w:ascii="Arial" w:hAnsi="Arial" w:eastAsia="Times New Roman" w:cs="Arial"/>
      <w:lang w:val="uk-UA" w:eastAsia="uk-UA"/>
    </w:rPr>
  </w:style>
  <w:style w:type="paragraph" w:styleId="a9">
    <w:name w:val="Balloon Text"/>
    <w:basedOn w:val="a"/>
    <w:link w:val="aa"/>
    <w:uiPriority w:val="99"/>
    <w:semiHidden/>
    <w:unhideWhenUsed/>
    <w:rsid w:val="007A6141"/>
    <w:rPr>
      <w:rFonts w:ascii="Tahoma" w:hAnsi="Tahoma" w:cs="Tahoma"/>
      <w:sz w:val="16"/>
      <w:szCs w:val="16"/>
    </w:rPr>
  </w:style>
  <w:style w:type="character" w:styleId="aa" w:customStyle="1">
    <w:name w:val="Текст выноски Знак"/>
    <w:link w:val="a9"/>
    <w:uiPriority w:val="99"/>
    <w:semiHidden/>
    <w:rsid w:val="007A6141"/>
    <w:rPr>
      <w:rFonts w:ascii="Tahoma" w:hAnsi="Tahoma" w:cs="Tahoma"/>
      <w:sz w:val="16"/>
      <w:szCs w:val="16"/>
      <w:lang w:val="uk-UA" w:eastAsia="en-US"/>
    </w:rPr>
  </w:style>
  <w:style w:type="character" w:styleId="ab">
    <w:name w:val="annotation reference"/>
    <w:uiPriority w:val="99"/>
    <w:semiHidden/>
    <w:unhideWhenUsed/>
    <w:rsid w:val="00E11A73"/>
    <w:rPr>
      <w:sz w:val="16"/>
      <w:szCs w:val="16"/>
    </w:rPr>
  </w:style>
  <w:style w:type="paragraph" w:styleId="ac">
    <w:name w:val="annotation text"/>
    <w:basedOn w:val="a"/>
    <w:link w:val="ad"/>
    <w:uiPriority w:val="99"/>
    <w:semiHidden/>
    <w:unhideWhenUsed/>
    <w:rsid w:val="00E11A73"/>
    <w:rPr>
      <w:sz w:val="20"/>
      <w:szCs w:val="20"/>
    </w:rPr>
  </w:style>
  <w:style w:type="character" w:styleId="ad" w:customStyle="1">
    <w:name w:val="Текст примечания Знак"/>
    <w:link w:val="ac"/>
    <w:uiPriority w:val="99"/>
    <w:semiHidden/>
    <w:rsid w:val="00E11A73"/>
    <w:rPr>
      <w:lang w:eastAsia="en-US"/>
    </w:rPr>
  </w:style>
  <w:style w:type="paragraph" w:styleId="ae">
    <w:name w:val="annotation subject"/>
    <w:basedOn w:val="ac"/>
    <w:next w:val="ac"/>
    <w:link w:val="af"/>
    <w:uiPriority w:val="99"/>
    <w:semiHidden/>
    <w:unhideWhenUsed/>
    <w:rsid w:val="00E11A73"/>
    <w:rPr>
      <w:b/>
      <w:bCs/>
    </w:rPr>
  </w:style>
  <w:style w:type="character" w:styleId="af" w:customStyle="1">
    <w:name w:val="Тема примечания Знак"/>
    <w:link w:val="ae"/>
    <w:uiPriority w:val="99"/>
    <w:semiHidden/>
    <w:rsid w:val="00E11A73"/>
    <w:rPr>
      <w:b/>
      <w:bCs/>
      <w:lang w:eastAsia="en-US"/>
    </w:rPr>
  </w:style>
  <w:style w:type="paragraph" w:styleId="af0">
    <w:name w:val="Revision"/>
    <w:hidden/>
    <w:uiPriority w:val="99"/>
    <w:semiHidden/>
    <w:rsid w:val="00E11A73"/>
    <w:rPr>
      <w:sz w:val="22"/>
      <w:szCs w:val="22"/>
      <w:lang w:val="uk-UA" w:eastAsia="en-US"/>
    </w:rPr>
  </w:style>
  <w:style w:type="paragraph" w:styleId="af1" w:customStyle="1">
    <w:basedOn w:val="a"/>
    <w:next w:val="a4"/>
    <w:uiPriority w:val="99"/>
    <w:unhideWhenUsed/>
    <w:rsid w:val="00350832"/>
    <w:pPr>
      <w:spacing w:before="100" w:beforeAutospacing="1" w:after="100" w:afterAutospacing="1"/>
    </w:pPr>
    <w:rPr>
      <w:rFonts w:ascii="Arial" w:hAnsi="Arial" w:eastAsia="Times New Roman" w:cs="Arial"/>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7485">
      <w:bodyDiv w:val="1"/>
      <w:marLeft w:val="0"/>
      <w:marRight w:val="0"/>
      <w:marTop w:val="0"/>
      <w:marBottom w:val="0"/>
      <w:divBdr>
        <w:top w:val="none" w:sz="0" w:space="0" w:color="auto"/>
        <w:left w:val="none" w:sz="0" w:space="0" w:color="auto"/>
        <w:bottom w:val="none" w:sz="0" w:space="0" w:color="auto"/>
        <w:right w:val="none" w:sz="0" w:space="0" w:color="auto"/>
      </w:divBdr>
    </w:div>
    <w:div w:id="13274404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&#65279;<?xml version="1.0" encoding="utf-8"?><Relationships xmlns="http://schemas.openxmlformats.org/package/2006/relationships"><Relationship Type="http://schemas.openxmlformats.org/officeDocument/2006/relationships/image" Target="/media/image2.png" Id="R66142fd6c54349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oyanchitska</dc:creator>
  <keywords/>
  <lastModifiedBy>MCFR MCFR</lastModifiedBy>
  <revision>7</revision>
  <dcterms:created xsi:type="dcterms:W3CDTF">2022-09-02T14:35:00.0000000Z</dcterms:created>
  <dcterms:modified xsi:type="dcterms:W3CDTF">2023-05-11T13:27:50.3257005Z</dcterms:modified>
</coreProperties>
</file>