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F6194" w:rsidR="001F6194" w:rsidP="001F6194" w:rsidRDefault="001F6194" w14:paraId="5D516C92" w14:textId="77777777">
      <w:pPr>
        <w:jc w:val="center"/>
        <w:rPr>
          <w:b/>
          <w:sz w:val="28"/>
          <w:szCs w:val="28"/>
          <w:lang w:val="uk-UA"/>
        </w:rPr>
      </w:pPr>
      <w:r w:rsidRPr="001F6194">
        <w:rPr>
          <w:b/>
          <w:sz w:val="28"/>
          <w:szCs w:val="28"/>
          <w:lang w:val="uk-UA"/>
        </w:rPr>
        <w:t>Умовні позначення відпрацьованого часу та причин неявок у табелі</w:t>
      </w:r>
    </w:p>
    <w:p w:rsidRPr="00CA5B53" w:rsidR="001F6194" w:rsidP="001F6194" w:rsidRDefault="001F6194" w14:paraId="17BEF502" w14:textId="77777777">
      <w:pPr>
        <w:rPr>
          <w:sz w:val="24"/>
          <w:szCs w:val="24"/>
          <w:lang w:val="uk-UA"/>
        </w:rPr>
      </w:pPr>
    </w:p>
    <w:tbl>
      <w:tblPr>
        <w:tblStyle w:val="a4"/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6670"/>
        <w:gridCol w:w="1479"/>
        <w:gridCol w:w="9"/>
        <w:gridCol w:w="1471"/>
      </w:tblGrid>
      <w:tr w:rsidRPr="00CA5B53" w:rsidR="001F6194" w:rsidTr="00F15841" w14:paraId="32C700ED" w14:textId="77777777">
        <w:trPr>
          <w:jc w:val="center"/>
        </w:trPr>
        <w:tc>
          <w:tcPr>
            <w:tcW w:w="6630" w:type="dxa"/>
            <w:vMerge w:val="restart"/>
            <w:vAlign w:val="center"/>
          </w:tcPr>
          <w:p w:rsidRPr="00CA5B53" w:rsidR="001F6194" w:rsidP="00F15841" w:rsidRDefault="001F6194" w14:paraId="13CA0AA5" w14:textId="77777777">
            <w:pPr>
              <w:jc w:val="center"/>
              <w:rPr>
                <w:b/>
                <w:sz w:val="25"/>
                <w:szCs w:val="25"/>
              </w:rPr>
            </w:pPr>
            <w:proofErr w:type="spellStart"/>
            <w:r w:rsidRPr="00CA5B53">
              <w:rPr>
                <w:b/>
                <w:sz w:val="25"/>
                <w:szCs w:val="25"/>
              </w:rPr>
              <w:t>Умовні</w:t>
            </w:r>
            <w:proofErr w:type="spellEnd"/>
            <w:r w:rsidRPr="00CA5B53">
              <w:rPr>
                <w:b/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b/>
                <w:sz w:val="25"/>
                <w:szCs w:val="25"/>
              </w:rPr>
              <w:t>позначення</w:t>
            </w:r>
            <w:proofErr w:type="spellEnd"/>
          </w:p>
        </w:tc>
        <w:tc>
          <w:tcPr>
            <w:tcW w:w="2941" w:type="dxa"/>
            <w:gridSpan w:val="3"/>
          </w:tcPr>
          <w:p w:rsidRPr="00CA5B53" w:rsidR="001F6194" w:rsidP="00F15841" w:rsidRDefault="001F6194" w14:paraId="49072944" w14:textId="77777777">
            <w:pPr>
              <w:jc w:val="center"/>
              <w:rPr>
                <w:b/>
                <w:sz w:val="25"/>
                <w:szCs w:val="25"/>
              </w:rPr>
            </w:pPr>
            <w:r w:rsidRPr="00CA5B53">
              <w:rPr>
                <w:b/>
                <w:sz w:val="25"/>
                <w:szCs w:val="25"/>
              </w:rPr>
              <w:t>Код</w:t>
            </w:r>
          </w:p>
        </w:tc>
      </w:tr>
      <w:tr w:rsidRPr="00CA5B53" w:rsidR="001F6194" w:rsidTr="00F15841" w14:paraId="5FC1F9C9" w14:textId="77777777">
        <w:trPr>
          <w:jc w:val="center"/>
        </w:trPr>
        <w:tc>
          <w:tcPr>
            <w:tcW w:w="6630" w:type="dxa"/>
            <w:vMerge/>
          </w:tcPr>
          <w:p w:rsidRPr="00CA5B53" w:rsidR="001F6194" w:rsidP="00F15841" w:rsidRDefault="001F6194" w14:paraId="177B5B2B" w14:textId="77777777">
            <w:pPr>
              <w:jc w:val="center"/>
              <w:rPr>
                <w:b/>
                <w:sz w:val="25"/>
                <w:szCs w:val="25"/>
              </w:rPr>
            </w:pPr>
          </w:p>
        </w:tc>
        <w:tc>
          <w:tcPr>
            <w:tcW w:w="1470" w:type="dxa"/>
          </w:tcPr>
          <w:p w:rsidRPr="00CA5B53" w:rsidR="001F6194" w:rsidP="00F15841" w:rsidRDefault="001F6194" w14:paraId="726536A4" w14:textId="77777777">
            <w:pPr>
              <w:jc w:val="center"/>
              <w:rPr>
                <w:b/>
                <w:sz w:val="25"/>
                <w:szCs w:val="25"/>
              </w:rPr>
            </w:pPr>
            <w:proofErr w:type="spellStart"/>
            <w:r w:rsidRPr="00CA5B53">
              <w:rPr>
                <w:b/>
                <w:sz w:val="25"/>
                <w:szCs w:val="25"/>
              </w:rPr>
              <w:t>літерний</w:t>
            </w:r>
            <w:proofErr w:type="spellEnd"/>
          </w:p>
        </w:tc>
        <w:tc>
          <w:tcPr>
            <w:tcW w:w="1471" w:type="dxa"/>
            <w:gridSpan w:val="2"/>
          </w:tcPr>
          <w:p w:rsidRPr="00CA5B53" w:rsidR="001F6194" w:rsidP="00F15841" w:rsidRDefault="001F6194" w14:paraId="2FEE305C" w14:textId="77777777">
            <w:pPr>
              <w:jc w:val="center"/>
              <w:rPr>
                <w:b/>
                <w:sz w:val="25"/>
                <w:szCs w:val="25"/>
              </w:rPr>
            </w:pPr>
            <w:proofErr w:type="spellStart"/>
            <w:r w:rsidRPr="00CA5B53">
              <w:rPr>
                <w:b/>
                <w:sz w:val="25"/>
                <w:szCs w:val="25"/>
              </w:rPr>
              <w:t>цифровий</w:t>
            </w:r>
            <w:proofErr w:type="spellEnd"/>
          </w:p>
        </w:tc>
      </w:tr>
      <w:tr w:rsidRPr="00CA5B53" w:rsidR="001F6194" w:rsidTr="00F15841" w14:paraId="67C7F3F0" w14:textId="77777777">
        <w:trPr>
          <w:jc w:val="center"/>
        </w:trPr>
        <w:tc>
          <w:tcPr>
            <w:tcW w:w="6630" w:type="dxa"/>
            <w:vAlign w:val="bottom"/>
          </w:tcPr>
          <w:p w:rsidRPr="00CA5B53" w:rsidR="001F6194" w:rsidP="00F15841" w:rsidRDefault="001F6194" w14:paraId="2F986EFC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Години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роботи</w:t>
            </w:r>
            <w:proofErr w:type="spellEnd"/>
            <w:r w:rsidRPr="00CA5B53">
              <w:rPr>
                <w:sz w:val="25"/>
                <w:szCs w:val="25"/>
              </w:rPr>
              <w:t xml:space="preserve">, </w:t>
            </w:r>
            <w:proofErr w:type="spellStart"/>
            <w:r w:rsidRPr="00CA5B53">
              <w:rPr>
                <w:sz w:val="25"/>
                <w:szCs w:val="25"/>
              </w:rPr>
              <w:t>передбачені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колдоговором</w:t>
            </w:r>
            <w:proofErr w:type="spellEnd"/>
          </w:p>
        </w:tc>
        <w:tc>
          <w:tcPr>
            <w:tcW w:w="1470" w:type="dxa"/>
            <w:vAlign w:val="bottom"/>
          </w:tcPr>
          <w:p w:rsidRPr="00CA5B53" w:rsidR="001F6194" w:rsidP="00F15841" w:rsidRDefault="001F6194" w14:paraId="05E680A8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Р</w:t>
            </w:r>
          </w:p>
        </w:tc>
        <w:tc>
          <w:tcPr>
            <w:tcW w:w="1471" w:type="dxa"/>
            <w:gridSpan w:val="2"/>
            <w:vAlign w:val="bottom"/>
          </w:tcPr>
          <w:p w:rsidRPr="00CA5B53" w:rsidR="001F6194" w:rsidP="00F15841" w:rsidRDefault="001F6194" w14:paraId="76E26EF7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01</w:t>
            </w:r>
          </w:p>
        </w:tc>
      </w:tr>
      <w:tr w:rsidRPr="00CA5B53" w:rsidR="001F6194" w:rsidTr="00F15841" w14:paraId="5E95463E" w14:textId="77777777">
        <w:trPr>
          <w:trHeight w:val="480"/>
          <w:jc w:val="center"/>
        </w:trPr>
        <w:tc>
          <w:tcPr>
            <w:tcW w:w="6630" w:type="dxa"/>
            <w:vAlign w:val="bottom"/>
          </w:tcPr>
          <w:p w:rsidRPr="00CA5B53" w:rsidR="001F6194" w:rsidP="00F15841" w:rsidRDefault="001F6194" w14:paraId="7CE621EA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Години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роботи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працівників</w:t>
            </w:r>
            <w:proofErr w:type="spellEnd"/>
            <w:r w:rsidRPr="00CA5B53">
              <w:rPr>
                <w:sz w:val="25"/>
                <w:szCs w:val="25"/>
              </w:rPr>
              <w:t xml:space="preserve">, </w:t>
            </w:r>
            <w:proofErr w:type="spellStart"/>
            <w:r w:rsidRPr="00CA5B53">
              <w:rPr>
                <w:sz w:val="25"/>
                <w:szCs w:val="25"/>
              </w:rPr>
              <w:t>яким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встановлено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неповний</w:t>
            </w:r>
            <w:proofErr w:type="spellEnd"/>
            <w:r w:rsidRPr="00CA5B53">
              <w:rPr>
                <w:sz w:val="25"/>
                <w:szCs w:val="25"/>
              </w:rPr>
              <w:t xml:space="preserve"> робочий день/</w:t>
            </w:r>
            <w:proofErr w:type="spellStart"/>
            <w:r w:rsidRPr="00CA5B53">
              <w:rPr>
                <w:sz w:val="25"/>
                <w:szCs w:val="25"/>
              </w:rPr>
              <w:t>тиждень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згідно</w:t>
            </w:r>
            <w:proofErr w:type="spellEnd"/>
            <w:r w:rsidRPr="00CA5B53">
              <w:rPr>
                <w:sz w:val="25"/>
                <w:szCs w:val="25"/>
              </w:rPr>
              <w:t xml:space="preserve"> з </w:t>
            </w:r>
            <w:proofErr w:type="spellStart"/>
            <w:r w:rsidRPr="00CA5B53">
              <w:rPr>
                <w:sz w:val="25"/>
                <w:szCs w:val="25"/>
              </w:rPr>
              <w:t>законодавством</w:t>
            </w:r>
            <w:proofErr w:type="spellEnd"/>
          </w:p>
        </w:tc>
        <w:tc>
          <w:tcPr>
            <w:tcW w:w="1479" w:type="dxa"/>
            <w:gridSpan w:val="2"/>
            <w:vAlign w:val="bottom"/>
          </w:tcPr>
          <w:p w:rsidRPr="00CA5B53" w:rsidR="001F6194" w:rsidP="00F15841" w:rsidRDefault="001F6194" w14:paraId="23B00525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РС</w:t>
            </w:r>
          </w:p>
        </w:tc>
        <w:tc>
          <w:tcPr>
            <w:tcW w:w="1462" w:type="dxa"/>
            <w:vAlign w:val="bottom"/>
          </w:tcPr>
          <w:p w:rsidRPr="00CA5B53" w:rsidR="001F6194" w:rsidP="00F15841" w:rsidRDefault="001F6194" w14:paraId="32C22F17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02</w:t>
            </w:r>
          </w:p>
        </w:tc>
      </w:tr>
      <w:tr w:rsidRPr="00CA5B53" w:rsidR="001F6194" w:rsidTr="00F15841" w14:paraId="019BFEB9" w14:textId="77777777">
        <w:trPr>
          <w:trHeight w:val="480"/>
          <w:jc w:val="center"/>
        </w:trPr>
        <w:tc>
          <w:tcPr>
            <w:tcW w:w="6630" w:type="dxa"/>
            <w:vAlign w:val="bottom"/>
          </w:tcPr>
          <w:p w:rsidRPr="00CA5B53" w:rsidR="001F6194" w:rsidP="00F15841" w:rsidRDefault="001F6194" w14:paraId="1FB49DE7" w14:textId="77777777">
            <w:pPr>
              <w:ind w:left="142" w:hanging="142"/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Вечірні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години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роботи</w:t>
            </w:r>
            <w:proofErr w:type="spellEnd"/>
          </w:p>
        </w:tc>
        <w:tc>
          <w:tcPr>
            <w:tcW w:w="1479" w:type="dxa"/>
            <w:gridSpan w:val="2"/>
            <w:vAlign w:val="bottom"/>
          </w:tcPr>
          <w:p w:rsidRPr="00CA5B53" w:rsidR="001F6194" w:rsidP="00F15841" w:rsidRDefault="001F6194" w14:paraId="6F1A778A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ВЧ</w:t>
            </w:r>
          </w:p>
        </w:tc>
        <w:tc>
          <w:tcPr>
            <w:tcW w:w="1462" w:type="dxa"/>
            <w:vAlign w:val="bottom"/>
          </w:tcPr>
          <w:p w:rsidRPr="00CA5B53" w:rsidR="001F6194" w:rsidP="00F15841" w:rsidRDefault="001F6194" w14:paraId="6568D40E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03</w:t>
            </w:r>
          </w:p>
        </w:tc>
      </w:tr>
      <w:tr w:rsidRPr="00CA5B53" w:rsidR="001F6194" w:rsidTr="00F15841" w14:paraId="70318BC6" w14:textId="77777777">
        <w:trPr>
          <w:jc w:val="center"/>
        </w:trPr>
        <w:tc>
          <w:tcPr>
            <w:tcW w:w="6630" w:type="dxa"/>
            <w:vAlign w:val="bottom"/>
          </w:tcPr>
          <w:p w:rsidRPr="00CA5B53" w:rsidR="001F6194" w:rsidP="00F15841" w:rsidRDefault="001F6194" w14:paraId="5887A652" w14:textId="77777777">
            <w:pPr>
              <w:ind w:left="142" w:hanging="142"/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Нічні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години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роботи</w:t>
            </w:r>
            <w:proofErr w:type="spellEnd"/>
          </w:p>
        </w:tc>
        <w:tc>
          <w:tcPr>
            <w:tcW w:w="1470" w:type="dxa"/>
            <w:vAlign w:val="bottom"/>
          </w:tcPr>
          <w:p w:rsidRPr="00CA5B53" w:rsidR="001F6194" w:rsidP="00F15841" w:rsidRDefault="001F6194" w14:paraId="67046A95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РН</w:t>
            </w:r>
          </w:p>
        </w:tc>
        <w:tc>
          <w:tcPr>
            <w:tcW w:w="1471" w:type="dxa"/>
            <w:gridSpan w:val="2"/>
            <w:vAlign w:val="bottom"/>
          </w:tcPr>
          <w:p w:rsidRPr="00CA5B53" w:rsidR="001F6194" w:rsidP="00F15841" w:rsidRDefault="001F6194" w14:paraId="2F79D6C8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04</w:t>
            </w:r>
          </w:p>
        </w:tc>
      </w:tr>
      <w:tr w:rsidRPr="00CA5B53" w:rsidR="001F6194" w:rsidTr="00F15841" w14:paraId="2DFFC907" w14:textId="77777777">
        <w:trPr>
          <w:jc w:val="center"/>
        </w:trPr>
        <w:tc>
          <w:tcPr>
            <w:tcW w:w="6630" w:type="dxa"/>
            <w:vAlign w:val="bottom"/>
          </w:tcPr>
          <w:p w:rsidRPr="00CA5B53" w:rsidR="001F6194" w:rsidP="00F15841" w:rsidRDefault="001F6194" w14:paraId="37CC11F5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Надурочні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години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роботи</w:t>
            </w:r>
            <w:proofErr w:type="spellEnd"/>
          </w:p>
        </w:tc>
        <w:tc>
          <w:tcPr>
            <w:tcW w:w="1470" w:type="dxa"/>
            <w:vAlign w:val="bottom"/>
          </w:tcPr>
          <w:p w:rsidRPr="00CA5B53" w:rsidR="001F6194" w:rsidP="00F15841" w:rsidRDefault="001F6194" w14:paraId="2AD9B48E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НУ</w:t>
            </w:r>
          </w:p>
        </w:tc>
        <w:tc>
          <w:tcPr>
            <w:tcW w:w="1471" w:type="dxa"/>
            <w:gridSpan w:val="2"/>
            <w:vAlign w:val="bottom"/>
          </w:tcPr>
          <w:p w:rsidRPr="00CA5B53" w:rsidR="001F6194" w:rsidP="00F15841" w:rsidRDefault="001F6194" w14:paraId="7CF0692C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05</w:t>
            </w:r>
          </w:p>
        </w:tc>
      </w:tr>
      <w:tr w:rsidRPr="00CA5B53" w:rsidR="001F6194" w:rsidTr="00F15841" w14:paraId="6BCD4F63" w14:textId="77777777">
        <w:trPr>
          <w:jc w:val="center"/>
        </w:trPr>
        <w:tc>
          <w:tcPr>
            <w:tcW w:w="6630" w:type="dxa"/>
            <w:vAlign w:val="bottom"/>
          </w:tcPr>
          <w:p w:rsidRPr="00CA5B53" w:rsidR="001F6194" w:rsidP="00F15841" w:rsidRDefault="001F6194" w14:paraId="48CFD7C0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Години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роботи</w:t>
            </w:r>
            <w:proofErr w:type="spellEnd"/>
            <w:r w:rsidRPr="00CA5B53">
              <w:rPr>
                <w:sz w:val="25"/>
                <w:szCs w:val="25"/>
              </w:rPr>
              <w:t xml:space="preserve"> у </w:t>
            </w:r>
            <w:proofErr w:type="spellStart"/>
            <w:r w:rsidRPr="00CA5B53">
              <w:rPr>
                <w:sz w:val="25"/>
                <w:szCs w:val="25"/>
              </w:rPr>
              <w:t>вихідні</w:t>
            </w:r>
            <w:proofErr w:type="spellEnd"/>
            <w:r w:rsidRPr="00CA5B53">
              <w:rPr>
                <w:sz w:val="25"/>
                <w:szCs w:val="25"/>
              </w:rPr>
              <w:t xml:space="preserve"> та </w:t>
            </w:r>
            <w:proofErr w:type="spellStart"/>
            <w:r w:rsidRPr="00CA5B53">
              <w:rPr>
                <w:sz w:val="25"/>
                <w:szCs w:val="25"/>
              </w:rPr>
              <w:t>святкові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дні</w:t>
            </w:r>
            <w:proofErr w:type="spellEnd"/>
          </w:p>
        </w:tc>
        <w:tc>
          <w:tcPr>
            <w:tcW w:w="1470" w:type="dxa"/>
            <w:vAlign w:val="bottom"/>
          </w:tcPr>
          <w:p w:rsidRPr="00CA5B53" w:rsidR="001F6194" w:rsidP="00F15841" w:rsidRDefault="001F6194" w14:paraId="6894C228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РВ</w:t>
            </w:r>
          </w:p>
        </w:tc>
        <w:tc>
          <w:tcPr>
            <w:tcW w:w="1471" w:type="dxa"/>
            <w:gridSpan w:val="2"/>
            <w:vAlign w:val="bottom"/>
          </w:tcPr>
          <w:p w:rsidRPr="00CA5B53" w:rsidR="001F6194" w:rsidP="00F15841" w:rsidRDefault="001F6194" w14:paraId="2DE95778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06</w:t>
            </w:r>
          </w:p>
        </w:tc>
      </w:tr>
      <w:tr w:rsidRPr="00CA5B53" w:rsidR="001F6194" w:rsidTr="00F15841" w14:paraId="7BDD2A7B" w14:textId="77777777">
        <w:trPr>
          <w:jc w:val="center"/>
        </w:trPr>
        <w:tc>
          <w:tcPr>
            <w:tcW w:w="6630" w:type="dxa"/>
            <w:vAlign w:val="bottom"/>
          </w:tcPr>
          <w:p w:rsidRPr="00CA5B53" w:rsidR="001F6194" w:rsidP="00F15841" w:rsidRDefault="001F6194" w14:paraId="3E6B7D07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Відрядження</w:t>
            </w:r>
            <w:proofErr w:type="spellEnd"/>
          </w:p>
        </w:tc>
        <w:tc>
          <w:tcPr>
            <w:tcW w:w="1470" w:type="dxa"/>
            <w:vAlign w:val="bottom"/>
          </w:tcPr>
          <w:p w:rsidRPr="00CA5B53" w:rsidR="001F6194" w:rsidP="00F15841" w:rsidRDefault="001F6194" w14:paraId="3CA85D52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ВД</w:t>
            </w:r>
          </w:p>
        </w:tc>
        <w:tc>
          <w:tcPr>
            <w:tcW w:w="1471" w:type="dxa"/>
            <w:gridSpan w:val="2"/>
            <w:vAlign w:val="bottom"/>
          </w:tcPr>
          <w:p w:rsidRPr="00CA5B53" w:rsidR="001F6194" w:rsidP="00F15841" w:rsidRDefault="001F6194" w14:paraId="2210DC39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07</w:t>
            </w:r>
          </w:p>
        </w:tc>
      </w:tr>
      <w:tr w:rsidRPr="00CA5B53" w:rsidR="001F6194" w:rsidTr="00F15841" w14:paraId="784FB945" w14:textId="77777777">
        <w:trPr>
          <w:jc w:val="center"/>
        </w:trPr>
        <w:tc>
          <w:tcPr>
            <w:tcW w:w="6630" w:type="dxa"/>
            <w:vAlign w:val="bottom"/>
          </w:tcPr>
          <w:p w:rsidRPr="00CA5B53" w:rsidR="001F6194" w:rsidP="00F15841" w:rsidRDefault="001F6194" w14:paraId="6EB39E3A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Основна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щорічна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відпустка</w:t>
            </w:r>
            <w:proofErr w:type="spellEnd"/>
            <w:r w:rsidRPr="00CA5B53">
              <w:rPr>
                <w:sz w:val="25"/>
                <w:szCs w:val="25"/>
              </w:rPr>
              <w:t xml:space="preserve"> (ст. 6 Закону «Про відпустки»)</w:t>
            </w:r>
          </w:p>
        </w:tc>
        <w:tc>
          <w:tcPr>
            <w:tcW w:w="1470" w:type="dxa"/>
            <w:vAlign w:val="bottom"/>
          </w:tcPr>
          <w:p w:rsidRPr="00CA5B53" w:rsidR="001F6194" w:rsidP="00F15841" w:rsidRDefault="001F6194" w14:paraId="7BCA067C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В</w:t>
            </w:r>
          </w:p>
        </w:tc>
        <w:tc>
          <w:tcPr>
            <w:tcW w:w="1471" w:type="dxa"/>
            <w:gridSpan w:val="2"/>
            <w:vAlign w:val="bottom"/>
          </w:tcPr>
          <w:p w:rsidRPr="00CA5B53" w:rsidR="001F6194" w:rsidP="00F15841" w:rsidRDefault="001F6194" w14:paraId="1067C726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08</w:t>
            </w:r>
          </w:p>
        </w:tc>
      </w:tr>
      <w:tr w:rsidRPr="00CA5B53" w:rsidR="001F6194" w:rsidTr="00F15841" w14:paraId="4E41F98A" w14:textId="77777777">
        <w:trPr>
          <w:trHeight w:val="466"/>
          <w:jc w:val="center"/>
        </w:trPr>
        <w:tc>
          <w:tcPr>
            <w:tcW w:w="6630" w:type="dxa"/>
            <w:vAlign w:val="bottom"/>
          </w:tcPr>
          <w:p w:rsidRPr="00CA5B53" w:rsidR="001F6194" w:rsidP="00F15841" w:rsidRDefault="001F6194" w14:paraId="25837C50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Щорічна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додаткова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відпустка</w:t>
            </w:r>
            <w:proofErr w:type="spellEnd"/>
            <w:r w:rsidRPr="00CA5B53">
              <w:rPr>
                <w:sz w:val="25"/>
                <w:szCs w:val="25"/>
              </w:rPr>
              <w:t xml:space="preserve"> (ст. 7, 8 Закону «Про відпустки»)</w:t>
            </w:r>
          </w:p>
        </w:tc>
        <w:tc>
          <w:tcPr>
            <w:tcW w:w="1470" w:type="dxa"/>
            <w:vAlign w:val="bottom"/>
          </w:tcPr>
          <w:p w:rsidRPr="00CA5B53" w:rsidR="001F6194" w:rsidP="00F15841" w:rsidRDefault="001F6194" w14:paraId="4044C06F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Д</w:t>
            </w:r>
          </w:p>
        </w:tc>
        <w:tc>
          <w:tcPr>
            <w:tcW w:w="1471" w:type="dxa"/>
            <w:gridSpan w:val="2"/>
            <w:vAlign w:val="bottom"/>
          </w:tcPr>
          <w:p w:rsidRPr="00CA5B53" w:rsidR="001F6194" w:rsidP="00F15841" w:rsidRDefault="001F6194" w14:paraId="28974515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09</w:t>
            </w:r>
          </w:p>
        </w:tc>
      </w:tr>
      <w:tr w:rsidRPr="00CA5B53" w:rsidR="001F6194" w:rsidTr="00F15841" w14:paraId="37A299C1" w14:textId="77777777">
        <w:trPr>
          <w:trHeight w:val="531"/>
          <w:jc w:val="center"/>
        </w:trPr>
        <w:tc>
          <w:tcPr>
            <w:tcW w:w="6630" w:type="dxa"/>
            <w:vMerge w:val="restart"/>
            <w:vAlign w:val="bottom"/>
          </w:tcPr>
          <w:p w:rsidRPr="00CA5B53" w:rsidR="001F6194" w:rsidP="00F15841" w:rsidRDefault="001F6194" w14:paraId="540F04D7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Додаткова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відпустка</w:t>
            </w:r>
            <w:proofErr w:type="spellEnd"/>
            <w:r w:rsidRPr="00CA5B53">
              <w:rPr>
                <w:sz w:val="25"/>
                <w:szCs w:val="25"/>
              </w:rPr>
              <w:t xml:space="preserve">, </w:t>
            </w:r>
            <w:proofErr w:type="spellStart"/>
            <w:r w:rsidRPr="00CA5B53">
              <w:rPr>
                <w:sz w:val="25"/>
                <w:szCs w:val="25"/>
              </w:rPr>
              <w:t>передбачена</w:t>
            </w:r>
            <w:proofErr w:type="spellEnd"/>
            <w:r w:rsidRPr="00CA5B53">
              <w:rPr>
                <w:sz w:val="25"/>
                <w:szCs w:val="25"/>
              </w:rPr>
              <w:t xml:space="preserve"> ст. 20, 21, 30 Закону </w:t>
            </w:r>
            <w:proofErr w:type="spellStart"/>
            <w:r w:rsidRPr="00CA5B53">
              <w:rPr>
                <w:sz w:val="25"/>
                <w:szCs w:val="25"/>
              </w:rPr>
              <w:t>України</w:t>
            </w:r>
            <w:proofErr w:type="spellEnd"/>
            <w:r w:rsidRPr="00CA5B53">
              <w:rPr>
                <w:sz w:val="25"/>
                <w:szCs w:val="25"/>
              </w:rPr>
              <w:t xml:space="preserve"> «Про статус і </w:t>
            </w:r>
            <w:proofErr w:type="spellStart"/>
            <w:r w:rsidRPr="00CA5B53">
              <w:rPr>
                <w:sz w:val="25"/>
                <w:szCs w:val="25"/>
              </w:rPr>
              <w:t>соціальний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захист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громадян</w:t>
            </w:r>
            <w:proofErr w:type="spellEnd"/>
            <w:r w:rsidRPr="00CA5B53">
              <w:rPr>
                <w:sz w:val="25"/>
                <w:szCs w:val="25"/>
              </w:rPr>
              <w:t xml:space="preserve">, які </w:t>
            </w:r>
            <w:proofErr w:type="spellStart"/>
            <w:r w:rsidRPr="00CA5B53">
              <w:rPr>
                <w:sz w:val="25"/>
                <w:szCs w:val="25"/>
              </w:rPr>
              <w:t>постраждали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внаслідок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Чорнобильської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катастрофи</w:t>
            </w:r>
            <w:proofErr w:type="spellEnd"/>
            <w:r w:rsidRPr="00CA5B53">
              <w:rPr>
                <w:sz w:val="25"/>
                <w:szCs w:val="25"/>
              </w:rPr>
              <w:t>»</w:t>
            </w:r>
          </w:p>
        </w:tc>
        <w:tc>
          <w:tcPr>
            <w:tcW w:w="1470" w:type="dxa"/>
            <w:vMerge w:val="restart"/>
            <w:vAlign w:val="bottom"/>
          </w:tcPr>
          <w:p w:rsidRPr="00CA5B53" w:rsidR="001F6194" w:rsidP="00F15841" w:rsidRDefault="001F6194" w14:paraId="5F39808C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Ч</w:t>
            </w:r>
          </w:p>
        </w:tc>
        <w:tc>
          <w:tcPr>
            <w:tcW w:w="1471" w:type="dxa"/>
            <w:gridSpan w:val="2"/>
            <w:vMerge w:val="restart"/>
            <w:vAlign w:val="bottom"/>
          </w:tcPr>
          <w:p w:rsidRPr="00CA5B53" w:rsidR="001F6194" w:rsidP="00F15841" w:rsidRDefault="001F6194" w14:paraId="3C056FE6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10</w:t>
            </w:r>
          </w:p>
        </w:tc>
      </w:tr>
      <w:tr w:rsidRPr="00CA5B53" w:rsidR="001F6194" w:rsidTr="00F15841" w14:paraId="062C91A2" w14:textId="77777777">
        <w:trPr>
          <w:trHeight w:val="531"/>
          <w:jc w:val="center"/>
        </w:trPr>
        <w:tc>
          <w:tcPr>
            <w:tcW w:w="6630" w:type="dxa"/>
            <w:vMerge/>
            <w:vAlign w:val="bottom"/>
          </w:tcPr>
          <w:p w:rsidRPr="00CA5B53" w:rsidR="001F6194" w:rsidP="00F15841" w:rsidRDefault="001F6194" w14:paraId="73F15ABA" w14:textId="77777777">
            <w:pPr>
              <w:rPr>
                <w:sz w:val="25"/>
                <w:szCs w:val="25"/>
              </w:rPr>
            </w:pPr>
          </w:p>
        </w:tc>
        <w:tc>
          <w:tcPr>
            <w:tcW w:w="1470" w:type="dxa"/>
            <w:vMerge/>
            <w:vAlign w:val="bottom"/>
          </w:tcPr>
          <w:p w:rsidRPr="00CA5B53" w:rsidR="001F6194" w:rsidP="00F15841" w:rsidRDefault="001F6194" w14:paraId="0D3274B4" w14:textId="7777777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1471" w:type="dxa"/>
            <w:gridSpan w:val="2"/>
            <w:vMerge/>
            <w:vAlign w:val="bottom"/>
          </w:tcPr>
          <w:p w:rsidRPr="00CA5B53" w:rsidR="001F6194" w:rsidP="00F15841" w:rsidRDefault="001F6194" w14:paraId="63B3DCDA" w14:textId="77777777">
            <w:pPr>
              <w:jc w:val="center"/>
              <w:rPr>
                <w:sz w:val="25"/>
                <w:szCs w:val="25"/>
              </w:rPr>
            </w:pPr>
          </w:p>
        </w:tc>
      </w:tr>
      <w:tr w:rsidRPr="00CA5B53" w:rsidR="001F6194" w:rsidTr="00F15841" w14:paraId="4D052B8F" w14:textId="77777777">
        <w:tblPrEx>
          <w:jc w:val="left"/>
          <w:tblLook w:val="04A0" w:firstRow="1" w:lastRow="0" w:firstColumn="1" w:lastColumn="0" w:noHBand="0" w:noVBand="1"/>
        </w:tblPrEx>
        <w:tc>
          <w:tcPr>
            <w:tcW w:w="6630" w:type="dxa"/>
          </w:tcPr>
          <w:p w:rsidRPr="00CA5B53" w:rsidR="001F6194" w:rsidP="00F15841" w:rsidRDefault="001F6194" w14:paraId="76DB9FAE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Творча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відпустка</w:t>
            </w:r>
            <w:proofErr w:type="spellEnd"/>
            <w:r w:rsidRPr="00CA5B53">
              <w:rPr>
                <w:sz w:val="25"/>
                <w:szCs w:val="25"/>
              </w:rPr>
              <w:t xml:space="preserve"> (ст.16 Закону «Про відпустки»)</w:t>
            </w:r>
          </w:p>
        </w:tc>
        <w:tc>
          <w:tcPr>
            <w:tcW w:w="1470" w:type="dxa"/>
          </w:tcPr>
          <w:p w:rsidRPr="00CA5B53" w:rsidR="001F6194" w:rsidP="00F15841" w:rsidRDefault="001F6194" w14:paraId="6289E060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ТВ</w:t>
            </w:r>
          </w:p>
        </w:tc>
        <w:tc>
          <w:tcPr>
            <w:tcW w:w="1471" w:type="dxa"/>
            <w:gridSpan w:val="2"/>
          </w:tcPr>
          <w:p w:rsidRPr="00CA5B53" w:rsidR="001F6194" w:rsidP="00F15841" w:rsidRDefault="001F6194" w14:paraId="5E71C0FA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11</w:t>
            </w:r>
          </w:p>
        </w:tc>
      </w:tr>
      <w:tr w:rsidRPr="00CA5B53" w:rsidR="001F6194" w:rsidTr="00F15841" w14:paraId="1858ED38" w14:textId="77777777">
        <w:tblPrEx>
          <w:jc w:val="left"/>
          <w:tblLook w:val="04A0" w:firstRow="1" w:lastRow="0" w:firstColumn="1" w:lastColumn="0" w:noHBand="0" w:noVBand="1"/>
        </w:tblPrEx>
        <w:trPr>
          <w:trHeight w:val="721"/>
        </w:trPr>
        <w:tc>
          <w:tcPr>
            <w:tcW w:w="6630" w:type="dxa"/>
          </w:tcPr>
          <w:p w:rsidRPr="00CA5B53" w:rsidR="001F6194" w:rsidP="00F15841" w:rsidRDefault="001F6194" w14:paraId="5A64E6A3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Додаткова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відпустка</w:t>
            </w:r>
            <w:proofErr w:type="spellEnd"/>
            <w:r w:rsidRPr="00CA5B53">
              <w:rPr>
                <w:sz w:val="25"/>
                <w:szCs w:val="25"/>
              </w:rPr>
              <w:t xml:space="preserve"> у </w:t>
            </w:r>
            <w:proofErr w:type="spellStart"/>
            <w:r w:rsidRPr="00CA5B53">
              <w:rPr>
                <w:sz w:val="25"/>
                <w:szCs w:val="25"/>
              </w:rPr>
              <w:t>зв’язку</w:t>
            </w:r>
            <w:proofErr w:type="spellEnd"/>
            <w:r w:rsidRPr="00CA5B53">
              <w:rPr>
                <w:sz w:val="25"/>
                <w:szCs w:val="25"/>
              </w:rPr>
              <w:t xml:space="preserve"> з </w:t>
            </w:r>
            <w:proofErr w:type="spellStart"/>
            <w:r w:rsidRPr="00CA5B53">
              <w:rPr>
                <w:sz w:val="25"/>
                <w:szCs w:val="25"/>
              </w:rPr>
              <w:t>навчанням</w:t>
            </w:r>
            <w:proofErr w:type="spellEnd"/>
            <w:r w:rsidRPr="00CA5B53">
              <w:rPr>
                <w:sz w:val="25"/>
                <w:szCs w:val="25"/>
              </w:rPr>
              <w:t xml:space="preserve"> (ст. 13, 14, 15, 15-1 Закону «Про відпустки»)</w:t>
            </w:r>
          </w:p>
        </w:tc>
        <w:tc>
          <w:tcPr>
            <w:tcW w:w="1470" w:type="dxa"/>
          </w:tcPr>
          <w:p w:rsidRPr="00CA5B53" w:rsidR="001F6194" w:rsidP="00F15841" w:rsidRDefault="001F6194" w14:paraId="6BF0E550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Н</w:t>
            </w:r>
          </w:p>
        </w:tc>
        <w:tc>
          <w:tcPr>
            <w:tcW w:w="1471" w:type="dxa"/>
            <w:gridSpan w:val="2"/>
          </w:tcPr>
          <w:p w:rsidRPr="00CA5B53" w:rsidR="001F6194" w:rsidP="00F15841" w:rsidRDefault="001F6194" w14:paraId="139A0FB2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12</w:t>
            </w:r>
          </w:p>
        </w:tc>
      </w:tr>
      <w:tr w:rsidRPr="00CA5B53" w:rsidR="001F6194" w:rsidTr="00F15841" w14:paraId="16F0EF80" w14:textId="77777777">
        <w:tblPrEx>
          <w:jc w:val="left"/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6630" w:type="dxa"/>
          </w:tcPr>
          <w:p w:rsidRPr="00CA5B53" w:rsidR="001F6194" w:rsidP="00F15841" w:rsidRDefault="001F6194" w14:paraId="269130BF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Відпустка</w:t>
            </w:r>
            <w:proofErr w:type="spellEnd"/>
            <w:r w:rsidRPr="00CA5B53">
              <w:rPr>
                <w:sz w:val="25"/>
                <w:szCs w:val="25"/>
              </w:rPr>
              <w:t xml:space="preserve"> без </w:t>
            </w:r>
            <w:proofErr w:type="spellStart"/>
            <w:r w:rsidRPr="00CA5B53">
              <w:rPr>
                <w:sz w:val="25"/>
                <w:szCs w:val="25"/>
              </w:rPr>
              <w:t>збереження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заробітної</w:t>
            </w:r>
            <w:proofErr w:type="spellEnd"/>
            <w:r w:rsidRPr="00CA5B53">
              <w:rPr>
                <w:sz w:val="25"/>
                <w:szCs w:val="25"/>
              </w:rPr>
              <w:t xml:space="preserve"> плати у </w:t>
            </w:r>
            <w:proofErr w:type="spellStart"/>
            <w:r w:rsidRPr="00CA5B53">
              <w:rPr>
                <w:sz w:val="25"/>
                <w:szCs w:val="25"/>
              </w:rPr>
              <w:t>зв’язку</w:t>
            </w:r>
            <w:proofErr w:type="spellEnd"/>
            <w:r w:rsidRPr="00CA5B53">
              <w:rPr>
                <w:sz w:val="25"/>
                <w:szCs w:val="25"/>
              </w:rPr>
              <w:t xml:space="preserve"> з </w:t>
            </w:r>
            <w:proofErr w:type="spellStart"/>
            <w:r w:rsidRPr="00CA5B53">
              <w:rPr>
                <w:sz w:val="25"/>
                <w:szCs w:val="25"/>
              </w:rPr>
              <w:t>навчанням</w:t>
            </w:r>
            <w:proofErr w:type="spellEnd"/>
            <w:r w:rsidRPr="00CA5B53">
              <w:rPr>
                <w:sz w:val="25"/>
                <w:szCs w:val="25"/>
              </w:rPr>
              <w:t xml:space="preserve"> (п. 12, 13, 17 ст. 25 Закону «Про відпустки»)</w:t>
            </w:r>
          </w:p>
        </w:tc>
        <w:tc>
          <w:tcPr>
            <w:tcW w:w="1470" w:type="dxa"/>
          </w:tcPr>
          <w:p w:rsidRPr="00CA5B53" w:rsidR="001F6194" w:rsidP="00F15841" w:rsidRDefault="001F6194" w14:paraId="2B07DA18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НБ</w:t>
            </w:r>
          </w:p>
        </w:tc>
        <w:tc>
          <w:tcPr>
            <w:tcW w:w="1471" w:type="dxa"/>
            <w:gridSpan w:val="2"/>
          </w:tcPr>
          <w:p w:rsidRPr="00CA5B53" w:rsidR="001F6194" w:rsidP="00F15841" w:rsidRDefault="001F6194" w14:paraId="674681DD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13</w:t>
            </w:r>
          </w:p>
        </w:tc>
      </w:tr>
      <w:tr w:rsidRPr="00CA5B53" w:rsidR="001F6194" w:rsidTr="00F15841" w14:paraId="11DA4FB6" w14:textId="77777777">
        <w:tblPrEx>
          <w:jc w:val="left"/>
          <w:tblLook w:val="04A0" w:firstRow="1" w:lastRow="0" w:firstColumn="1" w:lastColumn="0" w:noHBand="0" w:noVBand="1"/>
        </w:tblPrEx>
        <w:trPr>
          <w:trHeight w:val="531"/>
        </w:trPr>
        <w:tc>
          <w:tcPr>
            <w:tcW w:w="6630" w:type="dxa"/>
            <w:vMerge w:val="restart"/>
          </w:tcPr>
          <w:p w:rsidRPr="00CA5B53" w:rsidR="001F6194" w:rsidP="00F15841" w:rsidRDefault="001F6194" w14:paraId="3420D0C6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Додаткова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відпустка</w:t>
            </w:r>
            <w:proofErr w:type="spellEnd"/>
            <w:r w:rsidRPr="00CA5B53">
              <w:rPr>
                <w:sz w:val="25"/>
                <w:szCs w:val="25"/>
              </w:rPr>
              <w:t xml:space="preserve"> без </w:t>
            </w:r>
            <w:proofErr w:type="spellStart"/>
            <w:r w:rsidRPr="00CA5B53">
              <w:rPr>
                <w:sz w:val="25"/>
                <w:szCs w:val="25"/>
              </w:rPr>
              <w:t>збереження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заробітної</w:t>
            </w:r>
            <w:proofErr w:type="spellEnd"/>
            <w:r w:rsidRPr="00CA5B53">
              <w:rPr>
                <w:sz w:val="25"/>
                <w:szCs w:val="25"/>
              </w:rPr>
              <w:t xml:space="preserve"> плати, що </w:t>
            </w:r>
            <w:proofErr w:type="spellStart"/>
            <w:r w:rsidRPr="00CA5B53">
              <w:rPr>
                <w:sz w:val="25"/>
                <w:szCs w:val="25"/>
              </w:rPr>
              <w:t>надають</w:t>
            </w:r>
            <w:proofErr w:type="spellEnd"/>
            <w:r w:rsidRPr="00CA5B53">
              <w:rPr>
                <w:sz w:val="25"/>
                <w:szCs w:val="25"/>
              </w:rPr>
              <w:t xml:space="preserve"> в </w:t>
            </w:r>
            <w:proofErr w:type="spellStart"/>
            <w:r w:rsidRPr="00CA5B53">
              <w:rPr>
                <w:sz w:val="25"/>
                <w:szCs w:val="25"/>
              </w:rPr>
              <w:t>обов’язковому</w:t>
            </w:r>
            <w:proofErr w:type="spellEnd"/>
            <w:r w:rsidRPr="00CA5B53">
              <w:rPr>
                <w:sz w:val="25"/>
                <w:szCs w:val="25"/>
              </w:rPr>
              <w:t xml:space="preserve"> порядку (ст. 25 Закону «Про відпустки», </w:t>
            </w:r>
            <w:proofErr w:type="spellStart"/>
            <w:r w:rsidRPr="00CA5B53">
              <w:rPr>
                <w:sz w:val="25"/>
                <w:szCs w:val="25"/>
              </w:rPr>
              <w:t>крім</w:t>
            </w:r>
            <w:proofErr w:type="spellEnd"/>
            <w:r w:rsidRPr="00CA5B53">
              <w:rPr>
                <w:sz w:val="25"/>
                <w:szCs w:val="25"/>
              </w:rPr>
              <w:t xml:space="preserve"> п. 3, 12, 13, 17 </w:t>
            </w:r>
            <w:proofErr w:type="spellStart"/>
            <w:r w:rsidRPr="00CA5B53">
              <w:rPr>
                <w:sz w:val="25"/>
                <w:szCs w:val="25"/>
              </w:rPr>
              <w:t>цієї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статті</w:t>
            </w:r>
            <w:proofErr w:type="spellEnd"/>
            <w:r w:rsidRPr="00CA5B53">
              <w:rPr>
                <w:sz w:val="25"/>
                <w:szCs w:val="25"/>
              </w:rPr>
              <w:t>)</w:t>
            </w:r>
          </w:p>
        </w:tc>
        <w:tc>
          <w:tcPr>
            <w:tcW w:w="1470" w:type="dxa"/>
            <w:vMerge w:val="restart"/>
          </w:tcPr>
          <w:p w:rsidRPr="00CA5B53" w:rsidR="001F6194" w:rsidP="00F15841" w:rsidRDefault="001F6194" w14:paraId="69F61C83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ДБ</w:t>
            </w:r>
          </w:p>
        </w:tc>
        <w:tc>
          <w:tcPr>
            <w:tcW w:w="1471" w:type="dxa"/>
            <w:gridSpan w:val="2"/>
            <w:vMerge w:val="restart"/>
          </w:tcPr>
          <w:p w:rsidRPr="00CA5B53" w:rsidR="001F6194" w:rsidP="00F15841" w:rsidRDefault="001F6194" w14:paraId="21B0AC9A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14</w:t>
            </w:r>
          </w:p>
        </w:tc>
      </w:tr>
      <w:tr w:rsidRPr="00CA5B53" w:rsidR="001F6194" w:rsidTr="00F15841" w14:paraId="0732A642" w14:textId="77777777">
        <w:tblPrEx>
          <w:jc w:val="left"/>
          <w:tblLook w:val="04A0" w:firstRow="1" w:lastRow="0" w:firstColumn="1" w:lastColumn="0" w:noHBand="0" w:noVBand="1"/>
        </w:tblPrEx>
        <w:trPr>
          <w:trHeight w:val="531"/>
        </w:trPr>
        <w:tc>
          <w:tcPr>
            <w:tcW w:w="6630" w:type="dxa"/>
            <w:vMerge/>
          </w:tcPr>
          <w:p w:rsidRPr="00CA5B53" w:rsidR="001F6194" w:rsidP="00F15841" w:rsidRDefault="001F6194" w14:paraId="7F30C2B1" w14:textId="77777777">
            <w:pPr>
              <w:rPr>
                <w:sz w:val="25"/>
                <w:szCs w:val="25"/>
              </w:rPr>
            </w:pPr>
          </w:p>
        </w:tc>
        <w:tc>
          <w:tcPr>
            <w:tcW w:w="1470" w:type="dxa"/>
            <w:vMerge/>
          </w:tcPr>
          <w:p w:rsidRPr="00CA5B53" w:rsidR="001F6194" w:rsidP="00F15841" w:rsidRDefault="001F6194" w14:paraId="0CAA0EBE" w14:textId="7777777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1471" w:type="dxa"/>
            <w:gridSpan w:val="2"/>
            <w:vMerge/>
          </w:tcPr>
          <w:p w:rsidRPr="00CA5B53" w:rsidR="001F6194" w:rsidP="00F15841" w:rsidRDefault="001F6194" w14:paraId="73044E09" w14:textId="77777777">
            <w:pPr>
              <w:jc w:val="center"/>
              <w:rPr>
                <w:sz w:val="25"/>
                <w:szCs w:val="25"/>
              </w:rPr>
            </w:pPr>
          </w:p>
        </w:tc>
      </w:tr>
      <w:tr w:rsidRPr="00CA5B53" w:rsidR="001F6194" w:rsidTr="00F15841" w14:paraId="39A7C519" w14:textId="77777777">
        <w:tblPrEx>
          <w:jc w:val="left"/>
          <w:tblLook w:val="04A0" w:firstRow="1" w:lastRow="0" w:firstColumn="1" w:lastColumn="0" w:noHBand="0" w:noVBand="1"/>
        </w:tblPrEx>
        <w:tc>
          <w:tcPr>
            <w:tcW w:w="6630" w:type="dxa"/>
          </w:tcPr>
          <w:p w:rsidRPr="00CA5B53" w:rsidR="001F6194" w:rsidP="00F15841" w:rsidRDefault="001F6194" w14:paraId="3D20F689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Додаткова</w:t>
            </w:r>
            <w:proofErr w:type="spellEnd"/>
            <w:r w:rsidRPr="00CA5B53">
              <w:rPr>
                <w:sz w:val="25"/>
                <w:szCs w:val="25"/>
              </w:rPr>
              <w:t xml:space="preserve"> оплачувана </w:t>
            </w:r>
            <w:proofErr w:type="spellStart"/>
            <w:r w:rsidRPr="00CA5B53">
              <w:rPr>
                <w:sz w:val="25"/>
                <w:szCs w:val="25"/>
              </w:rPr>
              <w:t>відпустка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працівникам</w:t>
            </w:r>
            <w:proofErr w:type="spellEnd"/>
            <w:r w:rsidRPr="00CA5B53">
              <w:rPr>
                <w:sz w:val="25"/>
                <w:szCs w:val="25"/>
              </w:rPr>
              <w:t xml:space="preserve">, які </w:t>
            </w:r>
            <w:proofErr w:type="spellStart"/>
            <w:r w:rsidRPr="00CA5B53">
              <w:rPr>
                <w:sz w:val="25"/>
                <w:szCs w:val="25"/>
              </w:rPr>
              <w:t>мають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дітей</w:t>
            </w:r>
            <w:proofErr w:type="spellEnd"/>
            <w:r w:rsidRPr="00CA5B53">
              <w:rPr>
                <w:sz w:val="25"/>
                <w:szCs w:val="25"/>
              </w:rPr>
              <w:t xml:space="preserve"> (ст. 19 Закону «Про відпустки»)</w:t>
            </w:r>
          </w:p>
        </w:tc>
        <w:tc>
          <w:tcPr>
            <w:tcW w:w="1470" w:type="dxa"/>
          </w:tcPr>
          <w:p w:rsidRPr="00CA5B53" w:rsidR="001F6194" w:rsidP="00F15841" w:rsidRDefault="001F6194" w14:paraId="349EC754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ДО</w:t>
            </w:r>
          </w:p>
        </w:tc>
        <w:tc>
          <w:tcPr>
            <w:tcW w:w="1471" w:type="dxa"/>
            <w:gridSpan w:val="2"/>
          </w:tcPr>
          <w:p w:rsidRPr="00CA5B53" w:rsidR="001F6194" w:rsidP="00F15841" w:rsidRDefault="001F6194" w14:paraId="4A51A806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15</w:t>
            </w:r>
          </w:p>
        </w:tc>
      </w:tr>
      <w:tr w:rsidRPr="00CA5B53" w:rsidR="001F6194" w:rsidTr="00F15841" w14:paraId="2C6D8E22" w14:textId="77777777">
        <w:tblPrEx>
          <w:jc w:val="left"/>
          <w:tblLook w:val="04A0" w:firstRow="1" w:lastRow="0" w:firstColumn="1" w:lastColumn="0" w:noHBand="0" w:noVBand="1"/>
        </w:tblPrEx>
        <w:tc>
          <w:tcPr>
            <w:tcW w:w="6630" w:type="dxa"/>
          </w:tcPr>
          <w:p w:rsidRPr="00CA5B53" w:rsidR="001F6194" w:rsidP="00F15841" w:rsidRDefault="001F6194" w14:paraId="74411E87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Відпустка</w:t>
            </w:r>
            <w:proofErr w:type="spellEnd"/>
            <w:r w:rsidRPr="00CA5B53">
              <w:rPr>
                <w:sz w:val="25"/>
                <w:szCs w:val="25"/>
              </w:rPr>
              <w:t xml:space="preserve"> у </w:t>
            </w:r>
            <w:proofErr w:type="spellStart"/>
            <w:r w:rsidRPr="00CA5B53">
              <w:rPr>
                <w:sz w:val="25"/>
                <w:szCs w:val="25"/>
              </w:rPr>
              <w:t>зв’язку</w:t>
            </w:r>
            <w:proofErr w:type="spellEnd"/>
            <w:r w:rsidRPr="00CA5B53">
              <w:rPr>
                <w:sz w:val="25"/>
                <w:szCs w:val="25"/>
              </w:rPr>
              <w:t xml:space="preserve"> з </w:t>
            </w:r>
            <w:proofErr w:type="spellStart"/>
            <w:r w:rsidRPr="00CA5B53">
              <w:rPr>
                <w:sz w:val="25"/>
                <w:szCs w:val="25"/>
              </w:rPr>
              <w:t>вагітністю</w:t>
            </w:r>
            <w:proofErr w:type="spellEnd"/>
            <w:r w:rsidRPr="00CA5B53">
              <w:rPr>
                <w:sz w:val="25"/>
                <w:szCs w:val="25"/>
              </w:rPr>
              <w:t xml:space="preserve"> і пологами (ст. 17 Закону «Про відпустки») та </w:t>
            </w:r>
            <w:proofErr w:type="spellStart"/>
            <w:r w:rsidRPr="00CA5B53">
              <w:rPr>
                <w:sz w:val="25"/>
                <w:szCs w:val="25"/>
              </w:rPr>
              <w:t>відпустка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gramStart"/>
            <w:r w:rsidRPr="00CA5B53">
              <w:rPr>
                <w:sz w:val="25"/>
                <w:szCs w:val="25"/>
              </w:rPr>
              <w:t>для догляду</w:t>
            </w:r>
            <w:proofErr w:type="gramEnd"/>
            <w:r w:rsidRPr="00CA5B53">
              <w:rPr>
                <w:sz w:val="25"/>
                <w:szCs w:val="25"/>
              </w:rPr>
              <w:t xml:space="preserve"> за дитиною до </w:t>
            </w:r>
            <w:proofErr w:type="spellStart"/>
            <w:r w:rsidRPr="00CA5B53">
              <w:rPr>
                <w:sz w:val="25"/>
                <w:szCs w:val="25"/>
              </w:rPr>
              <w:t>досягнення</w:t>
            </w:r>
            <w:proofErr w:type="spellEnd"/>
            <w:r w:rsidRPr="00CA5B53">
              <w:rPr>
                <w:sz w:val="25"/>
                <w:szCs w:val="25"/>
              </w:rPr>
              <w:t xml:space="preserve"> нею </w:t>
            </w:r>
            <w:proofErr w:type="spellStart"/>
            <w:r w:rsidRPr="00CA5B53">
              <w:rPr>
                <w:sz w:val="25"/>
                <w:szCs w:val="25"/>
              </w:rPr>
              <w:t>трирічного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віку</w:t>
            </w:r>
            <w:proofErr w:type="spellEnd"/>
            <w:r w:rsidRPr="00CA5B53">
              <w:rPr>
                <w:sz w:val="25"/>
                <w:szCs w:val="25"/>
              </w:rPr>
              <w:t xml:space="preserve"> (ст. 18 Закону «Про відпустки»)</w:t>
            </w:r>
          </w:p>
        </w:tc>
        <w:tc>
          <w:tcPr>
            <w:tcW w:w="1470" w:type="dxa"/>
          </w:tcPr>
          <w:p w:rsidRPr="00CA5B53" w:rsidR="001F6194" w:rsidP="00F15841" w:rsidRDefault="001F6194" w14:paraId="013D2811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ВП</w:t>
            </w:r>
          </w:p>
        </w:tc>
        <w:tc>
          <w:tcPr>
            <w:tcW w:w="1471" w:type="dxa"/>
            <w:gridSpan w:val="2"/>
          </w:tcPr>
          <w:p w:rsidRPr="00CA5B53" w:rsidR="001F6194" w:rsidP="00F15841" w:rsidRDefault="001F6194" w14:paraId="2236D3F1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16</w:t>
            </w:r>
          </w:p>
        </w:tc>
      </w:tr>
      <w:tr w:rsidRPr="00CA5B53" w:rsidR="001F6194" w:rsidTr="00F15841" w14:paraId="7AF8795A" w14:textId="77777777">
        <w:tblPrEx>
          <w:jc w:val="left"/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6630" w:type="dxa"/>
          </w:tcPr>
          <w:p w:rsidRPr="00CA5B53" w:rsidR="001F6194" w:rsidP="00F15841" w:rsidRDefault="001F6194" w14:paraId="01F27B92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Відпустка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gramStart"/>
            <w:r w:rsidRPr="00CA5B53">
              <w:rPr>
                <w:sz w:val="25"/>
                <w:szCs w:val="25"/>
              </w:rPr>
              <w:t>для догляду</w:t>
            </w:r>
            <w:proofErr w:type="gramEnd"/>
            <w:r w:rsidRPr="00CA5B53">
              <w:rPr>
                <w:sz w:val="25"/>
                <w:szCs w:val="25"/>
              </w:rPr>
              <w:t xml:space="preserve"> за дитиною до </w:t>
            </w:r>
            <w:proofErr w:type="spellStart"/>
            <w:r w:rsidRPr="00CA5B53">
              <w:rPr>
                <w:sz w:val="25"/>
                <w:szCs w:val="25"/>
              </w:rPr>
              <w:t>досягнення</w:t>
            </w:r>
            <w:proofErr w:type="spellEnd"/>
            <w:r w:rsidRPr="00CA5B53">
              <w:rPr>
                <w:sz w:val="25"/>
                <w:szCs w:val="25"/>
              </w:rPr>
              <w:t xml:space="preserve"> нею 6-річного </w:t>
            </w:r>
            <w:proofErr w:type="spellStart"/>
            <w:r w:rsidRPr="00CA5B53">
              <w:rPr>
                <w:sz w:val="25"/>
                <w:szCs w:val="25"/>
              </w:rPr>
              <w:t>віку</w:t>
            </w:r>
            <w:proofErr w:type="spellEnd"/>
            <w:r w:rsidRPr="00CA5B53">
              <w:rPr>
                <w:sz w:val="25"/>
                <w:szCs w:val="25"/>
              </w:rPr>
              <w:t xml:space="preserve"> (п. 3 ст. 25 Закону «Про відпустки»)</w:t>
            </w:r>
          </w:p>
        </w:tc>
        <w:tc>
          <w:tcPr>
            <w:tcW w:w="1470" w:type="dxa"/>
          </w:tcPr>
          <w:p w:rsidRPr="00CA5B53" w:rsidR="001F6194" w:rsidP="00F15841" w:rsidRDefault="001F6194" w14:paraId="4E7B3743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ДД</w:t>
            </w:r>
          </w:p>
        </w:tc>
        <w:tc>
          <w:tcPr>
            <w:tcW w:w="1471" w:type="dxa"/>
            <w:gridSpan w:val="2"/>
          </w:tcPr>
          <w:p w:rsidRPr="00CA5B53" w:rsidR="001F6194" w:rsidP="00F15841" w:rsidRDefault="001F6194" w14:paraId="6803F5C5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17</w:t>
            </w:r>
          </w:p>
        </w:tc>
      </w:tr>
      <w:tr w:rsidRPr="00CA5B53" w:rsidR="001F6194" w:rsidTr="00F15841" w14:paraId="02636B60" w14:textId="77777777">
        <w:tblPrEx>
          <w:jc w:val="left"/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6630" w:type="dxa"/>
          </w:tcPr>
          <w:p w:rsidRPr="00CA5B53" w:rsidR="001F6194" w:rsidP="00F15841" w:rsidRDefault="001F6194" w14:paraId="29547C64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Відпустка</w:t>
            </w:r>
            <w:proofErr w:type="spellEnd"/>
            <w:r w:rsidRPr="00CA5B53">
              <w:rPr>
                <w:sz w:val="25"/>
                <w:szCs w:val="25"/>
              </w:rPr>
              <w:t xml:space="preserve"> без </w:t>
            </w:r>
            <w:proofErr w:type="spellStart"/>
            <w:r w:rsidRPr="00CA5B53">
              <w:rPr>
                <w:sz w:val="25"/>
                <w:szCs w:val="25"/>
              </w:rPr>
              <w:t>збереження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заробітної</w:t>
            </w:r>
            <w:proofErr w:type="spellEnd"/>
            <w:r w:rsidRPr="00CA5B53">
              <w:rPr>
                <w:sz w:val="25"/>
                <w:szCs w:val="25"/>
              </w:rPr>
              <w:t xml:space="preserve"> плати за </w:t>
            </w:r>
            <w:proofErr w:type="spellStart"/>
            <w:r w:rsidRPr="00CA5B53">
              <w:rPr>
                <w:sz w:val="25"/>
                <w:szCs w:val="25"/>
              </w:rPr>
              <w:t>згодою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сторін</w:t>
            </w:r>
            <w:proofErr w:type="spellEnd"/>
            <w:r w:rsidRPr="00CA5B53">
              <w:rPr>
                <w:sz w:val="25"/>
                <w:szCs w:val="25"/>
              </w:rPr>
              <w:t xml:space="preserve"> (ст. 26 Закону «Про відпустки»)</w:t>
            </w:r>
          </w:p>
        </w:tc>
        <w:tc>
          <w:tcPr>
            <w:tcW w:w="1470" w:type="dxa"/>
          </w:tcPr>
          <w:p w:rsidRPr="00CA5B53" w:rsidR="001F6194" w:rsidP="00F15841" w:rsidRDefault="001F6194" w14:paraId="2934C433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НА</w:t>
            </w:r>
          </w:p>
        </w:tc>
        <w:tc>
          <w:tcPr>
            <w:tcW w:w="1471" w:type="dxa"/>
            <w:gridSpan w:val="2"/>
          </w:tcPr>
          <w:p w:rsidRPr="00CA5B53" w:rsidR="001F6194" w:rsidP="00F15841" w:rsidRDefault="001F6194" w14:paraId="68579105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18</w:t>
            </w:r>
          </w:p>
        </w:tc>
      </w:tr>
      <w:tr w:rsidRPr="00CA5B53" w:rsidR="001F6194" w:rsidTr="00F15841" w14:paraId="211D48F6" w14:textId="77777777">
        <w:tblPrEx>
          <w:jc w:val="left"/>
          <w:tblLook w:val="04A0" w:firstRow="1" w:lastRow="0" w:firstColumn="1" w:lastColumn="0" w:noHBand="0" w:noVBand="1"/>
        </w:tblPrEx>
        <w:tc>
          <w:tcPr>
            <w:tcW w:w="6630" w:type="dxa"/>
          </w:tcPr>
          <w:p w:rsidRPr="00CA5B53" w:rsidR="001F6194" w:rsidP="00F15841" w:rsidRDefault="001F6194" w14:paraId="3B1AED56" w14:textId="77777777">
            <w:pPr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lastRenderedPageBreak/>
              <w:t xml:space="preserve">Інші відпустки без </w:t>
            </w:r>
            <w:proofErr w:type="spellStart"/>
            <w:r w:rsidRPr="00CA5B53">
              <w:rPr>
                <w:sz w:val="25"/>
                <w:szCs w:val="25"/>
              </w:rPr>
              <w:t>збереження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зарплати</w:t>
            </w:r>
            <w:proofErr w:type="spellEnd"/>
            <w:r w:rsidRPr="00CA5B53">
              <w:rPr>
                <w:sz w:val="25"/>
                <w:szCs w:val="25"/>
              </w:rPr>
              <w:t xml:space="preserve"> (на </w:t>
            </w:r>
            <w:proofErr w:type="spellStart"/>
            <w:r w:rsidRPr="00CA5B53">
              <w:rPr>
                <w:sz w:val="25"/>
                <w:szCs w:val="25"/>
              </w:rPr>
              <w:t>період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припинення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робіт</w:t>
            </w:r>
            <w:proofErr w:type="spellEnd"/>
            <w:r w:rsidRPr="00CA5B53">
              <w:rPr>
                <w:sz w:val="25"/>
                <w:szCs w:val="25"/>
              </w:rPr>
              <w:t>)</w:t>
            </w:r>
          </w:p>
        </w:tc>
        <w:tc>
          <w:tcPr>
            <w:tcW w:w="1470" w:type="dxa"/>
          </w:tcPr>
          <w:p w:rsidRPr="00CA5B53" w:rsidR="001F6194" w:rsidP="00F15841" w:rsidRDefault="001F6194" w14:paraId="130FBD36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БЗ</w:t>
            </w:r>
          </w:p>
        </w:tc>
        <w:tc>
          <w:tcPr>
            <w:tcW w:w="1471" w:type="dxa"/>
            <w:gridSpan w:val="2"/>
          </w:tcPr>
          <w:p w:rsidRPr="00CA5B53" w:rsidR="001F6194" w:rsidP="00F15841" w:rsidRDefault="001F6194" w14:paraId="5DDA773D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19</w:t>
            </w:r>
          </w:p>
        </w:tc>
      </w:tr>
      <w:tr w:rsidRPr="00CA5B53" w:rsidR="001F6194" w:rsidTr="00F15841" w14:paraId="0EF7C90A" w14:textId="77777777">
        <w:tblPrEx>
          <w:jc w:val="left"/>
          <w:tblLook w:val="04A0" w:firstRow="1" w:lastRow="0" w:firstColumn="1" w:lastColumn="0" w:noHBand="0" w:noVBand="1"/>
        </w:tblPrEx>
        <w:tc>
          <w:tcPr>
            <w:tcW w:w="6630" w:type="dxa"/>
          </w:tcPr>
          <w:p w:rsidRPr="00CA5B53" w:rsidR="001F6194" w:rsidP="00F15841" w:rsidRDefault="001F6194" w14:paraId="7B84CB1F" w14:textId="77777777">
            <w:pPr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 xml:space="preserve">Неявки у </w:t>
            </w:r>
            <w:proofErr w:type="spellStart"/>
            <w:r w:rsidRPr="00CA5B53">
              <w:rPr>
                <w:sz w:val="25"/>
                <w:szCs w:val="25"/>
              </w:rPr>
              <w:t>зв’язку</w:t>
            </w:r>
            <w:proofErr w:type="spellEnd"/>
            <w:r w:rsidRPr="00CA5B53">
              <w:rPr>
                <w:sz w:val="25"/>
                <w:szCs w:val="25"/>
              </w:rPr>
              <w:t xml:space="preserve"> з </w:t>
            </w:r>
            <w:proofErr w:type="spellStart"/>
            <w:r w:rsidRPr="00CA5B53">
              <w:rPr>
                <w:sz w:val="25"/>
                <w:szCs w:val="25"/>
              </w:rPr>
              <w:t>переведенням</w:t>
            </w:r>
            <w:proofErr w:type="spellEnd"/>
            <w:r w:rsidRPr="00CA5B53">
              <w:rPr>
                <w:sz w:val="25"/>
                <w:szCs w:val="25"/>
              </w:rPr>
              <w:t xml:space="preserve"> за </w:t>
            </w:r>
            <w:proofErr w:type="spellStart"/>
            <w:r w:rsidRPr="00CA5B53">
              <w:rPr>
                <w:sz w:val="25"/>
                <w:szCs w:val="25"/>
              </w:rPr>
              <w:t>ініціативою</w:t>
            </w:r>
            <w:proofErr w:type="spellEnd"/>
            <w:r w:rsidRPr="00CA5B53">
              <w:rPr>
                <w:sz w:val="25"/>
                <w:szCs w:val="25"/>
              </w:rPr>
              <w:t xml:space="preserve"> роботодавця на </w:t>
            </w:r>
            <w:proofErr w:type="spellStart"/>
            <w:r w:rsidRPr="00CA5B53">
              <w:rPr>
                <w:sz w:val="25"/>
                <w:szCs w:val="25"/>
              </w:rPr>
              <w:t>неповний</w:t>
            </w:r>
            <w:proofErr w:type="spellEnd"/>
            <w:r w:rsidRPr="00CA5B53">
              <w:rPr>
                <w:sz w:val="25"/>
                <w:szCs w:val="25"/>
              </w:rPr>
              <w:t xml:space="preserve"> робочий день/</w:t>
            </w:r>
            <w:proofErr w:type="spellStart"/>
            <w:r w:rsidRPr="00CA5B53">
              <w:rPr>
                <w:sz w:val="25"/>
                <w:szCs w:val="25"/>
              </w:rPr>
              <w:t>тиждень</w:t>
            </w:r>
            <w:proofErr w:type="spellEnd"/>
          </w:p>
        </w:tc>
        <w:tc>
          <w:tcPr>
            <w:tcW w:w="1470" w:type="dxa"/>
          </w:tcPr>
          <w:p w:rsidRPr="00CA5B53" w:rsidR="001F6194" w:rsidP="00F15841" w:rsidRDefault="001F6194" w14:paraId="30716896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НД</w:t>
            </w:r>
          </w:p>
        </w:tc>
        <w:tc>
          <w:tcPr>
            <w:tcW w:w="1471" w:type="dxa"/>
            <w:gridSpan w:val="2"/>
          </w:tcPr>
          <w:p w:rsidRPr="00CA5B53" w:rsidR="001F6194" w:rsidP="00F15841" w:rsidRDefault="001F6194" w14:paraId="09C613F1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20</w:t>
            </w:r>
          </w:p>
        </w:tc>
      </w:tr>
      <w:tr w:rsidRPr="00CA5B53" w:rsidR="001F6194" w:rsidTr="00F15841" w14:paraId="109B562E" w14:textId="77777777">
        <w:tblPrEx>
          <w:jc w:val="left"/>
          <w:tblLook w:val="04A0" w:firstRow="1" w:lastRow="0" w:firstColumn="1" w:lastColumn="0" w:noHBand="0" w:noVBand="1"/>
        </w:tblPrEx>
        <w:tc>
          <w:tcPr>
            <w:tcW w:w="6630" w:type="dxa"/>
          </w:tcPr>
          <w:p w:rsidRPr="00CA5B53" w:rsidR="001F6194" w:rsidP="00F15841" w:rsidRDefault="001F6194" w14:paraId="52E838DB" w14:textId="77777777">
            <w:pPr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 xml:space="preserve">Неявки у </w:t>
            </w:r>
            <w:proofErr w:type="spellStart"/>
            <w:r w:rsidRPr="00CA5B53">
              <w:rPr>
                <w:sz w:val="25"/>
                <w:szCs w:val="25"/>
              </w:rPr>
              <w:t>зв’язку</w:t>
            </w:r>
            <w:proofErr w:type="spellEnd"/>
            <w:r w:rsidRPr="00CA5B53">
              <w:rPr>
                <w:sz w:val="25"/>
                <w:szCs w:val="25"/>
              </w:rPr>
              <w:t xml:space="preserve"> з </w:t>
            </w:r>
            <w:proofErr w:type="spellStart"/>
            <w:r w:rsidRPr="00CA5B53">
              <w:rPr>
                <w:sz w:val="25"/>
                <w:szCs w:val="25"/>
              </w:rPr>
              <w:t>тимчасовим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переведенням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gramStart"/>
            <w:r w:rsidRPr="00CA5B53">
              <w:rPr>
                <w:sz w:val="25"/>
                <w:szCs w:val="25"/>
              </w:rPr>
              <w:t>на роботу</w:t>
            </w:r>
            <w:proofErr w:type="gramEnd"/>
            <w:r w:rsidRPr="00CA5B53">
              <w:rPr>
                <w:sz w:val="25"/>
                <w:szCs w:val="25"/>
              </w:rPr>
              <w:t xml:space="preserve"> на </w:t>
            </w:r>
            <w:proofErr w:type="spellStart"/>
            <w:r w:rsidRPr="00CA5B53">
              <w:rPr>
                <w:sz w:val="25"/>
                <w:szCs w:val="25"/>
              </w:rPr>
              <w:t>інше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підприємство</w:t>
            </w:r>
            <w:proofErr w:type="spellEnd"/>
            <w:r w:rsidRPr="00CA5B53">
              <w:rPr>
                <w:sz w:val="25"/>
                <w:szCs w:val="25"/>
              </w:rPr>
              <w:t xml:space="preserve"> на підставі </w:t>
            </w:r>
            <w:proofErr w:type="spellStart"/>
            <w:r w:rsidRPr="00CA5B53">
              <w:rPr>
                <w:sz w:val="25"/>
                <w:szCs w:val="25"/>
              </w:rPr>
              <w:t>договорів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між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суб’єктами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господарювання</w:t>
            </w:r>
            <w:proofErr w:type="spellEnd"/>
          </w:p>
        </w:tc>
        <w:tc>
          <w:tcPr>
            <w:tcW w:w="1470" w:type="dxa"/>
          </w:tcPr>
          <w:p w:rsidRPr="00CA5B53" w:rsidR="001F6194" w:rsidP="00F15841" w:rsidRDefault="001F6194" w14:paraId="31DA1A8D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НП</w:t>
            </w:r>
          </w:p>
        </w:tc>
        <w:tc>
          <w:tcPr>
            <w:tcW w:w="1471" w:type="dxa"/>
            <w:gridSpan w:val="2"/>
          </w:tcPr>
          <w:p w:rsidRPr="00CA5B53" w:rsidR="001F6194" w:rsidP="00F15841" w:rsidRDefault="001F6194" w14:paraId="173969C5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21</w:t>
            </w:r>
          </w:p>
        </w:tc>
      </w:tr>
      <w:tr w:rsidRPr="00CA5B53" w:rsidR="001F6194" w:rsidTr="00F15841" w14:paraId="48EA2CEF" w14:textId="77777777">
        <w:tblPrEx>
          <w:jc w:val="left"/>
          <w:tblLook w:val="04A0" w:firstRow="1" w:lastRow="0" w:firstColumn="1" w:lastColumn="0" w:noHBand="0" w:noVBand="1"/>
        </w:tblPrEx>
        <w:tc>
          <w:tcPr>
            <w:tcW w:w="6630" w:type="dxa"/>
          </w:tcPr>
          <w:p w:rsidRPr="00CA5B53" w:rsidR="001F6194" w:rsidP="00F15841" w:rsidRDefault="001F6194" w14:paraId="3245CB40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Інший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невідпрацьований</w:t>
            </w:r>
            <w:proofErr w:type="spellEnd"/>
            <w:r w:rsidRPr="00CA5B53">
              <w:rPr>
                <w:sz w:val="25"/>
                <w:szCs w:val="25"/>
              </w:rPr>
              <w:t xml:space="preserve"> час, </w:t>
            </w:r>
            <w:proofErr w:type="spellStart"/>
            <w:r w:rsidRPr="00CA5B53">
              <w:rPr>
                <w:sz w:val="25"/>
                <w:szCs w:val="25"/>
              </w:rPr>
              <w:t>передбачений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законодавством</w:t>
            </w:r>
            <w:proofErr w:type="spellEnd"/>
            <w:r w:rsidRPr="00CA5B53">
              <w:rPr>
                <w:sz w:val="25"/>
                <w:szCs w:val="25"/>
              </w:rPr>
              <w:t xml:space="preserve"> (</w:t>
            </w:r>
            <w:proofErr w:type="spellStart"/>
            <w:r w:rsidRPr="00CA5B53">
              <w:rPr>
                <w:sz w:val="25"/>
                <w:szCs w:val="25"/>
              </w:rPr>
              <w:t>виконання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державних</w:t>
            </w:r>
            <w:proofErr w:type="spellEnd"/>
            <w:r w:rsidRPr="00CA5B53">
              <w:rPr>
                <w:sz w:val="25"/>
                <w:szCs w:val="25"/>
              </w:rPr>
              <w:t xml:space="preserve"> і </w:t>
            </w:r>
            <w:proofErr w:type="spellStart"/>
            <w:r w:rsidRPr="00CA5B53">
              <w:rPr>
                <w:sz w:val="25"/>
                <w:szCs w:val="25"/>
              </w:rPr>
              <w:t>громадських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обов’язків</w:t>
            </w:r>
            <w:proofErr w:type="spellEnd"/>
            <w:r w:rsidRPr="00CA5B53">
              <w:rPr>
                <w:sz w:val="25"/>
                <w:szCs w:val="25"/>
              </w:rPr>
              <w:t xml:space="preserve">, </w:t>
            </w:r>
            <w:proofErr w:type="spellStart"/>
            <w:r w:rsidRPr="00CA5B53">
              <w:rPr>
                <w:sz w:val="25"/>
                <w:szCs w:val="25"/>
              </w:rPr>
              <w:t>допризовна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підготовка</w:t>
            </w:r>
            <w:proofErr w:type="spellEnd"/>
            <w:r w:rsidRPr="00CA5B53">
              <w:rPr>
                <w:sz w:val="25"/>
                <w:szCs w:val="25"/>
              </w:rPr>
              <w:t xml:space="preserve">, </w:t>
            </w:r>
            <w:proofErr w:type="spellStart"/>
            <w:r w:rsidRPr="00CA5B53">
              <w:rPr>
                <w:sz w:val="25"/>
                <w:szCs w:val="25"/>
              </w:rPr>
              <w:t>військові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збори</w:t>
            </w:r>
            <w:proofErr w:type="spellEnd"/>
            <w:r w:rsidRPr="00CA5B53">
              <w:rPr>
                <w:sz w:val="25"/>
                <w:szCs w:val="25"/>
              </w:rPr>
              <w:t xml:space="preserve">, </w:t>
            </w:r>
            <w:proofErr w:type="spellStart"/>
            <w:r w:rsidRPr="00CA5B53">
              <w:rPr>
                <w:sz w:val="25"/>
                <w:szCs w:val="25"/>
              </w:rPr>
              <w:t>донорські</w:t>
            </w:r>
            <w:proofErr w:type="spellEnd"/>
            <w:r w:rsidRPr="00CA5B53">
              <w:rPr>
                <w:sz w:val="25"/>
                <w:szCs w:val="25"/>
              </w:rPr>
              <w:t xml:space="preserve">, </w:t>
            </w:r>
            <w:proofErr w:type="spellStart"/>
            <w:r w:rsidRPr="00CA5B53">
              <w:rPr>
                <w:sz w:val="25"/>
                <w:szCs w:val="25"/>
              </w:rPr>
              <w:t>відгул</w:t>
            </w:r>
            <w:proofErr w:type="spellEnd"/>
            <w:r w:rsidRPr="00CA5B53">
              <w:rPr>
                <w:sz w:val="25"/>
                <w:szCs w:val="25"/>
              </w:rPr>
              <w:t xml:space="preserve"> і т. </w:t>
            </w:r>
            <w:proofErr w:type="spellStart"/>
            <w:r w:rsidRPr="00CA5B53">
              <w:rPr>
                <w:sz w:val="25"/>
                <w:szCs w:val="25"/>
              </w:rPr>
              <w:t>ін</w:t>
            </w:r>
            <w:proofErr w:type="spellEnd"/>
            <w:r w:rsidRPr="00CA5B53">
              <w:rPr>
                <w:sz w:val="25"/>
                <w:szCs w:val="25"/>
              </w:rPr>
              <w:t>.)</w:t>
            </w:r>
          </w:p>
        </w:tc>
        <w:tc>
          <w:tcPr>
            <w:tcW w:w="1470" w:type="dxa"/>
          </w:tcPr>
          <w:p w:rsidRPr="00CA5B53" w:rsidR="001F6194" w:rsidP="00F15841" w:rsidRDefault="001F6194" w14:paraId="3A9313FE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ІН</w:t>
            </w:r>
          </w:p>
        </w:tc>
        <w:tc>
          <w:tcPr>
            <w:tcW w:w="1471" w:type="dxa"/>
            <w:gridSpan w:val="2"/>
          </w:tcPr>
          <w:p w:rsidRPr="00CA5B53" w:rsidR="001F6194" w:rsidP="00F15841" w:rsidRDefault="001F6194" w14:paraId="3772C486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22</w:t>
            </w:r>
          </w:p>
        </w:tc>
      </w:tr>
      <w:tr w:rsidRPr="00CA5B53" w:rsidR="001F6194" w:rsidTr="00F15841" w14:paraId="7FD2F091" w14:textId="77777777">
        <w:tblPrEx>
          <w:jc w:val="left"/>
          <w:tblLook w:val="04A0" w:firstRow="1" w:lastRow="0" w:firstColumn="1" w:lastColumn="0" w:noHBand="0" w:noVBand="1"/>
        </w:tblPrEx>
        <w:tc>
          <w:tcPr>
            <w:tcW w:w="6630" w:type="dxa"/>
          </w:tcPr>
          <w:p w:rsidRPr="00CA5B53" w:rsidR="001F6194" w:rsidP="00F15841" w:rsidRDefault="001F6194" w14:paraId="5ACAA803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Простої</w:t>
            </w:r>
            <w:proofErr w:type="spellEnd"/>
          </w:p>
        </w:tc>
        <w:tc>
          <w:tcPr>
            <w:tcW w:w="1470" w:type="dxa"/>
          </w:tcPr>
          <w:p w:rsidRPr="00CA5B53" w:rsidR="001F6194" w:rsidP="00F15841" w:rsidRDefault="001F6194" w14:paraId="2B9C571A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П</w:t>
            </w:r>
          </w:p>
        </w:tc>
        <w:tc>
          <w:tcPr>
            <w:tcW w:w="1471" w:type="dxa"/>
            <w:gridSpan w:val="2"/>
          </w:tcPr>
          <w:p w:rsidRPr="00CA5B53" w:rsidR="001F6194" w:rsidP="00F15841" w:rsidRDefault="001F6194" w14:paraId="27C65C62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23</w:t>
            </w:r>
          </w:p>
        </w:tc>
      </w:tr>
      <w:tr w:rsidRPr="00CA5B53" w:rsidR="001F6194" w:rsidTr="00F15841" w14:paraId="1A5EE1DC" w14:textId="77777777">
        <w:tblPrEx>
          <w:jc w:val="left"/>
          <w:tblLook w:val="04A0" w:firstRow="1" w:lastRow="0" w:firstColumn="1" w:lastColumn="0" w:noHBand="0" w:noVBand="1"/>
        </w:tblPrEx>
        <w:trPr>
          <w:trHeight w:val="253"/>
        </w:trPr>
        <w:tc>
          <w:tcPr>
            <w:tcW w:w="6630" w:type="dxa"/>
          </w:tcPr>
          <w:p w:rsidRPr="00CA5B53" w:rsidR="001F6194" w:rsidP="00F15841" w:rsidRDefault="001F6194" w14:paraId="5A63EA21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Прогули</w:t>
            </w:r>
            <w:proofErr w:type="spellEnd"/>
          </w:p>
        </w:tc>
        <w:tc>
          <w:tcPr>
            <w:tcW w:w="1470" w:type="dxa"/>
          </w:tcPr>
          <w:p w:rsidRPr="00CA5B53" w:rsidR="001F6194" w:rsidP="00F15841" w:rsidRDefault="001F6194" w14:paraId="4619CCC7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ПР</w:t>
            </w:r>
          </w:p>
        </w:tc>
        <w:tc>
          <w:tcPr>
            <w:tcW w:w="1471" w:type="dxa"/>
            <w:gridSpan w:val="2"/>
          </w:tcPr>
          <w:p w:rsidRPr="00CA5B53" w:rsidR="001F6194" w:rsidP="00F15841" w:rsidRDefault="001F6194" w14:paraId="66D1D17F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24</w:t>
            </w:r>
          </w:p>
        </w:tc>
      </w:tr>
      <w:tr w:rsidRPr="00CA5B53" w:rsidR="001F6194" w:rsidTr="00F15841" w14:paraId="1F95DFCA" w14:textId="77777777">
        <w:tblPrEx>
          <w:jc w:val="left"/>
          <w:tblLook w:val="04A0" w:firstRow="1" w:lastRow="0" w:firstColumn="1" w:lastColumn="0" w:noHBand="0" w:noVBand="1"/>
        </w:tblPrEx>
        <w:trPr>
          <w:trHeight w:val="344"/>
        </w:trPr>
        <w:tc>
          <w:tcPr>
            <w:tcW w:w="6630" w:type="dxa"/>
          </w:tcPr>
          <w:p w:rsidRPr="00CA5B53" w:rsidR="001F6194" w:rsidP="00F15841" w:rsidRDefault="001F6194" w14:paraId="450B7DE7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Масові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невиходи</w:t>
            </w:r>
            <w:proofErr w:type="spellEnd"/>
            <w:r w:rsidRPr="00CA5B53">
              <w:rPr>
                <w:sz w:val="25"/>
                <w:szCs w:val="25"/>
              </w:rPr>
              <w:t xml:space="preserve"> на роботу (страйки)</w:t>
            </w:r>
          </w:p>
        </w:tc>
        <w:tc>
          <w:tcPr>
            <w:tcW w:w="1470" w:type="dxa"/>
          </w:tcPr>
          <w:p w:rsidRPr="00CA5B53" w:rsidR="001F6194" w:rsidP="00F15841" w:rsidRDefault="001F6194" w14:paraId="64E9DD9C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С</w:t>
            </w:r>
          </w:p>
        </w:tc>
        <w:tc>
          <w:tcPr>
            <w:tcW w:w="1471" w:type="dxa"/>
            <w:gridSpan w:val="2"/>
          </w:tcPr>
          <w:p w:rsidRPr="00CA5B53" w:rsidR="001F6194" w:rsidP="00F15841" w:rsidRDefault="001F6194" w14:paraId="7AE78994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25</w:t>
            </w:r>
          </w:p>
        </w:tc>
      </w:tr>
      <w:tr w:rsidRPr="00CA5B53" w:rsidR="001F6194" w:rsidTr="00F15841" w14:paraId="3BF664E8" w14:textId="77777777">
        <w:tblPrEx>
          <w:jc w:val="left"/>
          <w:tblLook w:val="04A0" w:firstRow="1" w:lastRow="0" w:firstColumn="1" w:lastColumn="0" w:noHBand="0" w:noVBand="1"/>
        </w:tblPrEx>
        <w:trPr>
          <w:trHeight w:val="137"/>
        </w:trPr>
        <w:tc>
          <w:tcPr>
            <w:tcW w:w="6630" w:type="dxa"/>
          </w:tcPr>
          <w:p w:rsidRPr="00CA5B53" w:rsidR="001F6194" w:rsidP="00F15841" w:rsidRDefault="001F6194" w14:paraId="53B706F2" w14:textId="77777777">
            <w:pPr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Оплачувана тимчасова непрацездатність</w:t>
            </w:r>
          </w:p>
        </w:tc>
        <w:tc>
          <w:tcPr>
            <w:tcW w:w="1470" w:type="dxa"/>
          </w:tcPr>
          <w:p w:rsidRPr="00CA5B53" w:rsidR="001F6194" w:rsidP="00F15841" w:rsidRDefault="001F6194" w14:paraId="2F926574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ТН</w:t>
            </w:r>
          </w:p>
        </w:tc>
        <w:tc>
          <w:tcPr>
            <w:tcW w:w="1471" w:type="dxa"/>
            <w:gridSpan w:val="2"/>
          </w:tcPr>
          <w:p w:rsidRPr="00CA5B53" w:rsidR="001F6194" w:rsidP="00F15841" w:rsidRDefault="001F6194" w14:paraId="1E4AF06E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26</w:t>
            </w:r>
          </w:p>
        </w:tc>
      </w:tr>
      <w:tr w:rsidRPr="00CA5B53" w:rsidR="001F6194" w:rsidTr="00F15841" w14:paraId="3EC172D0" w14:textId="77777777">
        <w:tblPrEx>
          <w:jc w:val="left"/>
          <w:tblLook w:val="04A0" w:firstRow="1" w:lastRow="0" w:firstColumn="1" w:lastColumn="0" w:noHBand="0" w:noVBand="1"/>
        </w:tblPrEx>
        <w:tc>
          <w:tcPr>
            <w:tcW w:w="6630" w:type="dxa"/>
          </w:tcPr>
          <w:p w:rsidRPr="00CA5B53" w:rsidR="001F6194" w:rsidP="00F15841" w:rsidRDefault="001F6194" w14:paraId="7689F3EA" w14:textId="77777777">
            <w:pPr>
              <w:rPr>
                <w:sz w:val="25"/>
                <w:szCs w:val="25"/>
              </w:rPr>
            </w:pPr>
            <w:proofErr w:type="spellStart"/>
            <w:r w:rsidRPr="00CA5B53">
              <w:rPr>
                <w:sz w:val="25"/>
                <w:szCs w:val="25"/>
              </w:rPr>
              <w:t>Неоплачувана</w:t>
            </w:r>
            <w:proofErr w:type="spellEnd"/>
            <w:r w:rsidRPr="00CA5B53">
              <w:rPr>
                <w:sz w:val="25"/>
                <w:szCs w:val="25"/>
              </w:rPr>
              <w:t xml:space="preserve"> тимчасова непрацездатність у </w:t>
            </w:r>
            <w:proofErr w:type="spellStart"/>
            <w:r w:rsidRPr="00CA5B53">
              <w:rPr>
                <w:sz w:val="25"/>
                <w:szCs w:val="25"/>
              </w:rPr>
              <w:t>випадках</w:t>
            </w:r>
            <w:proofErr w:type="spellEnd"/>
            <w:r w:rsidRPr="00CA5B53">
              <w:rPr>
                <w:sz w:val="25"/>
                <w:szCs w:val="25"/>
              </w:rPr>
              <w:t xml:space="preserve">, </w:t>
            </w:r>
            <w:proofErr w:type="spellStart"/>
            <w:r w:rsidRPr="00CA5B53">
              <w:rPr>
                <w:sz w:val="25"/>
                <w:szCs w:val="25"/>
              </w:rPr>
              <w:t>передбачених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законодавством</w:t>
            </w:r>
            <w:proofErr w:type="spellEnd"/>
            <w:r w:rsidRPr="00CA5B53">
              <w:rPr>
                <w:sz w:val="25"/>
                <w:szCs w:val="25"/>
              </w:rPr>
              <w:t xml:space="preserve"> (у </w:t>
            </w:r>
            <w:proofErr w:type="spellStart"/>
            <w:r w:rsidRPr="00CA5B53">
              <w:rPr>
                <w:sz w:val="25"/>
                <w:szCs w:val="25"/>
              </w:rPr>
              <w:t>зв’язку</w:t>
            </w:r>
            <w:proofErr w:type="spellEnd"/>
            <w:r w:rsidRPr="00CA5B53">
              <w:rPr>
                <w:sz w:val="25"/>
                <w:szCs w:val="25"/>
              </w:rPr>
              <w:t xml:space="preserve"> з </w:t>
            </w:r>
            <w:proofErr w:type="spellStart"/>
            <w:r w:rsidRPr="00CA5B53">
              <w:rPr>
                <w:sz w:val="25"/>
                <w:szCs w:val="25"/>
              </w:rPr>
              <w:t>побутовою</w:t>
            </w:r>
            <w:proofErr w:type="spellEnd"/>
            <w:r w:rsidRPr="00CA5B53">
              <w:rPr>
                <w:sz w:val="25"/>
                <w:szCs w:val="25"/>
              </w:rPr>
              <w:t xml:space="preserve"> травмою та </w:t>
            </w:r>
            <w:proofErr w:type="spellStart"/>
            <w:r w:rsidRPr="00CA5B53">
              <w:rPr>
                <w:sz w:val="25"/>
                <w:szCs w:val="25"/>
              </w:rPr>
              <w:t>ін</w:t>
            </w:r>
            <w:proofErr w:type="spellEnd"/>
            <w:r w:rsidRPr="00CA5B53">
              <w:rPr>
                <w:sz w:val="25"/>
                <w:szCs w:val="25"/>
              </w:rPr>
              <w:t xml:space="preserve">., </w:t>
            </w:r>
            <w:proofErr w:type="spellStart"/>
            <w:r w:rsidRPr="00CA5B53">
              <w:rPr>
                <w:sz w:val="25"/>
                <w:szCs w:val="25"/>
              </w:rPr>
              <w:t>підтверджена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довідками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лікувальних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закладів</w:t>
            </w:r>
            <w:proofErr w:type="spellEnd"/>
            <w:r w:rsidRPr="00CA5B53">
              <w:rPr>
                <w:sz w:val="25"/>
                <w:szCs w:val="25"/>
              </w:rPr>
              <w:t>)</w:t>
            </w:r>
          </w:p>
        </w:tc>
        <w:tc>
          <w:tcPr>
            <w:tcW w:w="1470" w:type="dxa"/>
          </w:tcPr>
          <w:p w:rsidRPr="00CA5B53" w:rsidR="001F6194" w:rsidP="00F15841" w:rsidRDefault="001F6194" w14:paraId="255F5DD5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НН</w:t>
            </w:r>
          </w:p>
        </w:tc>
        <w:tc>
          <w:tcPr>
            <w:tcW w:w="1471" w:type="dxa"/>
            <w:gridSpan w:val="2"/>
          </w:tcPr>
          <w:p w:rsidRPr="00CA5B53" w:rsidR="001F6194" w:rsidP="00F15841" w:rsidRDefault="001F6194" w14:paraId="569F77BD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27</w:t>
            </w:r>
          </w:p>
        </w:tc>
      </w:tr>
      <w:tr w:rsidRPr="00CA5B53" w:rsidR="001F6194" w:rsidTr="00F15841" w14:paraId="45BD56EB" w14:textId="77777777">
        <w:tblPrEx>
          <w:jc w:val="left"/>
          <w:tblLook w:val="04A0" w:firstRow="1" w:lastRow="0" w:firstColumn="1" w:lastColumn="0" w:noHBand="0" w:noVBand="1"/>
        </w:tblPrEx>
        <w:trPr>
          <w:trHeight w:val="317"/>
        </w:trPr>
        <w:tc>
          <w:tcPr>
            <w:tcW w:w="6630" w:type="dxa"/>
          </w:tcPr>
          <w:p w:rsidRPr="00CA5B53" w:rsidR="001F6194" w:rsidP="00F15841" w:rsidRDefault="001F6194" w14:paraId="1E5E77A5" w14:textId="77777777">
            <w:pPr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 xml:space="preserve">Неявки з </w:t>
            </w:r>
            <w:proofErr w:type="spellStart"/>
            <w:r w:rsidRPr="00CA5B53">
              <w:rPr>
                <w:sz w:val="25"/>
                <w:szCs w:val="25"/>
              </w:rPr>
              <w:t>нез’ясованих</w:t>
            </w:r>
            <w:proofErr w:type="spellEnd"/>
            <w:r w:rsidRPr="00CA5B53">
              <w:rPr>
                <w:sz w:val="25"/>
                <w:szCs w:val="25"/>
              </w:rPr>
              <w:t xml:space="preserve"> причин</w:t>
            </w:r>
          </w:p>
        </w:tc>
        <w:tc>
          <w:tcPr>
            <w:tcW w:w="1470" w:type="dxa"/>
          </w:tcPr>
          <w:p w:rsidRPr="00CA5B53" w:rsidR="001F6194" w:rsidP="00F15841" w:rsidRDefault="001F6194" w14:paraId="2920C5DE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НЗ</w:t>
            </w:r>
          </w:p>
        </w:tc>
        <w:tc>
          <w:tcPr>
            <w:tcW w:w="1471" w:type="dxa"/>
            <w:gridSpan w:val="2"/>
          </w:tcPr>
          <w:p w:rsidRPr="00CA5B53" w:rsidR="001F6194" w:rsidP="00F15841" w:rsidRDefault="001F6194" w14:paraId="69538FB7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28</w:t>
            </w:r>
          </w:p>
        </w:tc>
      </w:tr>
      <w:tr w:rsidRPr="00CA5B53" w:rsidR="001F6194" w:rsidTr="00F15841" w14:paraId="6F4C6765" w14:textId="77777777">
        <w:tblPrEx>
          <w:jc w:val="left"/>
          <w:tblLook w:val="04A0" w:firstRow="1" w:lastRow="0" w:firstColumn="1" w:lastColumn="0" w:noHBand="0" w:noVBand="1"/>
        </w:tblPrEx>
        <w:trPr>
          <w:trHeight w:val="531"/>
        </w:trPr>
        <w:tc>
          <w:tcPr>
            <w:tcW w:w="6630" w:type="dxa"/>
            <w:vMerge w:val="restart"/>
          </w:tcPr>
          <w:p w:rsidRPr="00CA5B53" w:rsidR="001F6194" w:rsidP="00F15841" w:rsidRDefault="001F6194" w14:paraId="0BBC3D61" w14:textId="77777777">
            <w:pPr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 xml:space="preserve">Інші </w:t>
            </w:r>
            <w:proofErr w:type="spellStart"/>
            <w:r w:rsidRPr="00CA5B53">
              <w:rPr>
                <w:sz w:val="25"/>
                <w:szCs w:val="25"/>
              </w:rPr>
              <w:t>види</w:t>
            </w:r>
            <w:proofErr w:type="spellEnd"/>
            <w:r w:rsidRPr="00CA5B53">
              <w:rPr>
                <w:sz w:val="25"/>
                <w:szCs w:val="25"/>
              </w:rPr>
              <w:t xml:space="preserve"> неявок, </w:t>
            </w:r>
            <w:proofErr w:type="spellStart"/>
            <w:r w:rsidRPr="00CA5B53">
              <w:rPr>
                <w:sz w:val="25"/>
                <w:szCs w:val="25"/>
              </w:rPr>
              <w:t>передбачених</w:t>
            </w:r>
            <w:proofErr w:type="spellEnd"/>
            <w:r w:rsidRPr="00CA5B53">
              <w:rPr>
                <w:sz w:val="25"/>
                <w:szCs w:val="25"/>
              </w:rPr>
              <w:t xml:space="preserve"> </w:t>
            </w:r>
            <w:proofErr w:type="spellStart"/>
            <w:r w:rsidRPr="00CA5B53">
              <w:rPr>
                <w:sz w:val="25"/>
                <w:szCs w:val="25"/>
              </w:rPr>
              <w:t>колективними</w:t>
            </w:r>
            <w:proofErr w:type="spellEnd"/>
            <w:r w:rsidRPr="00CA5B53">
              <w:rPr>
                <w:sz w:val="25"/>
                <w:szCs w:val="25"/>
              </w:rPr>
              <w:t xml:space="preserve"> договорами, </w:t>
            </w:r>
            <w:proofErr w:type="spellStart"/>
            <w:r w:rsidRPr="00CA5B53">
              <w:rPr>
                <w:sz w:val="25"/>
                <w:szCs w:val="25"/>
              </w:rPr>
              <w:t>угодами</w:t>
            </w:r>
            <w:proofErr w:type="spellEnd"/>
          </w:p>
        </w:tc>
        <w:tc>
          <w:tcPr>
            <w:tcW w:w="1470" w:type="dxa"/>
            <w:vMerge w:val="restart"/>
          </w:tcPr>
          <w:p w:rsidRPr="00CA5B53" w:rsidR="001F6194" w:rsidP="00F15841" w:rsidRDefault="001F6194" w14:paraId="4F8B7B11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ІВ</w:t>
            </w:r>
          </w:p>
        </w:tc>
        <w:tc>
          <w:tcPr>
            <w:tcW w:w="1471" w:type="dxa"/>
            <w:gridSpan w:val="2"/>
            <w:vMerge w:val="restart"/>
          </w:tcPr>
          <w:p w:rsidRPr="00CA5B53" w:rsidR="001F6194" w:rsidP="00F15841" w:rsidRDefault="001F6194" w14:paraId="34FD2A4C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29</w:t>
            </w:r>
          </w:p>
        </w:tc>
      </w:tr>
      <w:tr w:rsidRPr="00CA5B53" w:rsidR="001F6194" w:rsidTr="00F15841" w14:paraId="5387FD07" w14:textId="77777777">
        <w:tblPrEx>
          <w:jc w:val="left"/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6630" w:type="dxa"/>
            <w:vMerge/>
          </w:tcPr>
          <w:p w:rsidRPr="00CA5B53" w:rsidR="001F6194" w:rsidP="00F15841" w:rsidRDefault="001F6194" w14:paraId="612779F6" w14:textId="77777777">
            <w:pPr>
              <w:rPr>
                <w:sz w:val="25"/>
                <w:szCs w:val="25"/>
              </w:rPr>
            </w:pPr>
          </w:p>
        </w:tc>
        <w:tc>
          <w:tcPr>
            <w:tcW w:w="1470" w:type="dxa"/>
            <w:vMerge/>
          </w:tcPr>
          <w:p w:rsidRPr="00CA5B53" w:rsidR="001F6194" w:rsidP="00F15841" w:rsidRDefault="001F6194" w14:paraId="427EBE57" w14:textId="77777777">
            <w:pPr>
              <w:jc w:val="center"/>
              <w:rPr>
                <w:sz w:val="25"/>
                <w:szCs w:val="25"/>
              </w:rPr>
            </w:pPr>
          </w:p>
        </w:tc>
        <w:tc>
          <w:tcPr>
            <w:tcW w:w="1471" w:type="dxa"/>
            <w:gridSpan w:val="2"/>
            <w:vMerge/>
          </w:tcPr>
          <w:p w:rsidRPr="00CA5B53" w:rsidR="001F6194" w:rsidP="00F15841" w:rsidRDefault="001F6194" w14:paraId="1358DFA2" w14:textId="77777777">
            <w:pPr>
              <w:jc w:val="center"/>
              <w:rPr>
                <w:sz w:val="25"/>
                <w:szCs w:val="25"/>
              </w:rPr>
            </w:pPr>
          </w:p>
        </w:tc>
      </w:tr>
      <w:tr w:rsidRPr="00CA5B53" w:rsidR="001F6194" w:rsidTr="00F15841" w14:paraId="23438ECD" w14:textId="77777777">
        <w:tblPrEx>
          <w:jc w:val="left"/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6630" w:type="dxa"/>
          </w:tcPr>
          <w:p w:rsidRPr="00CA5B53" w:rsidR="001F6194" w:rsidP="00F15841" w:rsidRDefault="001F6194" w14:paraId="2302D1B5" w14:textId="77777777">
            <w:pPr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Інші причини неявок</w:t>
            </w:r>
          </w:p>
        </w:tc>
        <w:tc>
          <w:tcPr>
            <w:tcW w:w="1470" w:type="dxa"/>
          </w:tcPr>
          <w:p w:rsidRPr="00CA5B53" w:rsidR="001F6194" w:rsidP="00F15841" w:rsidRDefault="001F6194" w14:paraId="3E33D044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І</w:t>
            </w:r>
          </w:p>
        </w:tc>
        <w:tc>
          <w:tcPr>
            <w:tcW w:w="1471" w:type="dxa"/>
            <w:gridSpan w:val="2"/>
          </w:tcPr>
          <w:p w:rsidRPr="00CA5B53" w:rsidR="001F6194" w:rsidP="00F15841" w:rsidRDefault="001F6194" w14:paraId="64C98D6E" w14:textId="77777777">
            <w:pPr>
              <w:jc w:val="center"/>
              <w:rPr>
                <w:sz w:val="25"/>
                <w:szCs w:val="25"/>
              </w:rPr>
            </w:pPr>
            <w:r w:rsidRPr="00CA5B53">
              <w:rPr>
                <w:sz w:val="25"/>
                <w:szCs w:val="25"/>
              </w:rPr>
              <w:t>30</w:t>
            </w:r>
          </w:p>
        </w:tc>
      </w:tr>
    </w:tbl>
    <w:p w:rsidRPr="00CA5B53" w:rsidR="001F6194" w:rsidP="001F6194" w:rsidRDefault="001F6194" w14:paraId="71CA2024" w14:textId="77777777">
      <w:pPr>
        <w:rPr>
          <w:sz w:val="24"/>
          <w:szCs w:val="24"/>
          <w:lang w:val="uk-UA"/>
        </w:rPr>
      </w:pPr>
    </w:p>
    <w:p w:rsidRPr="00CA5B53" w:rsidR="001F6194" w:rsidP="001F6194" w:rsidRDefault="001F6194" w14:paraId="724004D4" w14:textId="77777777">
      <w:pPr>
        <w:rPr>
          <w:lang w:val="uk-UA"/>
        </w:rPr>
      </w:pPr>
    </w:p>
    <w:p w:rsidRPr="001F6194" w:rsidR="007D39BA" w:rsidP="001F6194" w:rsidRDefault="007D39BA" w14:paraId="1D062DAE" w14:textId="77777777"/>
    <w:sectPr w:rsidRPr="001F6194" w:rsidR="007D39BA">
      <w:headerReference w:type="default" r:id="rId7"/>
      <w:footerReference w:type="default" r:id="rId8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53B0" w:rsidP="00D66C99" w:rsidRDefault="00E853B0" w14:paraId="24684692" w14:textId="77777777">
      <w:pPr>
        <w:spacing w:after="0" w:line="240" w:lineRule="auto"/>
      </w:pPr>
      <w:r>
        <w:separator/>
      </w:r>
    </w:p>
  </w:endnote>
  <w:endnote w:type="continuationSeparator" w:id="0">
    <w:p w:rsidR="00E853B0" w:rsidP="00D66C99" w:rsidRDefault="00E853B0" w14:paraId="66C796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no Pro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203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DDBCE1A" w:rsidP="3DDBCE1A" w:rsidRDefault="3DDBCE1A" w14:paraId="40E60BF9" w14:textId="6D4C2556">
    <w:pPr>
      <w:pStyle w:val="a0"/>
    </w:pPr>
    <w:r w:rsidRPr="3DDBCE1A" w:rsidR="3DDBCE1A">
      <w:rPr>
        <w:rFonts w:ascii="Calibri" w:hAnsi="Calibri" w:eastAsia="Calibri" w:cs="Calibri"/>
        <w:noProof w:val="0"/>
        <w:color w:val="000000" w:themeColor="text1" w:themeTint="FF" w:themeShade="FF"/>
        <w:sz w:val="22"/>
        <w:szCs w:val="22"/>
        <w:lang w:val="ru-AM"/>
      </w:rPr>
      <w:t>school.prokadry.com.ua</w:t>
    </w:r>
  </w:p>
  <w:p w:rsidR="3DDBCE1A" w:rsidP="3DDBCE1A" w:rsidRDefault="3DDBCE1A" w14:paraId="2498E2ED" w14:textId="5C14BB73">
    <w:pPr>
      <w:pStyle w:val="a0"/>
    </w:pPr>
    <w:r w:rsidRPr="3DDBCE1A" w:rsidR="3DDBCE1A">
      <w:rPr>
        <w:rFonts w:ascii="Calibri" w:hAnsi="Calibri" w:eastAsia="Calibri" w:cs="Calibri"/>
        <w:noProof w:val="0"/>
        <w:color w:val="000000" w:themeColor="text1" w:themeTint="FF" w:themeShade="FF"/>
        <w:sz w:val="22"/>
        <w:szCs w:val="22"/>
        <w:lang w:val="ru-AM"/>
      </w:rPr>
      <w:t xml:space="preserve">shop.expertus.media </w:t>
    </w:r>
  </w:p>
  <w:p w:rsidR="3DDBCE1A" w:rsidP="3DDBCE1A" w:rsidRDefault="3DDBCE1A" w14:paraId="08B19257" w14:textId="18701E95">
    <w:pPr>
      <w:pStyle w:val="a0"/>
    </w:pPr>
    <w:r w:rsidRPr="3DDBCE1A" w:rsidR="3DDBCE1A">
      <w:rPr>
        <w:rFonts w:ascii="Calibri" w:hAnsi="Calibri" w:eastAsia="Calibri" w:cs="Calibri"/>
        <w:noProof w:val="0"/>
        <w:color w:val="000000" w:themeColor="text1" w:themeTint="FF" w:themeShade="FF"/>
        <w:sz w:val="22"/>
        <w:szCs w:val="22"/>
        <w:lang w:val="ru-AM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53B0" w:rsidP="00D66C99" w:rsidRDefault="00E853B0" w14:paraId="56AB5E24" w14:textId="77777777">
      <w:pPr>
        <w:spacing w:after="0" w:line="240" w:lineRule="auto"/>
      </w:pPr>
      <w:r>
        <w:separator/>
      </w:r>
    </w:p>
  </w:footnote>
  <w:footnote w:type="continuationSeparator" w:id="0">
    <w:p w:rsidR="00E853B0" w:rsidP="00D66C99" w:rsidRDefault="00E853B0" w14:paraId="5B50220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6160C0" w:rsidP="006160C0" w:rsidRDefault="006160C0" w14:textId="77777777" w14:paraId="1D102F0D">
    <w:pPr>
      <w:pStyle w:val="a5"/>
      <w:rPr>
        <w:lang w:val="uk-UA"/>
      </w:rPr>
    </w:pPr>
    <w:bookmarkStart w:name="_Hlk94521747" w:id="0"/>
    <w:bookmarkStart w:name="_Hlk94521748" w:id="1"/>
    <w:r>
      <w:rPr>
        <w:noProof/>
        <w:lang w:val="uk-UA"/>
      </w:rPr>
      <w:drawing>
        <wp:inline distT="0" distB="0" distL="0" distR="0" wp14:anchorId="45B832DD" wp14:editId="46841264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76C9A"/>
    <w:multiLevelType w:val="hybridMultilevel"/>
    <w:tmpl w:val="5D40CB1C"/>
    <w:lvl w:ilvl="0" w:tplc="64F2128A">
      <w:start w:val="1"/>
      <w:numFmt w:val="bullet"/>
      <w:pStyle w:val="a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 w15:restartNumberingAfterBreak="0">
    <w:nsid w:val="661742E1"/>
    <w:multiLevelType w:val="hybridMultilevel"/>
    <w:tmpl w:val="DE84FAB0"/>
    <w:lvl w:ilvl="0" w:tplc="DA78E3DA">
      <w:start w:val="1"/>
      <w:numFmt w:val="bullet"/>
      <w:pStyle w:val="Ctrl"/>
      <w:lvlText w:val=""/>
      <w:lvlJc w:val="left"/>
      <w:pPr>
        <w:ind w:left="1231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951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671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391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111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831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551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271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991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99"/>
    <w:rsid w:val="00043B17"/>
    <w:rsid w:val="001052E8"/>
    <w:rsid w:val="001869F7"/>
    <w:rsid w:val="001F6194"/>
    <w:rsid w:val="002A6998"/>
    <w:rsid w:val="002B563F"/>
    <w:rsid w:val="002F4618"/>
    <w:rsid w:val="00303843"/>
    <w:rsid w:val="00422272"/>
    <w:rsid w:val="004E6419"/>
    <w:rsid w:val="005444C5"/>
    <w:rsid w:val="00551BD4"/>
    <w:rsid w:val="005D6626"/>
    <w:rsid w:val="006160C0"/>
    <w:rsid w:val="00712FF1"/>
    <w:rsid w:val="007D39BA"/>
    <w:rsid w:val="007E6FBC"/>
    <w:rsid w:val="00836508"/>
    <w:rsid w:val="00865741"/>
    <w:rsid w:val="00907930"/>
    <w:rsid w:val="00961AD7"/>
    <w:rsid w:val="009819FF"/>
    <w:rsid w:val="00A50E86"/>
    <w:rsid w:val="00AE2071"/>
    <w:rsid w:val="00AE48AD"/>
    <w:rsid w:val="00B07B59"/>
    <w:rsid w:val="00B227B2"/>
    <w:rsid w:val="00C34CFC"/>
    <w:rsid w:val="00C61B5C"/>
    <w:rsid w:val="00C91AD9"/>
    <w:rsid w:val="00CF4288"/>
    <w:rsid w:val="00D66C99"/>
    <w:rsid w:val="00E056B6"/>
    <w:rsid w:val="00E853B0"/>
    <w:rsid w:val="00FB4647"/>
    <w:rsid w:val="00FC5418"/>
    <w:rsid w:val="00FE4D14"/>
    <w:rsid w:val="271EC200"/>
    <w:rsid w:val="334AAB0A"/>
    <w:rsid w:val="3DDBC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FB74F0"/>
  <w15:chartTrackingRefBased/>
  <w15:docId w15:val="{45EEAECA-4860-4CF6-BAAB-80EE1B4D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D66C99"/>
    <w:pPr>
      <w:spacing w:after="60" w:line="300" w:lineRule="atLeast"/>
    </w:pPr>
    <w:rPr>
      <w:rFonts w:ascii="Times New Roman" w:hAnsi="Times New Roman" w:eastAsia="Times New Roman" w:cs="Times New Roman"/>
      <w:lang w:val="ru-RU" w:eastAsia="ru-RU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table" w:styleId="a4">
    <w:name w:val="Table Grid"/>
    <w:basedOn w:val="a2"/>
    <w:rsid w:val="00D66C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0"/>
    <w:link w:val="a6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1"/>
    <w:link w:val="a5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a7">
    <w:name w:val="footer"/>
    <w:basedOn w:val="a0"/>
    <w:link w:val="a8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1"/>
    <w:link w:val="a7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-ShiftAlt" w:customStyle="1">
    <w:name w:val="Додаток_основной_текст (Додаток - Shift+Alt)"/>
    <w:basedOn w:val="a0"/>
    <w:uiPriority w:val="99"/>
    <w:rsid w:val="00C61B5C"/>
    <w:pPr>
      <w:autoSpaceDE w:val="0"/>
      <w:autoSpaceDN w:val="0"/>
      <w:adjustRightInd w:val="0"/>
      <w:spacing w:after="0"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 w:eastAsia="en-US"/>
    </w:rPr>
  </w:style>
  <w:style w:type="character" w:styleId="Italic" w:customStyle="1">
    <w:name w:val="Italic"/>
    <w:rsid w:val="00907930"/>
    <w:rPr>
      <w:rFonts w:ascii="Times New Roman" w:hAnsi="Times New Roman"/>
      <w:i/>
      <w:iCs/>
    </w:rPr>
  </w:style>
  <w:style w:type="paragraph" w:styleId="2-ShiftAlt" w:customStyle="1">
    <w:name w:val="Додаток_заголовок 2 (Додаток - Shift+Alt)"/>
    <w:basedOn w:val="a0"/>
    <w:uiPriority w:val="99"/>
    <w:rsid w:val="00907930"/>
    <w:pPr>
      <w:suppressAutoHyphens/>
      <w:autoSpaceDE w:val="0"/>
      <w:autoSpaceDN w:val="0"/>
      <w:adjustRightInd w:val="0"/>
      <w:spacing w:after="0" w:line="240" w:lineRule="atLeast"/>
      <w:ind w:firstLine="283"/>
      <w:jc w:val="right"/>
      <w:textAlignment w:val="center"/>
    </w:pPr>
    <w:rPr>
      <w:rFonts w:ascii="Minion Pro" w:hAnsi="Minion Pro" w:cs="Minion Pro" w:eastAsiaTheme="minorHAnsi"/>
      <w:b/>
      <w:bCs/>
      <w:i/>
      <w:iCs/>
      <w:color w:val="000000"/>
      <w:lang w:val="uk-UA" w:eastAsia="en-US"/>
    </w:rPr>
  </w:style>
  <w:style w:type="paragraph" w:styleId="3-ShiftAlt" w:customStyle="1">
    <w:name w:val="Додаток_заголовок 3 (Додаток - Shift+Alt)"/>
    <w:basedOn w:val="-ShiftAlt"/>
    <w:uiPriority w:val="99"/>
    <w:rsid w:val="00907930"/>
    <w:pPr>
      <w:spacing w:line="270" w:lineRule="atLeast"/>
      <w:ind w:firstLine="0"/>
      <w:jc w:val="center"/>
    </w:pPr>
    <w:rPr>
      <w:rFonts w:eastAsiaTheme="minorHAnsi"/>
      <w:b/>
      <w:bCs/>
      <w:sz w:val="24"/>
      <w:szCs w:val="24"/>
    </w:rPr>
  </w:style>
  <w:style w:type="character" w:styleId="a9">
    <w:name w:val="Hyperlink"/>
    <w:basedOn w:val="a1"/>
    <w:uiPriority w:val="99"/>
    <w:unhideWhenUsed/>
    <w:rsid w:val="00FE4D14"/>
    <w:rPr>
      <w:color w:val="0563C1" w:themeColor="hyperlink"/>
      <w:u w:val="single"/>
    </w:rPr>
  </w:style>
  <w:style w:type="paragraph" w:styleId="indexheatmapitem--1rkfb" w:customStyle="1">
    <w:name w:val="index__heatmapitem--1rkfb"/>
    <w:basedOn w:val="a0"/>
    <w:rsid w:val="005444C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Ctrl0" w:customStyle="1">
    <w:name w:val="Статья_сноска (Статья ___Ctrl)"/>
    <w:uiPriority w:val="1"/>
    <w:rsid w:val="005444C5"/>
    <w:pPr>
      <w:tabs>
        <w:tab w:val="left" w:pos="140"/>
      </w:tabs>
      <w:autoSpaceDE w:val="0"/>
      <w:autoSpaceDN w:val="0"/>
      <w:adjustRightInd w:val="0"/>
      <w:spacing w:after="0" w:line="160" w:lineRule="atLeast"/>
      <w:jc w:val="both"/>
      <w:textAlignment w:val="center"/>
    </w:pPr>
    <w:rPr>
      <w:rFonts w:ascii="Times New Roman" w:hAnsi="Times New Roman" w:eastAsia="Calibri" w:cs="Arno Pro"/>
      <w:color w:val="000000"/>
      <w:sz w:val="20"/>
      <w:szCs w:val="15"/>
    </w:rPr>
  </w:style>
  <w:style w:type="paragraph" w:styleId="ShiftCtrlAlt" w:customStyle="1">
    <w:name w:val="Таблица_основной_текст (Таблица__Shift+Ctrl_Alt)"/>
    <w:uiPriority w:val="99"/>
    <w:rsid w:val="005444C5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Times New Roman" w:hAnsi="Times New Roman" w:eastAsia="Calibri" w:cs="Myriad Pro"/>
      <w:color w:val="000000"/>
      <w:szCs w:val="18"/>
      <w:lang w:val="ru-RU"/>
    </w:rPr>
  </w:style>
  <w:style w:type="character" w:styleId="Bold" w:customStyle="1">
    <w:name w:val="Bold"/>
    <w:uiPriority w:val="99"/>
    <w:rsid w:val="005444C5"/>
    <w:rPr>
      <w:rFonts w:ascii="Times New Roman" w:hAnsi="Times New Roman"/>
      <w:b/>
    </w:rPr>
  </w:style>
  <w:style w:type="character" w:styleId="aa" w:customStyle="1">
    <w:name w:val="Верхній_індекс"/>
    <w:rsid w:val="005444C5"/>
    <w:rPr>
      <w:vertAlign w:val="superscript"/>
    </w:rPr>
  </w:style>
  <w:style w:type="paragraph" w:styleId="ShiftCtrlAlt0" w:customStyle="1">
    <w:name w:val="Таблица_заголовок (Таблица__Shift+Ctrl_Alt)"/>
    <w:uiPriority w:val="99"/>
    <w:rsid w:val="005444C5"/>
    <w:pPr>
      <w:suppressAutoHyphens/>
      <w:autoSpaceDE w:val="0"/>
      <w:autoSpaceDN w:val="0"/>
      <w:adjustRightInd w:val="0"/>
      <w:spacing w:after="85" w:line="234" w:lineRule="atLeast"/>
      <w:jc w:val="center"/>
      <w:textAlignment w:val="center"/>
    </w:pPr>
    <w:rPr>
      <w:rFonts w:ascii="Times New Roman" w:hAnsi="Times New Roman" w:cs="Arno Pro"/>
      <w:b/>
      <w:bCs/>
      <w:color w:val="000000"/>
      <w:sz w:val="24"/>
      <w:szCs w:val="24"/>
      <w:lang w:val="ru-RU"/>
    </w:rPr>
  </w:style>
  <w:style w:type="paragraph" w:styleId="ShiftCtrlAlt1" w:customStyle="1">
    <w:name w:val="Таблица_шапка (Таблица__Shift+Ctrl_Alt)"/>
    <w:basedOn w:val="ShiftCtrlAlt"/>
    <w:uiPriority w:val="99"/>
    <w:rsid w:val="005444C5"/>
    <w:pPr>
      <w:spacing w:line="180" w:lineRule="atLeast"/>
      <w:jc w:val="center"/>
    </w:pPr>
    <w:rPr>
      <w:rFonts w:eastAsiaTheme="minorHAnsi"/>
      <w:b/>
      <w:bCs/>
      <w:szCs w:val="16"/>
    </w:rPr>
  </w:style>
  <w:style w:type="paragraph" w:styleId="a" w:customStyle="1">
    <w:name w:val="Таблица_список (Таблица)"/>
    <w:basedOn w:val="ShiftCtrlAlt"/>
    <w:uiPriority w:val="99"/>
    <w:rsid w:val="005444C5"/>
    <w:pPr>
      <w:numPr>
        <w:numId w:val="1"/>
      </w:numPr>
      <w:ind w:left="510" w:hanging="170"/>
    </w:pPr>
    <w:rPr>
      <w:rFonts w:eastAsiaTheme="minorHAnsi"/>
      <w:lang w:val="uk-UA"/>
    </w:rPr>
  </w:style>
  <w:style w:type="table" w:styleId="1" w:customStyle="1">
    <w:name w:val="Стиль1"/>
    <w:basedOn w:val="a2"/>
    <w:uiPriority w:val="99"/>
    <w:rsid w:val="005444C5"/>
    <w:pPr>
      <w:spacing w:after="0" w:line="240" w:lineRule="auto"/>
    </w:pPr>
    <w:rPr>
      <w:rFonts w:ascii="Times New Roman" w:hAnsi="Times New Roman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 w:customStyle="1">
    <w:name w:val="Додаток_основной_текст (Додаток)"/>
    <w:basedOn w:val="a0"/>
    <w:uiPriority w:val="99"/>
    <w:rsid w:val="004E6419"/>
    <w:pPr>
      <w:autoSpaceDE w:val="0"/>
      <w:autoSpaceDN w:val="0"/>
      <w:adjustRightInd w:val="0"/>
      <w:spacing w:after="0"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sz w:val="20"/>
      <w:szCs w:val="20"/>
      <w:lang w:val="uk-UA" w:eastAsia="en-US"/>
    </w:rPr>
  </w:style>
  <w:style w:type="paragraph" w:styleId="Ctrl1" w:customStyle="1">
    <w:name w:val="Статья_основной_текст (Статья ___Ctrl)"/>
    <w:uiPriority w:val="1"/>
    <w:rsid w:val="009819FF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eastAsia="Calibri" w:cs="Arno Pro"/>
      <w:color w:val="000000"/>
      <w:sz w:val="24"/>
      <w:szCs w:val="25"/>
    </w:rPr>
  </w:style>
  <w:style w:type="character" w:styleId="ac">
    <w:name w:val="Strong"/>
    <w:basedOn w:val="a1"/>
    <w:uiPriority w:val="22"/>
    <w:qFormat/>
    <w:rsid w:val="00CF4288"/>
    <w:rPr>
      <w:b/>
      <w:bCs/>
    </w:rPr>
  </w:style>
  <w:style w:type="paragraph" w:styleId="Ctrl" w:customStyle="1">
    <w:name w:val="Статья_список_с_подсечками (Статья ___Ctrl)"/>
    <w:uiPriority w:val="1"/>
    <w:rsid w:val="001052E8"/>
    <w:pPr>
      <w:numPr>
        <w:numId w:val="2"/>
      </w:numPr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Times New Roman" w:hAnsi="Times New Roman" w:cs="Arno Pro"/>
      <w:color w:val="000000"/>
      <w:sz w:val="24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5</revision>
  <dcterms:created xsi:type="dcterms:W3CDTF">2022-01-31T09:58:00.0000000Z</dcterms:created>
  <dcterms:modified xsi:type="dcterms:W3CDTF">2023-05-18T12:41:15.9328477Z</dcterms:modified>
</coreProperties>
</file>