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B47E2" w14:textId="77777777" w:rsidR="003A309D" w:rsidRDefault="003A309D" w:rsidP="003A309D">
      <w:pPr>
        <w:pStyle w:val="ab"/>
        <w:ind w:left="4820"/>
        <w:rPr>
          <w:rFonts w:ascii="Times New Roman" w:hAnsi="Times New Roman" w:cs="Times New Roman"/>
          <w:iCs/>
          <w:sz w:val="24"/>
          <w:szCs w:val="24"/>
        </w:rPr>
      </w:pPr>
    </w:p>
    <w:p w14:paraId="18A5D761" w14:textId="77777777" w:rsidR="003A309D" w:rsidRDefault="003A309D" w:rsidP="003A309D">
      <w:pPr>
        <w:pStyle w:val="ab"/>
        <w:ind w:left="4820"/>
        <w:rPr>
          <w:rFonts w:ascii="Times New Roman" w:hAnsi="Times New Roman" w:cs="Times New Roman"/>
          <w:iCs/>
          <w:sz w:val="24"/>
          <w:szCs w:val="24"/>
        </w:rPr>
      </w:pPr>
    </w:p>
    <w:p w14:paraId="7FEAF20C" w14:textId="77777777" w:rsidR="005514CB" w:rsidRPr="005514CB" w:rsidRDefault="005514CB" w:rsidP="005514CB">
      <w:pPr>
        <w:rPr>
          <w:rFonts w:ascii="Times New Roman" w:hAnsi="Times New Roman"/>
          <w:b/>
          <w:bCs/>
          <w:color w:val="222222"/>
          <w:sz w:val="24"/>
          <w:szCs w:val="24"/>
        </w:rPr>
      </w:pPr>
      <w:r w:rsidRPr="005514CB">
        <w:rPr>
          <w:rFonts w:ascii="Times New Roman" w:hAnsi="Times New Roman"/>
          <w:b/>
          <w:bCs/>
          <w:color w:val="222222"/>
          <w:sz w:val="24"/>
          <w:szCs w:val="24"/>
        </w:rPr>
        <w:t>ТОВАРИСТВО З ОБМЕЖЕНОЮ</w:t>
      </w:r>
    </w:p>
    <w:p w14:paraId="7354A8C6" w14:textId="77777777" w:rsidR="005514CB" w:rsidRPr="005514CB" w:rsidRDefault="005514CB" w:rsidP="005514CB">
      <w:pPr>
        <w:rPr>
          <w:rFonts w:ascii="Times New Roman" w:hAnsi="Times New Roman"/>
          <w:b/>
          <w:bCs/>
          <w:color w:val="222222"/>
          <w:sz w:val="24"/>
          <w:szCs w:val="24"/>
        </w:rPr>
      </w:pPr>
      <w:r w:rsidRPr="005514CB">
        <w:rPr>
          <w:rFonts w:ascii="Times New Roman" w:hAnsi="Times New Roman"/>
          <w:b/>
          <w:bCs/>
          <w:color w:val="222222"/>
          <w:sz w:val="24"/>
          <w:szCs w:val="24"/>
        </w:rPr>
        <w:t>ВІДПОВІДАЛЬНІСТЮ «БУДПОСТАЧ»</w:t>
      </w:r>
    </w:p>
    <w:p w14:paraId="11DB9BDC" w14:textId="77777777" w:rsidR="005514CB" w:rsidRPr="005514CB" w:rsidRDefault="005514CB" w:rsidP="005514CB">
      <w:pPr>
        <w:rPr>
          <w:rFonts w:ascii="Times New Roman" w:hAnsi="Times New Roman"/>
          <w:b/>
          <w:bCs/>
          <w:color w:val="222222"/>
          <w:sz w:val="24"/>
          <w:szCs w:val="24"/>
        </w:rPr>
      </w:pPr>
      <w:r w:rsidRPr="005514CB">
        <w:rPr>
          <w:rFonts w:ascii="Times New Roman" w:hAnsi="Times New Roman"/>
          <w:b/>
          <w:bCs/>
          <w:color w:val="222222"/>
          <w:sz w:val="24"/>
          <w:szCs w:val="24"/>
        </w:rPr>
        <w:t>(ТОВ «БУДПОСТАЧ»)</w:t>
      </w:r>
    </w:p>
    <w:p w14:paraId="30F6F800" w14:textId="77777777" w:rsidR="005514CB" w:rsidRPr="005514CB" w:rsidRDefault="005514CB" w:rsidP="005514CB">
      <w:pPr>
        <w:rPr>
          <w:rFonts w:ascii="Times New Roman" w:hAnsi="Times New Roman"/>
          <w:color w:val="222222"/>
          <w:sz w:val="16"/>
          <w:szCs w:val="16"/>
        </w:rPr>
      </w:pPr>
    </w:p>
    <w:p w14:paraId="0D94F0DE" w14:textId="77777777" w:rsidR="005514CB" w:rsidRPr="005514CB" w:rsidRDefault="005514CB" w:rsidP="005514CB">
      <w:pPr>
        <w:rPr>
          <w:rFonts w:ascii="Times New Roman" w:hAnsi="Times New Roman"/>
          <w:color w:val="222222"/>
          <w:sz w:val="24"/>
          <w:szCs w:val="24"/>
        </w:rPr>
      </w:pPr>
      <w:r w:rsidRPr="005514CB">
        <w:rPr>
          <w:rFonts w:ascii="Times New Roman" w:hAnsi="Times New Roman"/>
          <w:color w:val="222222"/>
          <w:sz w:val="24"/>
          <w:szCs w:val="24"/>
        </w:rPr>
        <w:t>Код ЄДРПОУ: 12332139</w:t>
      </w:r>
    </w:p>
    <w:p w14:paraId="25E93876" w14:textId="77777777" w:rsidR="005514CB" w:rsidRPr="005514CB" w:rsidRDefault="005514CB" w:rsidP="005514CB">
      <w:pPr>
        <w:rPr>
          <w:rFonts w:ascii="Times New Roman" w:hAnsi="Times New Roman"/>
          <w:b/>
          <w:bCs/>
          <w:color w:val="222222"/>
          <w:spacing w:val="60"/>
          <w:sz w:val="16"/>
          <w:szCs w:val="16"/>
        </w:rPr>
      </w:pPr>
    </w:p>
    <w:p w14:paraId="7F27C91A" w14:textId="77777777" w:rsidR="005514CB" w:rsidRPr="005514CB" w:rsidRDefault="005514CB" w:rsidP="005514CB">
      <w:pPr>
        <w:rPr>
          <w:rFonts w:ascii="Times New Roman" w:hAnsi="Times New Roman"/>
          <w:color w:val="222222"/>
          <w:spacing w:val="60"/>
          <w:sz w:val="28"/>
          <w:szCs w:val="28"/>
        </w:rPr>
      </w:pPr>
      <w:r w:rsidRPr="005514CB">
        <w:rPr>
          <w:rFonts w:ascii="Times New Roman" w:hAnsi="Times New Roman"/>
          <w:b/>
          <w:bCs/>
          <w:color w:val="222222"/>
          <w:spacing w:val="60"/>
          <w:sz w:val="28"/>
          <w:szCs w:val="28"/>
        </w:rPr>
        <w:t>ДОВІДКА</w:t>
      </w:r>
    </w:p>
    <w:p w14:paraId="345ADA2A" w14:textId="77777777" w:rsidR="005514CB" w:rsidRPr="005514CB" w:rsidRDefault="005514CB" w:rsidP="005514CB">
      <w:pPr>
        <w:rPr>
          <w:rFonts w:ascii="Times New Roman" w:hAnsi="Times New Roman"/>
          <w:i/>
          <w:color w:val="222222"/>
          <w:sz w:val="24"/>
          <w:szCs w:val="24"/>
        </w:rPr>
      </w:pPr>
    </w:p>
    <w:p w14:paraId="1C705081" w14:textId="77777777" w:rsidR="005514CB" w:rsidRPr="005514CB" w:rsidRDefault="005514CB" w:rsidP="005514CB">
      <w:pPr>
        <w:rPr>
          <w:rFonts w:ascii="Times New Roman" w:hAnsi="Times New Roman"/>
          <w:color w:val="222222"/>
          <w:sz w:val="24"/>
          <w:szCs w:val="24"/>
        </w:rPr>
      </w:pPr>
      <w:r w:rsidRPr="005514CB">
        <w:rPr>
          <w:rFonts w:ascii="Times New Roman" w:hAnsi="Times New Roman"/>
          <w:i/>
          <w:color w:val="222222"/>
          <w:sz w:val="24"/>
          <w:szCs w:val="24"/>
        </w:rPr>
        <w:t>21.02.2023</w:t>
      </w:r>
      <w:r w:rsidRPr="005514CB">
        <w:rPr>
          <w:rFonts w:ascii="Times New Roman" w:hAnsi="Times New Roman"/>
          <w:color w:val="222222"/>
          <w:sz w:val="24"/>
          <w:szCs w:val="24"/>
        </w:rPr>
        <w:t xml:space="preserve"> № </w:t>
      </w:r>
      <w:r w:rsidRPr="005514CB">
        <w:rPr>
          <w:rFonts w:ascii="Times New Roman" w:hAnsi="Times New Roman"/>
          <w:i/>
          <w:color w:val="222222"/>
          <w:sz w:val="24"/>
          <w:szCs w:val="24"/>
        </w:rPr>
        <w:t>73</w:t>
      </w:r>
    </w:p>
    <w:p w14:paraId="1BCD3723" w14:textId="77777777" w:rsidR="005514CB" w:rsidRPr="005514CB" w:rsidRDefault="005514CB" w:rsidP="005514CB">
      <w:pPr>
        <w:rPr>
          <w:rFonts w:ascii="Times New Roman" w:hAnsi="Times New Roman"/>
          <w:color w:val="222222"/>
          <w:sz w:val="24"/>
          <w:szCs w:val="24"/>
        </w:rPr>
      </w:pPr>
    </w:p>
    <w:p w14:paraId="2AC8FE20" w14:textId="77777777" w:rsidR="005514CB" w:rsidRPr="005514CB" w:rsidRDefault="005514CB" w:rsidP="005514CB">
      <w:pPr>
        <w:rPr>
          <w:rFonts w:ascii="Times New Roman" w:hAnsi="Times New Roman"/>
          <w:color w:val="222222"/>
          <w:sz w:val="24"/>
          <w:szCs w:val="24"/>
        </w:rPr>
      </w:pPr>
      <w:r w:rsidRPr="005514CB">
        <w:rPr>
          <w:rFonts w:ascii="Times New Roman" w:hAnsi="Times New Roman"/>
          <w:color w:val="222222"/>
          <w:sz w:val="24"/>
          <w:szCs w:val="24"/>
        </w:rPr>
        <w:t>Київ</w:t>
      </w:r>
    </w:p>
    <w:p w14:paraId="7BC9E53E" w14:textId="77777777" w:rsidR="005514CB" w:rsidRPr="005514CB" w:rsidRDefault="005514CB" w:rsidP="005514CB">
      <w:pPr>
        <w:rPr>
          <w:rFonts w:ascii="Times New Roman" w:hAnsi="Times New Roman"/>
          <w:color w:val="222222"/>
          <w:sz w:val="24"/>
          <w:szCs w:val="24"/>
        </w:rPr>
      </w:pPr>
    </w:p>
    <w:p w14:paraId="0B6C70A4" w14:textId="77777777" w:rsidR="005514CB" w:rsidRPr="005514CB" w:rsidRDefault="005514CB" w:rsidP="005514CB">
      <w:pPr>
        <w:spacing w:after="150"/>
        <w:ind w:firstLine="720"/>
        <w:jc w:val="both"/>
        <w:rPr>
          <w:rFonts w:ascii="Times New Roman" w:hAnsi="Times New Roman"/>
          <w:color w:val="222222"/>
          <w:sz w:val="24"/>
          <w:szCs w:val="24"/>
        </w:rPr>
      </w:pPr>
      <w:r w:rsidRPr="005514CB">
        <w:rPr>
          <w:rFonts w:ascii="Times New Roman" w:hAnsi="Times New Roman"/>
          <w:color w:val="222222"/>
          <w:sz w:val="24"/>
          <w:szCs w:val="24"/>
        </w:rPr>
        <w:t>Доброзичливий Михайло Миколайович працює організатором із збуту відділу збуту ТОВ «Будпостач» і в 2022 році не користувався правом на додаткову відпустку працівникам, які мають дітей або повнолітню дитину — особу з інвалідністю з дитинства підгрупи А І групи.</w:t>
      </w:r>
    </w:p>
    <w:p w14:paraId="5A29F375" w14:textId="77777777" w:rsidR="005514CB" w:rsidRPr="005514CB" w:rsidRDefault="005514CB" w:rsidP="005514CB">
      <w:pPr>
        <w:spacing w:after="150"/>
        <w:ind w:firstLine="720"/>
        <w:jc w:val="both"/>
        <w:rPr>
          <w:rFonts w:ascii="Times New Roman" w:hAnsi="Times New Roman"/>
          <w:color w:val="222222"/>
          <w:sz w:val="24"/>
          <w:szCs w:val="24"/>
        </w:rPr>
      </w:pPr>
      <w:r w:rsidRPr="005514CB">
        <w:rPr>
          <w:rFonts w:ascii="Times New Roman" w:hAnsi="Times New Roman"/>
          <w:color w:val="222222"/>
          <w:sz w:val="24"/>
          <w:szCs w:val="24"/>
        </w:rPr>
        <w:t>Довідка видана для надання за місцем роботи Ольги Доброзичливої.</w:t>
      </w:r>
    </w:p>
    <w:p w14:paraId="166DABF8" w14:textId="77777777" w:rsidR="005514CB" w:rsidRPr="005514CB" w:rsidRDefault="005514CB" w:rsidP="005514CB">
      <w:pPr>
        <w:spacing w:after="150"/>
        <w:rPr>
          <w:rFonts w:ascii="Times New Roman" w:hAnsi="Times New Roman"/>
          <w:sz w:val="24"/>
          <w:szCs w:val="24"/>
        </w:rPr>
      </w:pPr>
    </w:p>
    <w:p w14:paraId="086B021E" w14:textId="77777777" w:rsidR="005514CB" w:rsidRPr="005514CB" w:rsidRDefault="005514CB" w:rsidP="005514CB">
      <w:pPr>
        <w:tabs>
          <w:tab w:val="left" w:pos="3402"/>
          <w:tab w:val="left" w:pos="6804"/>
        </w:tabs>
        <w:spacing w:after="150"/>
        <w:rPr>
          <w:rFonts w:ascii="Times New Roman" w:hAnsi="Times New Roman"/>
          <w:color w:val="222222"/>
          <w:sz w:val="24"/>
          <w:szCs w:val="24"/>
        </w:rPr>
      </w:pPr>
      <w:r w:rsidRPr="005514CB">
        <w:rPr>
          <w:rFonts w:ascii="Times New Roman" w:hAnsi="Times New Roman"/>
          <w:sz w:val="24"/>
          <w:szCs w:val="24"/>
        </w:rPr>
        <w:t xml:space="preserve">Директор </w:t>
      </w:r>
      <w:r w:rsidRPr="005514CB">
        <w:rPr>
          <w:rFonts w:ascii="Times New Roman" w:hAnsi="Times New Roman"/>
          <w:sz w:val="24"/>
          <w:szCs w:val="24"/>
        </w:rPr>
        <w:tab/>
      </w:r>
      <w:r w:rsidRPr="005514CB">
        <w:rPr>
          <w:rFonts w:ascii="Times New Roman" w:hAnsi="Times New Roman"/>
          <w:i/>
          <w:iCs/>
          <w:sz w:val="24"/>
          <w:szCs w:val="24"/>
        </w:rPr>
        <w:t>Фурсенко</w:t>
      </w:r>
      <w:r w:rsidRPr="005514CB">
        <w:rPr>
          <w:rFonts w:ascii="Times New Roman" w:hAnsi="Times New Roman"/>
          <w:sz w:val="24"/>
          <w:szCs w:val="24"/>
        </w:rPr>
        <w:t xml:space="preserve"> </w:t>
      </w:r>
      <w:r w:rsidRPr="005514CB">
        <w:rPr>
          <w:rFonts w:ascii="Times New Roman" w:hAnsi="Times New Roman"/>
          <w:sz w:val="24"/>
          <w:szCs w:val="24"/>
        </w:rPr>
        <w:tab/>
        <w:t>Василь ФУРСЕНКО</w:t>
      </w:r>
    </w:p>
    <w:p w14:paraId="0C3CF525" w14:textId="77777777" w:rsidR="005514CB" w:rsidRPr="005514CB" w:rsidRDefault="005514CB" w:rsidP="005514CB">
      <w:pPr>
        <w:spacing w:after="150"/>
        <w:ind w:firstLine="720"/>
        <w:rPr>
          <w:rFonts w:ascii="Times New Roman" w:hAnsi="Times New Roman"/>
          <w:color w:val="222222"/>
          <w:sz w:val="24"/>
          <w:szCs w:val="24"/>
        </w:rPr>
      </w:pPr>
      <w:r w:rsidRPr="005514CB">
        <w:rPr>
          <w:rFonts w:ascii="Times New Roman" w:hAnsi="Times New Roman"/>
          <w:color w:val="222222"/>
          <w:sz w:val="24"/>
          <w:szCs w:val="24"/>
        </w:rPr>
        <w:t>печатка</w:t>
      </w:r>
    </w:p>
    <w:p w14:paraId="5FF257CB" w14:textId="3C645FE8" w:rsidR="0073677E" w:rsidRPr="00056E20" w:rsidRDefault="0073677E" w:rsidP="0073677E">
      <w:pPr>
        <w:rPr>
          <w:i/>
        </w:rPr>
      </w:pPr>
    </w:p>
    <w:p w14:paraId="563F537D" w14:textId="5346D291" w:rsidR="00520703" w:rsidRDefault="00520703" w:rsidP="006C5089">
      <w:pPr>
        <w:ind w:left="4536"/>
        <w:rPr>
          <w:rFonts w:ascii="Times New Roman" w:eastAsia="Calibri" w:hAnsi="Times New Roman"/>
          <w:sz w:val="22"/>
          <w:szCs w:val="22"/>
          <w:lang w:eastAsia="en-US"/>
        </w:rPr>
      </w:pPr>
    </w:p>
    <w:p w14:paraId="5F08EA47" w14:textId="79F937C6" w:rsidR="007772E6" w:rsidRDefault="007772E6" w:rsidP="006C5089">
      <w:pPr>
        <w:ind w:left="4536"/>
        <w:rPr>
          <w:rFonts w:ascii="Times New Roman" w:eastAsia="Calibri" w:hAnsi="Times New Roman"/>
          <w:sz w:val="22"/>
          <w:szCs w:val="22"/>
          <w:lang w:eastAsia="en-US"/>
        </w:rPr>
      </w:pPr>
    </w:p>
    <w:p w14:paraId="68DDA3D5" w14:textId="19E31ACB" w:rsidR="005139E7" w:rsidRDefault="005139E7" w:rsidP="006C5089">
      <w:pPr>
        <w:ind w:left="4536"/>
        <w:rPr>
          <w:rFonts w:ascii="Times New Roman" w:eastAsia="Calibri" w:hAnsi="Times New Roman"/>
          <w:sz w:val="22"/>
          <w:szCs w:val="22"/>
          <w:lang w:eastAsia="en-US"/>
        </w:rPr>
      </w:pPr>
    </w:p>
    <w:p w14:paraId="38878D40" w14:textId="77777777" w:rsidR="005139E7" w:rsidRPr="00A31B9A" w:rsidRDefault="005139E7" w:rsidP="006C5089">
      <w:pPr>
        <w:ind w:left="4536"/>
        <w:rPr>
          <w:rFonts w:ascii="Times New Roman" w:eastAsia="Calibri" w:hAnsi="Times New Roman"/>
          <w:sz w:val="22"/>
          <w:szCs w:val="22"/>
          <w:lang w:eastAsia="en-US"/>
        </w:rPr>
      </w:pPr>
    </w:p>
    <w:sectPr w:rsidR="005139E7" w:rsidRPr="00A31B9A">
      <w:headerReference w:type="default" r:id="rId10"/>
      <w:foot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DBCE4E" w14:textId="77777777" w:rsidR="00265F17" w:rsidRDefault="00265F17" w:rsidP="000A11B3">
      <w:r>
        <w:separator/>
      </w:r>
    </w:p>
  </w:endnote>
  <w:endnote w:type="continuationSeparator" w:id="0">
    <w:p w14:paraId="0DBDCE3B" w14:textId="77777777" w:rsidR="00265F17" w:rsidRDefault="00265F17" w:rsidP="000A11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ntiqua">
    <w:altName w:val="Courier New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Minion Pro">
    <w:altName w:val="Times New Roman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Myriad Pro">
    <w:altName w:val="Segoe UI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A4D951" w14:textId="77777777" w:rsidR="00AA680B" w:rsidRPr="00AA680B" w:rsidRDefault="00AA680B" w:rsidP="00822F41">
    <w:pPr>
      <w:pStyle w:val="a5"/>
      <w:rPr>
        <w:rFonts w:asciiTheme="minorHAnsi" w:hAnsiTheme="minorHAnsi" w:cstheme="minorHAnsi"/>
        <w:sz w:val="22"/>
        <w:szCs w:val="22"/>
        <w:lang w:val="en-US"/>
      </w:rPr>
    </w:pPr>
    <w:r w:rsidRPr="00AA680B">
      <w:rPr>
        <w:rFonts w:asciiTheme="minorHAnsi" w:hAnsiTheme="minorHAnsi" w:cstheme="minorHAnsi"/>
        <w:sz w:val="22"/>
        <w:szCs w:val="22"/>
        <w:lang w:val="en-US"/>
      </w:rPr>
      <w:t>school.prokadry.com.ua</w:t>
    </w:r>
  </w:p>
  <w:p w14:paraId="7E31F747" w14:textId="77777777" w:rsidR="00AA680B" w:rsidRPr="00AA680B" w:rsidRDefault="00AA680B" w:rsidP="00822F41">
    <w:pPr>
      <w:pStyle w:val="a5"/>
      <w:rPr>
        <w:rFonts w:asciiTheme="minorHAnsi" w:hAnsiTheme="minorHAnsi" w:cstheme="minorHAnsi"/>
        <w:sz w:val="22"/>
        <w:szCs w:val="22"/>
        <w:lang w:val="en-US"/>
      </w:rPr>
    </w:pPr>
    <w:proofErr w:type="spellStart"/>
    <w:proofErr w:type="gramStart"/>
    <w:r w:rsidRPr="00AA680B">
      <w:rPr>
        <w:rFonts w:asciiTheme="minorHAnsi" w:hAnsiTheme="minorHAnsi" w:cstheme="minorHAnsi"/>
        <w:sz w:val="22"/>
        <w:szCs w:val="22"/>
        <w:lang w:val="en-US"/>
      </w:rPr>
      <w:t>shop.expertus</w:t>
    </w:r>
    <w:proofErr w:type="gramEnd"/>
    <w:r w:rsidRPr="00AA680B">
      <w:rPr>
        <w:rFonts w:asciiTheme="minorHAnsi" w:hAnsiTheme="minorHAnsi" w:cstheme="minorHAnsi"/>
        <w:sz w:val="22"/>
        <w:szCs w:val="22"/>
        <w:lang w:val="en-US"/>
      </w:rPr>
      <w:t>.media</w:t>
    </w:r>
    <w:proofErr w:type="spellEnd"/>
    <w:r w:rsidRPr="00AA680B">
      <w:rPr>
        <w:rFonts w:asciiTheme="minorHAnsi" w:hAnsiTheme="minorHAnsi" w:cstheme="minorHAnsi"/>
        <w:sz w:val="22"/>
        <w:szCs w:val="22"/>
        <w:lang w:val="en-US"/>
      </w:rPr>
      <w:t xml:space="preserve"> </w:t>
    </w:r>
  </w:p>
  <w:p w14:paraId="1E63A704" w14:textId="15B4A975" w:rsidR="00AA680B" w:rsidRPr="00AA680B" w:rsidRDefault="00AA680B">
    <w:pPr>
      <w:pStyle w:val="a5"/>
      <w:rPr>
        <w:rFonts w:asciiTheme="minorHAnsi" w:hAnsiTheme="minorHAnsi" w:cstheme="minorHAnsi"/>
        <w:sz w:val="22"/>
        <w:szCs w:val="22"/>
      </w:rPr>
    </w:pPr>
    <w:r w:rsidRPr="00AA680B">
      <w:rPr>
        <w:rFonts w:asciiTheme="minorHAnsi" w:hAnsiTheme="minorHAnsi" w:cstheme="minorHAnsi"/>
        <w:sz w:val="22"/>
        <w:szCs w:val="22"/>
      </w:rPr>
      <w:t>0 800 21 23 12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9C6BD8" w14:textId="77777777" w:rsidR="00265F17" w:rsidRDefault="00265F17" w:rsidP="000A11B3">
      <w:r>
        <w:separator/>
      </w:r>
    </w:p>
  </w:footnote>
  <w:footnote w:type="continuationSeparator" w:id="0">
    <w:p w14:paraId="71FB3F7D" w14:textId="77777777" w:rsidR="00265F17" w:rsidRDefault="00265F17" w:rsidP="000A11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0CBDD3" w14:textId="24A7A948" w:rsidR="000A11B3" w:rsidRDefault="00AA680B">
    <w:pPr>
      <w:pStyle w:val="a3"/>
    </w:pPr>
    <w:r w:rsidRPr="00E3058D">
      <w:rPr>
        <w:noProof/>
      </w:rPr>
      <w:drawing>
        <wp:inline distT="0" distB="0" distL="0" distR="0" wp14:anchorId="4F15E8B3" wp14:editId="168D080D">
          <wp:extent cx="1517650" cy="508000"/>
          <wp:effectExtent l="0" t="0" r="6350" b="6350"/>
          <wp:docPr id="1488333943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533" t="9406" r="5569" b="14262"/>
                  <a:stretch>
                    <a:fillRect/>
                  </a:stretch>
                </pic:blipFill>
                <pic:spPr bwMode="auto">
                  <a:xfrm>
                    <a:off x="0" y="0"/>
                    <a:ext cx="1517650" cy="50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92202"/>
    <w:multiLevelType w:val="multilevel"/>
    <w:tmpl w:val="2C2CD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C0629F5"/>
    <w:multiLevelType w:val="hybridMultilevel"/>
    <w:tmpl w:val="E376B0B8"/>
    <w:lvl w:ilvl="0" w:tplc="A0D0F8BC">
      <w:start w:val="1"/>
      <w:numFmt w:val="bullet"/>
      <w:lvlText w:val="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F3F6E044">
      <w:start w:val="1"/>
      <w:numFmt w:val="bullet"/>
      <w:lvlText w:val=""/>
      <w:lvlJc w:val="left"/>
      <w:pPr>
        <w:tabs>
          <w:tab w:val="num" w:pos="1364"/>
        </w:tabs>
        <w:ind w:left="1364" w:hanging="360"/>
      </w:pPr>
      <w:rPr>
        <w:rFonts w:ascii="Symbol" w:hAnsi="Symbol" w:hint="default"/>
      </w:rPr>
    </w:lvl>
    <w:lvl w:ilvl="2" w:tplc="25B4ED62">
      <w:start w:val="1"/>
      <w:numFmt w:val="bullet"/>
      <w:lvlText w:val=""/>
      <w:lvlJc w:val="left"/>
      <w:pPr>
        <w:tabs>
          <w:tab w:val="num" w:pos="2084"/>
        </w:tabs>
        <w:ind w:left="2084" w:hanging="360"/>
      </w:pPr>
      <w:rPr>
        <w:rFonts w:ascii="Symbol" w:hAnsi="Symbol" w:hint="default"/>
      </w:rPr>
    </w:lvl>
    <w:lvl w:ilvl="3" w:tplc="48FC6A36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237E0356">
      <w:start w:val="1"/>
      <w:numFmt w:val="bullet"/>
      <w:lvlText w:val=""/>
      <w:lvlJc w:val="left"/>
      <w:pPr>
        <w:tabs>
          <w:tab w:val="num" w:pos="3524"/>
        </w:tabs>
        <w:ind w:left="3524" w:hanging="360"/>
      </w:pPr>
      <w:rPr>
        <w:rFonts w:ascii="Symbol" w:hAnsi="Symbol" w:hint="default"/>
      </w:rPr>
    </w:lvl>
    <w:lvl w:ilvl="5" w:tplc="4072D3C8">
      <w:start w:val="1"/>
      <w:numFmt w:val="bullet"/>
      <w:lvlText w:val=""/>
      <w:lvlJc w:val="left"/>
      <w:pPr>
        <w:tabs>
          <w:tab w:val="num" w:pos="4244"/>
        </w:tabs>
        <w:ind w:left="4244" w:hanging="360"/>
      </w:pPr>
      <w:rPr>
        <w:rFonts w:ascii="Symbol" w:hAnsi="Symbol" w:hint="default"/>
      </w:rPr>
    </w:lvl>
    <w:lvl w:ilvl="6" w:tplc="290E7718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6D364C9A">
      <w:start w:val="1"/>
      <w:numFmt w:val="bullet"/>
      <w:lvlText w:val=""/>
      <w:lvlJc w:val="left"/>
      <w:pPr>
        <w:tabs>
          <w:tab w:val="num" w:pos="5684"/>
        </w:tabs>
        <w:ind w:left="5684" w:hanging="360"/>
      </w:pPr>
      <w:rPr>
        <w:rFonts w:ascii="Symbol" w:hAnsi="Symbol" w:hint="default"/>
      </w:rPr>
    </w:lvl>
    <w:lvl w:ilvl="8" w:tplc="1C66E94E">
      <w:start w:val="1"/>
      <w:numFmt w:val="bullet"/>
      <w:lvlText w:val=""/>
      <w:lvlJc w:val="left"/>
      <w:pPr>
        <w:tabs>
          <w:tab w:val="num" w:pos="6404"/>
        </w:tabs>
        <w:ind w:left="6404" w:hanging="360"/>
      </w:pPr>
      <w:rPr>
        <w:rFonts w:ascii="Symbol" w:hAnsi="Symbol" w:hint="default"/>
      </w:rPr>
    </w:lvl>
  </w:abstractNum>
  <w:num w:numId="1" w16cid:durableId="1944922396">
    <w:abstractNumId w:val="1"/>
  </w:num>
  <w:num w:numId="2" w16cid:durableId="191454639">
    <w:abstractNumId w:val="1"/>
  </w:num>
  <w:num w:numId="3" w16cid:durableId="688676562">
    <w:abstractNumId w:val="1"/>
  </w:num>
  <w:num w:numId="4" w16cid:durableId="16248504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160"/>
    <w:rsid w:val="000220FB"/>
    <w:rsid w:val="0002500D"/>
    <w:rsid w:val="0006616B"/>
    <w:rsid w:val="000A11B3"/>
    <w:rsid w:val="001503D9"/>
    <w:rsid w:val="00157D44"/>
    <w:rsid w:val="001712A5"/>
    <w:rsid w:val="00171377"/>
    <w:rsid w:val="001D0E01"/>
    <w:rsid w:val="00265F17"/>
    <w:rsid w:val="002826AE"/>
    <w:rsid w:val="003109C8"/>
    <w:rsid w:val="003A309D"/>
    <w:rsid w:val="003F2C8E"/>
    <w:rsid w:val="00441158"/>
    <w:rsid w:val="00495E14"/>
    <w:rsid w:val="004F7C12"/>
    <w:rsid w:val="005139E7"/>
    <w:rsid w:val="00520703"/>
    <w:rsid w:val="005514CB"/>
    <w:rsid w:val="00666A6B"/>
    <w:rsid w:val="0067528F"/>
    <w:rsid w:val="006C5089"/>
    <w:rsid w:val="0073677E"/>
    <w:rsid w:val="007772E6"/>
    <w:rsid w:val="007B3A30"/>
    <w:rsid w:val="007F362D"/>
    <w:rsid w:val="008A2094"/>
    <w:rsid w:val="008F345E"/>
    <w:rsid w:val="0090789A"/>
    <w:rsid w:val="0094011C"/>
    <w:rsid w:val="00967E2C"/>
    <w:rsid w:val="00A13CD4"/>
    <w:rsid w:val="00A31B9A"/>
    <w:rsid w:val="00AA680B"/>
    <w:rsid w:val="00B22031"/>
    <w:rsid w:val="00B565C6"/>
    <w:rsid w:val="00B65C02"/>
    <w:rsid w:val="00B92D31"/>
    <w:rsid w:val="00C55C83"/>
    <w:rsid w:val="00C666B2"/>
    <w:rsid w:val="00CB7160"/>
    <w:rsid w:val="00D541BC"/>
    <w:rsid w:val="00D912C1"/>
    <w:rsid w:val="00D9396A"/>
    <w:rsid w:val="00E71166"/>
    <w:rsid w:val="00EA47A5"/>
    <w:rsid w:val="00F47904"/>
    <w:rsid w:val="00FA0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B6B49B0"/>
  <w15:chartTrackingRefBased/>
  <w15:docId w15:val="{DE5DB6B3-180B-49D2-8C34-28B66D94B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5C02"/>
    <w:pPr>
      <w:spacing w:after="0" w:line="240" w:lineRule="auto"/>
    </w:pPr>
    <w:rPr>
      <w:rFonts w:ascii="Antiqua" w:eastAsia="Times New Roman" w:hAnsi="Antiqua" w:cs="Times New Roman"/>
      <w:sz w:val="26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A11B3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0A11B3"/>
  </w:style>
  <w:style w:type="paragraph" w:styleId="a5">
    <w:name w:val="footer"/>
    <w:basedOn w:val="a"/>
    <w:link w:val="a6"/>
    <w:uiPriority w:val="99"/>
    <w:unhideWhenUsed/>
    <w:rsid w:val="000A11B3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0A11B3"/>
  </w:style>
  <w:style w:type="table" w:styleId="a7">
    <w:name w:val="Table Grid"/>
    <w:basedOn w:val="a1"/>
    <w:uiPriority w:val="39"/>
    <w:rsid w:val="008F34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">
    <w:name w:val="Plain Table 4"/>
    <w:basedOn w:val="a1"/>
    <w:uiPriority w:val="44"/>
    <w:rsid w:val="008F34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a8">
    <w:name w:val="Додаток_основной_текст (Додаток)"/>
    <w:basedOn w:val="a"/>
    <w:uiPriority w:val="99"/>
    <w:rsid w:val="0094011C"/>
    <w:pPr>
      <w:autoSpaceDE w:val="0"/>
      <w:autoSpaceDN w:val="0"/>
      <w:adjustRightInd w:val="0"/>
      <w:spacing w:line="230" w:lineRule="atLeast"/>
      <w:ind w:firstLine="283"/>
      <w:jc w:val="both"/>
      <w:textAlignment w:val="center"/>
    </w:pPr>
    <w:rPr>
      <w:rFonts w:ascii="Minion Pro" w:eastAsia="Calibri" w:hAnsi="Minion Pro" w:cs="Minion Pro"/>
      <w:color w:val="000000"/>
      <w:sz w:val="20"/>
    </w:rPr>
  </w:style>
  <w:style w:type="paragraph" w:customStyle="1" w:styleId="a9">
    <w:name w:val="Нормальний текст"/>
    <w:basedOn w:val="a"/>
    <w:rsid w:val="00B65C02"/>
    <w:pPr>
      <w:spacing w:before="120"/>
      <w:ind w:firstLine="567"/>
    </w:pPr>
  </w:style>
  <w:style w:type="paragraph" w:customStyle="1" w:styleId="aa">
    <w:name w:val="Назва документа"/>
    <w:basedOn w:val="a"/>
    <w:next w:val="a9"/>
    <w:rsid w:val="00B65C02"/>
    <w:pPr>
      <w:keepNext/>
      <w:keepLines/>
      <w:spacing w:before="240" w:after="240"/>
      <w:jc w:val="center"/>
    </w:pPr>
    <w:rPr>
      <w:b/>
    </w:rPr>
  </w:style>
  <w:style w:type="character" w:customStyle="1" w:styleId="st42">
    <w:name w:val="st42"/>
    <w:uiPriority w:val="99"/>
    <w:rsid w:val="00B65C02"/>
    <w:rPr>
      <w:color w:val="000000"/>
    </w:rPr>
  </w:style>
  <w:style w:type="paragraph" w:customStyle="1" w:styleId="ab">
    <w:name w:val="Таблица основной текст (Таблица)"/>
    <w:basedOn w:val="a"/>
    <w:uiPriority w:val="99"/>
    <w:rsid w:val="003A309D"/>
    <w:pPr>
      <w:suppressAutoHyphens/>
      <w:autoSpaceDE w:val="0"/>
      <w:autoSpaceDN w:val="0"/>
      <w:adjustRightInd w:val="0"/>
      <w:spacing w:line="200" w:lineRule="atLeast"/>
    </w:pPr>
    <w:rPr>
      <w:rFonts w:ascii="Myriad Pro" w:eastAsia="Calibri" w:hAnsi="Myriad Pro" w:cs="Myriad Pro"/>
      <w:color w:val="000000"/>
      <w:sz w:val="18"/>
      <w:szCs w:val="18"/>
      <w:lang w:eastAsia="en-US"/>
    </w:rPr>
  </w:style>
  <w:style w:type="paragraph" w:customStyle="1" w:styleId="ShiftAlt">
    <w:name w:val="Додаток_основной_текст (Додаток___Shift+Alt)"/>
    <w:uiPriority w:val="2"/>
    <w:rsid w:val="006C5089"/>
    <w:pPr>
      <w:autoSpaceDE w:val="0"/>
      <w:autoSpaceDN w:val="0"/>
      <w:adjustRightInd w:val="0"/>
      <w:spacing w:after="0" w:line="210" w:lineRule="atLeast"/>
      <w:ind w:firstLine="227"/>
      <w:jc w:val="both"/>
      <w:textAlignment w:val="center"/>
    </w:pPr>
    <w:rPr>
      <w:rFonts w:ascii="Times New Roman" w:eastAsia="Calibri" w:hAnsi="Times New Roman" w:cs="Myriad Pro"/>
      <w:color w:val="000000"/>
      <w:sz w:val="24"/>
      <w:szCs w:val="18"/>
    </w:rPr>
  </w:style>
  <w:style w:type="character" w:customStyle="1" w:styleId="Italic">
    <w:name w:val="Italic"/>
    <w:rsid w:val="001503D9"/>
    <w:rPr>
      <w:rFonts w:ascii="Times New Roman" w:hAnsi="Times New Roman"/>
      <w:i/>
      <w:iCs/>
    </w:rPr>
  </w:style>
  <w:style w:type="table" w:customStyle="1" w:styleId="1">
    <w:name w:val="Сітка таблиці1"/>
    <w:basedOn w:val="a1"/>
    <w:next w:val="a7"/>
    <w:uiPriority w:val="59"/>
    <w:rsid w:val="00D541B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57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0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5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2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133CCBABA7B3D74AAFD345A723E48345" ma:contentTypeVersion="17" ma:contentTypeDescription="Создание документа." ma:contentTypeScope="" ma:versionID="73de29d0542174b8f45ec70d23ee44ca">
  <xsd:schema xmlns:xsd="http://www.w3.org/2001/XMLSchema" xmlns:xs="http://www.w3.org/2001/XMLSchema" xmlns:p="http://schemas.microsoft.com/office/2006/metadata/properties" xmlns:ns2="5c0240ff-7bb5-4373-a258-006bce5587ea" xmlns:ns3="5e0f7a92-4f19-48cc-bc79-4c66cf757ae1" targetNamespace="http://schemas.microsoft.com/office/2006/metadata/properties" ma:root="true" ma:fieldsID="0c8682c5bc0e3287bb73a9060fd88894" ns2:_="" ns3:_="">
    <xsd:import namespace="5c0240ff-7bb5-4373-a258-006bce5587ea"/>
    <xsd:import namespace="5e0f7a92-4f19-48cc-bc79-4c66cf757ae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0240ff-7bb5-4373-a258-006bce5587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8" nillable="true" ma:taxonomy="true" ma:internalName="lcf76f155ced4ddcb4097134ff3c332f" ma:taxonomyFieldName="MediaServiceImageTags" ma:displayName="Теги изображений" ma:readOnly="false" ma:fieldId="{5cf76f15-5ced-4ddc-b409-7134ff3c332f}" ma:taxonomyMulti="true" ma:sspId="7a683056-55b3-4c01-b63f-fe59c543464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0f7a92-4f19-48cc-bc79-4c66cf757ae1" elementFormDefault="qualified">
    <xsd:import namespace="http://schemas.microsoft.com/office/2006/documentManagement/types"/>
    <xsd:import namespace="http://schemas.microsoft.com/office/infopath/2007/PartnerControls"/>
    <xsd:element name="TaxCatchAll" ma:index="19" nillable="true" ma:displayName="Taxonomy Catch All Column" ma:hidden="true" ma:list="{a52b4c18-e541-450b-950f-c6d7a46d002d}" ma:internalName="TaxCatchAll" ma:showField="CatchAllData" ma:web="5e0f7a92-4f19-48cc-bc79-4c66cf757ae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2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3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e0f7a92-4f19-48cc-bc79-4c66cf757ae1" xsi:nil="true"/>
    <lcf76f155ced4ddcb4097134ff3c332f xmlns="5c0240ff-7bb5-4373-a258-006bce5587e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94A9FBBC-A95D-4C7A-9BF0-6DE779ADCC4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ACC615D-5391-425B-917E-187AEC9FF5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c0240ff-7bb5-4373-a258-006bce5587ea"/>
    <ds:schemaRef ds:uri="5e0f7a92-4f19-48cc-bc79-4c66cf757ae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F24D82F-3F14-4B71-BC7D-DBDDDE9610B0}">
  <ds:schemaRefs>
    <ds:schemaRef ds:uri="http://schemas.microsoft.com/office/2006/metadata/properties"/>
    <ds:schemaRef ds:uri="http://schemas.microsoft.com/office/infopath/2007/PartnerControls"/>
    <ds:schemaRef ds:uri="5e0f7a92-4f19-48cc-bc79-4c66cf757ae1"/>
    <ds:schemaRef ds:uri="5c0240ff-7bb5-4373-a258-006bce5587e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74</Words>
  <Characters>428</Characters>
  <Application>Microsoft Office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Ганна Леус</dc:creator>
  <cp:keywords/>
  <dc:description/>
  <cp:lastModifiedBy>Катерина Черниш</cp:lastModifiedBy>
  <cp:revision>3</cp:revision>
  <dcterms:created xsi:type="dcterms:W3CDTF">2023-02-22T16:09:00Z</dcterms:created>
  <dcterms:modified xsi:type="dcterms:W3CDTF">2023-11-13T09:31:00Z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0x010100133CCBABA7B3D74AAFD345A723E48345</vt:lpwstr>
  </property>
  <property fmtid="{D5CDD505-2E9C-101B-9397-08002B2CF9AE}" pid="3" name="MediaServiceImageTags">
    <vt:lpwstr/>
  </property>
</Properties>
</file>