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4">
      <w:pPr>
        <w:pStyle w:val="Heading1"/>
        <w:keepNext w:val="1"/>
        <w:widowControl w:val="1"/>
        <w:pBdr>
          <w:top w:space="0" w:sz="0" w:val="nil"/>
          <w:left w:space="0" w:sz="0" w:val="nil"/>
          <w:bottom w:space="0" w:sz="0" w:val="nil"/>
          <w:right w:space="0" w:sz="0" w:val="nil"/>
          <w:between w:space="0" w:sz="0" w:val="nil"/>
        </w:pBdr>
        <w:shd w:fill="auto" w:val="clear"/>
        <w:spacing w:before="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4.08.26 Court Watching: Notetaking, Room 102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Documenter name: Carolina Ruiz Baldin</w:t>
      </w:r>
    </w:p>
    <w:p w:rsidR="00000000" w:rsidDel="00000000" w:rsidP="00000000" w:rsidRDefault="00000000" w:rsidRPr="00000000" w14:paraId="00000006">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Fact Checker: James Klososky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Agency: Circuit Court of Cook County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April 8, 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rPr>
      </w:pPr>
      <w:hyperlink r:id="rId7">
        <w:r w:rsidDel="00000000" w:rsidR="00000000" w:rsidRPr="00000000">
          <w:rPr>
            <w:rFonts w:ascii="Proxima Nova" w:cs="Proxima Nova" w:eastAsia="Proxima Nova" w:hAnsi="Proxima Nova"/>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jc w:val="center"/>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rFonts w:ascii="Proxima Nova" w:cs="Proxima Nova" w:eastAsia="Proxima Nova" w:hAnsi="Proxima Nova"/>
          <w:b w:val="1"/>
          <w:bCs w:val="1"/>
        </w:rPr>
      </w:pPr>
      <w:bookmarkStart w:colFirst="0" w:colLast="0" w:name="_egiiqzfxs3ku" w:id="0"/>
      <w:bookmarkEnd w:id="0"/>
      <w:r w:rsidDel="00000000" w:rsidR="00000000" w:rsidRPr="00000000">
        <w:rPr>
          <w:rFonts w:ascii="Proxima Nova" w:cs="Proxima Nova" w:eastAsia="Proxima Nova" w:hAnsi="Proxima Nova"/>
          <w:b w:val="1"/>
          <w:bCs w:val="1"/>
          <w:rtl w:val="0"/>
        </w:rPr>
        <w:t xml:space="preserve">Court Watching Notes &amp; Observations</w:t>
      </w:r>
    </w:p>
    <w:p w:rsidR="00000000" w:rsidDel="00000000" w:rsidP="00000000" w:rsidRDefault="00000000" w:rsidRPr="00000000" w14:paraId="0000000C">
      <w:pPr>
        <w:spacing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0D">
      <w:pPr>
        <w:spacing w:after="75"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Arrived at court house at: 12:00 p.m.</w:t>
      </w:r>
    </w:p>
    <w:p w:rsidR="00000000" w:rsidDel="00000000" w:rsidP="00000000" w:rsidRDefault="00000000" w:rsidRPr="00000000" w14:paraId="0000000E">
      <w:pPr>
        <w:spacing w:after="240"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Left court house at: 1:40 p.m.</w:t>
      </w:r>
    </w:p>
    <w:p w:rsidR="00000000" w:rsidDel="00000000" w:rsidP="00000000" w:rsidRDefault="00000000" w:rsidRPr="00000000" w14:paraId="0000000F">
      <w:pPr>
        <w:spacing w:after="240" w:line="276" w:lineRule="auto"/>
        <w:jc w:val="both"/>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✭Judge✭:</w:t>
      </w:r>
      <w:r w:rsidDel="00000000" w:rsidR="00000000" w:rsidRPr="00000000">
        <w:rPr>
          <w:rFonts w:ascii="Proxima Nova" w:cs="Proxima Nova" w:eastAsia="Proxima Nova" w:hAnsi="Proxima Nova"/>
          <w:rtl w:val="0"/>
        </w:rPr>
        <w:t xml:space="preserve"> </w:t>
      </w:r>
      <w:hyperlink r:id="rId8">
        <w:r w:rsidDel="00000000" w:rsidR="00000000" w:rsidRPr="00000000">
          <w:rPr>
            <w:rFonts w:ascii="Proxima Nova" w:cs="Proxima Nova" w:eastAsia="Proxima Nova" w:hAnsi="Proxima Nova"/>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010">
      <w:pPr>
        <w:spacing w:after="240"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Courtroom #: </w:t>
      </w:r>
      <w:r w:rsidDel="00000000" w:rsidR="00000000" w:rsidRPr="00000000">
        <w:rPr>
          <w:rFonts w:ascii="Proxima Nova" w:cs="Proxima Nova" w:eastAsia="Proxima Nova" w:hAnsi="Proxima Nova"/>
          <w:rtl w:val="0"/>
        </w:rPr>
        <w:t xml:space="preserve">102  </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11">
      <w:pPr>
        <w:spacing w:after="240"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w:t>
      </w:r>
      <w:r w:rsidDel="00000000" w:rsidR="00000000" w:rsidRPr="00000000">
        <w:rPr>
          <w:rFonts w:ascii="Proxima Nova" w:cs="Proxima Nova" w:eastAsia="Proxima Nova" w:hAnsi="Proxima Nova"/>
          <w:rtl w:val="0"/>
        </w:rPr>
        <w:t xml:space="preserve"> 04/08/2026</w:t>
      </w:r>
    </w:p>
    <w:p w:rsidR="00000000" w:rsidDel="00000000" w:rsidP="00000000" w:rsidRDefault="00000000" w:rsidRPr="00000000" w14:paraId="00000012">
      <w:pPr>
        <w:spacing w:line="276" w:lineRule="auto"/>
        <w:jc w:val="both"/>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3">
      <w:pPr>
        <w:spacing w:line="276" w:lineRule="auto"/>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14">
      <w:pPr>
        <w:spacing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was only one case in room 102 so it was not possible to compare arguments.</w:t>
      </w:r>
      <w:r w:rsidDel="00000000" w:rsidR="00000000" w:rsidRPr="00000000">
        <w:rPr>
          <w:rtl w:val="0"/>
        </w:rPr>
      </w:r>
    </w:p>
    <w:p w:rsidR="00000000" w:rsidDel="00000000" w:rsidP="00000000" w:rsidRDefault="00000000" w:rsidRPr="00000000" w14:paraId="00000015">
      <w:pPr>
        <w:spacing w:line="276" w:lineRule="auto"/>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16">
      <w:pPr>
        <w:spacing w:after="240" w:before="240" w:line="276" w:lineRule="auto"/>
        <w:jc w:val="both"/>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spacing w:after="240" w:before="240"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accused person was a woman with children and the mitigating factors seemed to influence the judge’s decision to deny the petition for pre-trial detention. </w:t>
      </w:r>
      <w:r w:rsidDel="00000000" w:rsidR="00000000" w:rsidRPr="00000000">
        <w:rPr>
          <w:rtl w:val="0"/>
        </w:rPr>
      </w:r>
    </w:p>
    <w:p w:rsidR="00000000" w:rsidDel="00000000" w:rsidP="00000000" w:rsidRDefault="00000000" w:rsidRPr="00000000" w14:paraId="00000018">
      <w:pPr>
        <w:spacing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19">
      <w:pPr>
        <w:spacing w:line="276"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Courtroom Conditions</w:t>
      </w:r>
    </w:p>
    <w:p w:rsidR="00000000" w:rsidDel="00000000" w:rsidP="00000000" w:rsidRDefault="00000000" w:rsidRPr="00000000" w14:paraId="0000001A">
      <w:pPr>
        <w:numPr>
          <w:ilvl w:val="0"/>
          <w:numId w:val="8"/>
        </w:numPr>
        <w:spacing w:line="276" w:lineRule="auto"/>
        <w:ind w:left="600" w:hanging="360"/>
        <w:jc w:val="both"/>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w:t>
      </w:r>
    </w:p>
    <w:p w:rsidR="00000000" w:rsidDel="00000000" w:rsidP="00000000" w:rsidRDefault="00000000" w:rsidRPr="00000000" w14:paraId="0000001B">
      <w:pPr>
        <w:numPr>
          <w:ilvl w:val="0"/>
          <w:numId w:val="8"/>
        </w:numPr>
        <w:spacing w:line="276" w:lineRule="auto"/>
        <w:ind w:left="60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Ability to hear? </w:t>
      </w:r>
      <w:r w:rsidDel="00000000" w:rsidR="00000000" w:rsidRPr="00000000">
        <w:rPr>
          <w:rFonts w:ascii="Proxima Nova" w:cs="Proxima Nova" w:eastAsia="Proxima Nova" w:hAnsi="Proxima Nova"/>
          <w:rtl w:val="0"/>
        </w:rPr>
        <w:t xml:space="preserve">Yes</w:t>
      </w:r>
      <w:r w:rsidDel="00000000" w:rsidR="00000000" w:rsidRPr="00000000">
        <w:rPr>
          <w:rtl w:val="0"/>
        </w:rPr>
      </w:r>
    </w:p>
    <w:p w:rsidR="00000000" w:rsidDel="00000000" w:rsidP="00000000" w:rsidRDefault="00000000" w:rsidRPr="00000000" w14:paraId="0000001C">
      <w:pPr>
        <w:numPr>
          <w:ilvl w:val="0"/>
          <w:numId w:val="8"/>
        </w:numPr>
        <w:spacing w:line="276" w:lineRule="auto"/>
        <w:ind w:left="60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Does the courtroom have windows? </w:t>
      </w:r>
      <w:r w:rsidDel="00000000" w:rsidR="00000000" w:rsidRPr="00000000">
        <w:rPr>
          <w:rFonts w:ascii="Proxima Nova" w:cs="Proxima Nova" w:eastAsia="Proxima Nova" w:hAnsi="Proxima Nova"/>
          <w:rtl w:val="0"/>
        </w:rPr>
        <w:t xml:space="preserve">Yes</w:t>
      </w:r>
      <w:r w:rsidDel="00000000" w:rsidR="00000000" w:rsidRPr="00000000">
        <w:rPr>
          <w:rtl w:val="0"/>
        </w:rPr>
      </w:r>
    </w:p>
    <w:p w:rsidR="00000000" w:rsidDel="00000000" w:rsidP="00000000" w:rsidRDefault="00000000" w:rsidRPr="00000000" w14:paraId="0000001D">
      <w:pPr>
        <w:numPr>
          <w:ilvl w:val="0"/>
          <w:numId w:val="8"/>
        </w:numPr>
        <w:spacing w:line="276" w:lineRule="auto"/>
        <w:ind w:left="60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What type of courtroom were the hearings held in?  </w:t>
      </w:r>
      <w:r w:rsidDel="00000000" w:rsidR="00000000" w:rsidRPr="00000000">
        <w:rPr>
          <w:rFonts w:ascii="Proxima Nova" w:cs="Proxima Nova" w:eastAsia="Proxima Nova" w:hAnsi="Proxima Nova"/>
          <w:rtl w:val="0"/>
        </w:rPr>
        <w:t xml:space="preserve">Open court</w:t>
      </w:r>
      <w:r w:rsidDel="00000000" w:rsidR="00000000" w:rsidRPr="00000000">
        <w:rPr>
          <w:rtl w:val="0"/>
        </w:rPr>
      </w:r>
    </w:p>
    <w:p w:rsidR="00000000" w:rsidDel="00000000" w:rsidP="00000000" w:rsidRDefault="00000000" w:rsidRPr="00000000" w14:paraId="0000001E">
      <w:pPr>
        <w:spacing w:line="276" w:lineRule="auto"/>
        <w:ind w:left="0" w:firstLine="0"/>
        <w:jc w:val="both"/>
        <w:rPr>
          <w:rFonts w:ascii="Proxima Nova" w:cs="Proxima Nova" w:eastAsia="Proxima Nova" w:hAnsi="Proxima Nova"/>
          <w:shd w:fill="fff700" w:val="clear"/>
        </w:rPr>
      </w:pPr>
      <w:r w:rsidDel="00000000" w:rsidR="00000000" w:rsidRPr="00000000">
        <w:rPr>
          <w:rtl w:val="0"/>
        </w:rPr>
      </w:r>
    </w:p>
    <w:p w:rsidR="00000000" w:rsidDel="00000000" w:rsidP="00000000" w:rsidRDefault="00000000" w:rsidRPr="00000000" w14:paraId="0000001F">
      <w:pPr>
        <w:spacing w:line="276" w:lineRule="auto"/>
        <w:ind w:left="0" w:firstLine="0"/>
        <w:jc w:val="both"/>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276" w:lineRule="auto"/>
        <w:ind w:left="0" w:firstLine="0"/>
        <w:jc w:val="both"/>
        <w:rPr>
          <w:rFonts w:ascii="Proxima Nova" w:cs="Proxima Nova" w:eastAsia="Proxima Nova" w:hAnsi="Proxima Nova"/>
          <w:shd w:fill="fff700" w:val="clear"/>
        </w:rPr>
      </w:pPr>
      <w:r w:rsidDel="00000000" w:rsidR="00000000" w:rsidRPr="00000000">
        <w:rPr>
          <w:rtl w:val="0"/>
        </w:rPr>
      </w:r>
    </w:p>
    <w:p w:rsidR="00000000" w:rsidDel="00000000" w:rsidP="00000000" w:rsidRDefault="00000000" w:rsidRPr="00000000" w14:paraId="00000021">
      <w:pPr>
        <w:pStyle w:val="Heading1"/>
        <w:keepNext w:val="1"/>
        <w:widowControl w:val="1"/>
        <w:pBdr>
          <w:top w:space="0" w:sz="0" w:val="nil"/>
          <w:left w:space="0" w:sz="0" w:val="nil"/>
          <w:bottom w:space="0" w:sz="0" w:val="nil"/>
          <w:right w:space="0" w:sz="0" w:val="nil"/>
          <w:between w:space="0" w:sz="0" w:val="nil"/>
        </w:pBdr>
        <w:shd w:fill="auto" w:val="clear"/>
        <w:spacing w:after="480" w:before="0" w:line="276" w:lineRule="auto"/>
        <w:jc w:val="both"/>
        <w:rPr>
          <w:rFonts w:ascii="Proxima Nova" w:cs="Proxima Nova" w:eastAsia="Proxima Nova" w:hAnsi="Proxima Nova"/>
          <w:b w:val="1"/>
          <w:bCs w:val="1"/>
          <w:i w:val="0"/>
          <w:iCs w:val="0"/>
          <w:sz w:val="48"/>
          <w:szCs w:val="48"/>
        </w:rPr>
      </w:pPr>
      <w:r w:rsidDel="00000000" w:rsidR="00000000" w:rsidRPr="00000000">
        <w:rPr>
          <w:rFonts w:ascii="Proxima Nova" w:cs="Proxima Nova" w:eastAsia="Proxima Nova" w:hAnsi="Proxima Nova"/>
          <w:b w:val="1"/>
          <w:bCs w:val="1"/>
          <w:i w:val="0"/>
          <w:iCs w:val="0"/>
          <w:sz w:val="48"/>
          <w:szCs w:val="48"/>
          <w:rtl w:val="0"/>
        </w:rPr>
        <w:t xml:space="preserve">Court Watching Note</w:t>
      </w:r>
      <w:r w:rsidDel="00000000" w:rsidR="00000000" w:rsidRPr="00000000">
        <w:rPr>
          <w:rFonts w:ascii="Proxima Nova" w:cs="Proxima Nova" w:eastAsia="Proxima Nova" w:hAnsi="Proxima Nova"/>
          <w:b w:val="1"/>
          <w:bCs w:val="1"/>
          <w:sz w:val="48"/>
          <w:szCs w:val="48"/>
          <w:rtl w:val="0"/>
        </w:rPr>
        <w:t xml:space="preserve">s</w:t>
      </w:r>
      <w:r w:rsidDel="00000000" w:rsidR="00000000" w:rsidRPr="00000000">
        <w:rPr>
          <w:rtl w:val="0"/>
        </w:rPr>
      </w:r>
    </w:p>
    <w:p w:rsidR="00000000" w:rsidDel="00000000" w:rsidP="00000000" w:rsidRDefault="00000000" w:rsidRPr="00000000" w14:paraId="00000022">
      <w:pPr>
        <w:pStyle w:val="Heading2"/>
        <w:keepNext w:val="1"/>
        <w:widowControl w:val="1"/>
        <w:spacing w:after="360" w:before="0" w:line="276" w:lineRule="auto"/>
        <w:jc w:val="both"/>
        <w:rPr/>
      </w:pPr>
      <w:bookmarkStart w:colFirst="0" w:colLast="0" w:name="_rhxea26yil2w" w:id="1"/>
      <w:bookmarkEnd w:id="1"/>
      <w:r w:rsidDel="00000000" w:rsidR="00000000" w:rsidRPr="00000000">
        <w:rPr>
          <w:rFonts w:ascii="Proxima Nova" w:cs="Proxima Nova" w:eastAsia="Proxima Nova" w:hAnsi="Proxima Nova"/>
          <w:rtl w:val="0"/>
        </w:rPr>
        <w:t xml:space="preserve">Case:</w:t>
      </w:r>
      <w:r w:rsidDel="00000000" w:rsidR="00000000" w:rsidRPr="00000000">
        <w:rPr>
          <w:rtl w:val="0"/>
        </w:rPr>
        <w:t xml:space="preserve"> 1</w:t>
      </w:r>
    </w:p>
    <w:p w:rsidR="00000000" w:rsidDel="00000000" w:rsidP="00000000" w:rsidRDefault="00000000" w:rsidRPr="00000000" w14:paraId="00000023">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sz w:val="24"/>
          <w:szCs w:val="24"/>
          <w:rtl w:val="0"/>
        </w:rPr>
        <w:t xml:space="preserve">I.</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u w:val="single"/>
          <w:rtl w:val="0"/>
        </w:rPr>
        <w:t xml:space="preserve">People &amp; Case Information</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Time Hearing began:  </w:t>
      </w:r>
      <w:r w:rsidDel="00000000" w:rsidR="00000000" w:rsidRPr="00000000">
        <w:rPr>
          <w:rFonts w:ascii="Proxima Nova" w:cs="Proxima Nova" w:eastAsia="Proxima Nova" w:hAnsi="Proxima Nova"/>
          <w:i w:val="0"/>
          <w:iCs w:val="0"/>
          <w:rtl w:val="0"/>
        </w:rPr>
        <w:t xml:space="preserve">1:00 p.m.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Time Ended: </w:t>
      </w:r>
      <w:r w:rsidDel="00000000" w:rsidR="00000000" w:rsidRPr="00000000">
        <w:rPr>
          <w:rFonts w:ascii="Proxima Nova" w:cs="Proxima Nova" w:eastAsia="Proxima Nova" w:hAnsi="Proxima Nova"/>
          <w:i w:val="0"/>
          <w:iCs w:val="0"/>
          <w:rtl w:val="0"/>
        </w:rPr>
        <w:t xml:space="preserve">1:25 p.m.</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6" w:lineRule="auto"/>
        <w:jc w:val="both"/>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Who are the people?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Judge:  </w:t>
      </w:r>
      <w:hyperlink r:id="rId9">
        <w:r w:rsidDel="00000000" w:rsidR="00000000" w:rsidRPr="00000000">
          <w:rPr>
            <w:rFonts w:ascii="Proxima Nova" w:cs="Proxima Nova" w:eastAsia="Proxima Nova" w:hAnsi="Proxima Nova"/>
            <w:i w:val="0"/>
            <w:iCs w:val="0"/>
            <w:color w:val="1155cc"/>
            <w:u w:val="single"/>
            <w:rtl w:val="0"/>
          </w:rPr>
          <w:t xml:space="preserve">Shauna L. Boliker</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Prosecutor: Unknown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Defense attorney: Unknown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i w:val="0"/>
          <w:iCs w:val="0"/>
          <w:rtl w:val="0"/>
        </w:rPr>
        <w:t xml:space="preserve">: </w:t>
      </w:r>
      <w:r w:rsidDel="00000000" w:rsidR="00000000" w:rsidRPr="00000000">
        <w:rPr>
          <w:rFonts w:ascii="Proxima Nova" w:cs="Proxima Nova" w:eastAsia="Proxima Nova" w:hAnsi="Proxima Nova"/>
          <w:rtl w:val="0"/>
        </w:rPr>
        <w:t xml:space="preserve">N.M.</w:t>
      </w: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Gender presentation: </w:t>
      </w:r>
      <w:r w:rsidDel="00000000" w:rsidR="00000000" w:rsidRPr="00000000">
        <w:rPr>
          <w:rFonts w:ascii="Proxima Nova" w:cs="Proxima Nova" w:eastAsia="Proxima Nova" w:hAnsi="Proxima Nova"/>
          <w:rtl w:val="0"/>
        </w:rPr>
        <w:t xml:space="preserve">Feminine</w:t>
      </w: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Perceived race: Black</w:t>
      </w:r>
      <w:r w:rsidDel="00000000" w:rsidR="00000000" w:rsidRPr="00000000">
        <w:rPr>
          <w:rFonts w:ascii="Proxima Nova" w:cs="Proxima Nova" w:eastAsia="Proxima Nova" w:hAnsi="Proxima Nova"/>
          <w:i w:val="0"/>
          <w:iCs w:val="0"/>
          <w:rtl w:val="0"/>
        </w:rPr>
        <w:t xml:space="preserve">/AA</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Pretrial Assessment (Pre-trial risk score)</w:t>
      </w:r>
      <w:r w:rsidDel="00000000" w:rsidR="00000000" w:rsidRPr="00000000">
        <w:rPr>
          <w:rFonts w:ascii="Proxima Nova" w:cs="Proxima Nova" w:eastAsia="Proxima Nova" w:hAnsi="Proxima Nova"/>
          <w:i w:val="0"/>
          <w:iCs w:val="0"/>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Failure to Appear: Unknown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New Criminal Activity: Unknown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6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Pre-trial Supervision Score Level Rec: 3</w:t>
      </w:r>
      <w:r w:rsidDel="00000000" w:rsidR="00000000" w:rsidRPr="00000000">
        <w:rPr>
          <w:rtl w:val="0"/>
        </w:rPr>
      </w:r>
    </w:p>
    <w:p w:rsidR="00000000" w:rsidDel="00000000" w:rsidP="00000000" w:rsidRDefault="00000000" w:rsidRPr="00000000" w14:paraId="00000032">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jc w:val="both"/>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sz w:val="24"/>
          <w:szCs w:val="24"/>
          <w:rtl w:val="0"/>
        </w:rPr>
        <w:t xml:space="preserve">II.</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i w:val="0"/>
          <w:iCs w:val="0"/>
          <w:sz w:val="24"/>
          <w:szCs w:val="24"/>
          <w:rtl w:val="0"/>
        </w:rPr>
        <w:t xml:space="preserve">Offense The </w:t>
      </w:r>
      <w:r w:rsidDel="00000000" w:rsidR="00000000" w:rsidRPr="00000000">
        <w:rPr>
          <w:rFonts w:ascii="Proxima Nova" w:cs="Proxima Nova" w:eastAsia="Proxima Nova" w:hAnsi="Proxima Nova"/>
          <w:b w:val="1"/>
          <w:bCs w:val="1"/>
          <w:sz w:val="24"/>
          <w:szCs w:val="24"/>
          <w:rtl w:val="0"/>
        </w:rPr>
        <w:t xml:space="preserve">person accused</w:t>
      </w:r>
      <w:r w:rsidDel="00000000" w:rsidR="00000000" w:rsidRPr="00000000">
        <w:rPr>
          <w:rFonts w:ascii="Proxima Nova" w:cs="Proxima Nova" w:eastAsia="Proxima Nova" w:hAnsi="Proxima Nova"/>
          <w:b w:val="1"/>
          <w:bCs w:val="1"/>
          <w:i w:val="0"/>
          <w:iCs w:val="0"/>
          <w:sz w:val="24"/>
          <w:szCs w:val="24"/>
          <w:rtl w:val="0"/>
        </w:rPr>
        <w:t xml:space="preserve"> is Accused of: Key Facts</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 </w:t>
      </w:r>
      <w:r w:rsidDel="00000000" w:rsidR="00000000" w:rsidRPr="00000000">
        <w:rPr>
          <w:rFonts w:ascii="Proxima Nova" w:cs="Proxima Nova" w:eastAsia="Proxima Nova" w:hAnsi="Proxima Nova"/>
          <w:i w:val="0"/>
          <w:iCs w:val="0"/>
          <w:rtl w:val="0"/>
        </w:rPr>
        <w:t xml:space="preserve">Aggravated </w:t>
      </w:r>
      <w:r w:rsidDel="00000000" w:rsidR="00000000" w:rsidRPr="00000000">
        <w:rPr>
          <w:rFonts w:ascii="Proxima Nova" w:cs="Proxima Nova" w:eastAsia="Proxima Nova" w:hAnsi="Proxima Nova"/>
          <w:rtl w:val="0"/>
        </w:rPr>
        <w:t xml:space="preserve">unlawful possession of a weapon (</w:t>
      </w:r>
      <w:r w:rsidDel="00000000" w:rsidR="00000000" w:rsidRPr="00000000">
        <w:rPr>
          <w:rFonts w:ascii="Proxima Nova" w:cs="Proxima Nova" w:eastAsia="Proxima Nova" w:hAnsi="Proxima Nova"/>
          <w:rtl w:val="0"/>
        </w:rPr>
        <w:t xml:space="preserve">AUPW</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Any additional charges: </w:t>
      </w:r>
    </w:p>
    <w:p w:rsidR="00000000" w:rsidDel="00000000" w:rsidP="00000000" w:rsidRDefault="00000000" w:rsidRPr="00000000" w14:paraId="00000035">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jc w:val="both"/>
        <w:rPr>
          <w:rFonts w:ascii="Proxima Nova" w:cs="Proxima Nova" w:eastAsia="Proxima Nova" w:hAnsi="Proxima Nova"/>
          <w:b w:val="1"/>
          <w:bCs w:val="1"/>
          <w:i w:val="0"/>
          <w:iCs w:val="0"/>
          <w:sz w:val="24"/>
          <w:szCs w:val="24"/>
          <w:u w:val="single"/>
        </w:rPr>
      </w:pPr>
      <w:r w:rsidDel="00000000" w:rsidR="00000000" w:rsidRPr="00000000">
        <w:rPr>
          <w:rFonts w:ascii="Proxima Nova" w:cs="Proxima Nova" w:eastAsia="Proxima Nova" w:hAnsi="Proxima Nova"/>
          <w:b w:val="1"/>
          <w:bCs w:val="1"/>
          <w:i w:val="0"/>
          <w:iCs w:val="0"/>
          <w:sz w:val="24"/>
          <w:szCs w:val="24"/>
          <w:rtl w:val="0"/>
        </w:rPr>
        <w:t xml:space="preserve">III.</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b w:val="1"/>
          <w:bCs w:val="1"/>
          <w:i w:val="0"/>
          <w:iCs w:val="0"/>
          <w:sz w:val="24"/>
          <w:szCs w:val="24"/>
          <w:u w:val="single"/>
          <w:rtl w:val="0"/>
        </w:rPr>
        <w:t xml:space="preserve">Facts of the Arrest</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When did this occur (approx. time of day/date)?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6" w:lineRule="auto"/>
        <w:ind w:left="600" w:firstLine="0"/>
        <w:jc w:val="both"/>
        <w:rPr>
          <w:rFonts w:ascii="Proxima Nova" w:cs="Proxima Nova" w:eastAsia="Proxima Nova" w:hAnsi="Proxima Nova"/>
          <w:i w:val="0"/>
          <w:iCs w:val="0"/>
        </w:rPr>
      </w:pPr>
      <w:r w:rsidDel="00000000" w:rsidR="00000000" w:rsidRPr="00000000">
        <w:rPr>
          <w:rFonts w:ascii="Proxima Nova" w:cs="Proxima Nova" w:eastAsia="Proxima Nova" w:hAnsi="Proxima Nova"/>
          <w:rtl w:val="0"/>
        </w:rPr>
        <w:t xml:space="preserve">April 7, 2026</w:t>
      </w:r>
      <w:r w:rsidDel="00000000" w:rsidR="00000000" w:rsidRPr="00000000">
        <w:rPr>
          <w:rFonts w:ascii="Proxima Nova" w:cs="Proxima Nova" w:eastAsia="Proxima Nova" w:hAnsi="Proxima Nova"/>
          <w:i w:val="0"/>
          <w:iCs w:val="0"/>
          <w:rtl w:val="0"/>
        </w:rPr>
        <w:t xml:space="preserve"> at 10:16 p.m.</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Where? Gas station</w:t>
      </w:r>
      <w:r w:rsidDel="00000000" w:rsidR="00000000" w:rsidRPr="00000000">
        <w:rPr>
          <w:rtl w:val="0"/>
        </w:rPr>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jc w:val="both"/>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6" w:lineRule="auto"/>
        <w:ind w:left="60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Officers were contacted by a gas station attendant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who said they had been threatened by </w:t>
      </w:r>
      <w:r w:rsidDel="00000000" w:rsidR="00000000" w:rsidRPr="00000000">
        <w:rPr>
          <w:rFonts w:ascii="Proxima Nova" w:cs="Proxima Nova" w:eastAsia="Proxima Nova" w:hAnsi="Proxima Nova"/>
          <w:rtl w:val="0"/>
        </w:rPr>
        <w:t xml:space="preserve">a 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clerk said the man told them there was a gun inside the accused person’s bag and that he would use it.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Officers found a gun inside the accused person’s bag</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jc w:val="both"/>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i w:val="0"/>
          <w:iCs w:val="0"/>
          <w:rtl w:val="0"/>
        </w:rPr>
        <w:t xml:space="preserve">Was a gun found? Y</w:t>
      </w:r>
      <w:r w:rsidDel="00000000" w:rsidR="00000000" w:rsidRPr="00000000">
        <w:rPr>
          <w:rFonts w:ascii="Proxima Nova" w:cs="Proxima Nova" w:eastAsia="Proxima Nova" w:hAnsi="Proxima Nova"/>
          <w:rtl w:val="0"/>
        </w:rPr>
        <w:t xml:space="preserve">es</w:t>
      </w:r>
      <w:r w:rsidDel="00000000" w:rsidR="00000000" w:rsidRPr="00000000">
        <w:rPr>
          <w:rtl w:val="0"/>
        </w:rPr>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line="276" w:lineRule="auto"/>
        <w:ind w:left="120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If Yes, where was the gun found? In </w:t>
      </w:r>
      <w:r w:rsidDel="00000000" w:rsidR="00000000" w:rsidRPr="00000000">
        <w:rPr>
          <w:rFonts w:ascii="Proxima Nova" w:cs="Proxima Nova" w:eastAsia="Proxima Nova" w:hAnsi="Proxima Nova"/>
          <w:rtl w:val="0"/>
        </w:rPr>
        <w:t xml:space="preserve">the accused person’s</w:t>
      </w:r>
      <w:r w:rsidDel="00000000" w:rsidR="00000000" w:rsidRPr="00000000">
        <w:rPr>
          <w:rFonts w:ascii="Proxima Nova" w:cs="Proxima Nova" w:eastAsia="Proxima Nova" w:hAnsi="Proxima Nova"/>
          <w:i w:val="0"/>
          <w:iCs w:val="0"/>
          <w:rtl w:val="0"/>
        </w:rPr>
        <w:t xml:space="preserve"> bag</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240"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jc w:val="both"/>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6" w:lineRule="auto"/>
        <w:ind w:left="600" w:firstLine="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arrest report says the accused person pulled away from the officer when the officer approached her.</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6"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41">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jc w:val="both"/>
        <w:rPr>
          <w:rFonts w:ascii="Proxima Nova" w:cs="Proxima Nova" w:eastAsia="Proxima Nova" w:hAnsi="Proxima Nova"/>
          <w:b w:val="1"/>
          <w:bCs w:val="1"/>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IV.</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Three Prongs</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1: </w:t>
      </w:r>
      <w:r w:rsidDel="00000000" w:rsidR="00000000" w:rsidRPr="00000000">
        <w:rPr>
          <w:rFonts w:ascii="Proxima Nova" w:cs="Proxima Nova" w:eastAsia="Proxima Nova" w:hAnsi="Proxima Nova"/>
          <w:i w:val="0"/>
          <w:iCs w:val="0"/>
          <w:rtl w:val="0"/>
        </w:rPr>
        <w:t xml:space="preserve">The proof is evident and presumption great that they committed the alleged offense.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2:</w:t>
      </w:r>
      <w:r w:rsidDel="00000000" w:rsidR="00000000" w:rsidRPr="00000000">
        <w:rPr>
          <w:rFonts w:ascii="Proxima Nova" w:cs="Proxima Nova" w:eastAsia="Proxima Nova" w:hAnsi="Proxima Nova"/>
          <w:i w:val="0"/>
          <w:iCs w:val="0"/>
          <w:rtl w:val="0"/>
        </w:rPr>
        <w:t xml:space="preserve"> Their release poses a risk of willful flight or dangerousness.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3:</w:t>
      </w:r>
      <w:r w:rsidDel="00000000" w:rsidR="00000000" w:rsidRPr="00000000">
        <w:rPr>
          <w:rFonts w:ascii="Proxima Nova" w:cs="Proxima Nova" w:eastAsia="Proxima Nova" w:hAnsi="Proxima Nova"/>
          <w:i w:val="0"/>
          <w:iCs w:val="0"/>
          <w:rtl w:val="0"/>
        </w:rPr>
        <w:t xml:space="preserve"> No less restrictive set of conditions could mitigate this risk.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6" w:lineRule="auto"/>
        <w:jc w:val="both"/>
        <w:rPr>
          <w:rFonts w:ascii="Proxima Nova" w:cs="Proxima Nova" w:eastAsia="Proxima Nova" w:hAnsi="Proxima Nova"/>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t>
      </w:r>
      <w:r w:rsidDel="00000000" w:rsidR="00000000" w:rsidRPr="00000000">
        <w:rPr>
          <w:rFonts w:ascii="Proxima Nova" w:cs="Proxima Nova" w:eastAsia="Proxima Nova" w:hAnsi="Proxima Nova"/>
          <w:i w:val="0"/>
          <w:iCs w:val="0"/>
          <w:rtl w:val="0"/>
        </w:rPr>
        <w:t xml:space="preserve">  </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state said the proof is evident and presumption is great that the accused person committed the alleged offense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Officers found a gun inside of the accused person’s bag</w:t>
      </w:r>
      <w:r w:rsidDel="00000000" w:rsidR="00000000" w:rsidRPr="00000000">
        <w:rPr>
          <w:rFonts w:ascii="Proxima Nova" w:cs="Proxima Nova" w:eastAsia="Proxima Nova" w:hAnsi="Proxima Nova"/>
          <w:rtl w:val="0"/>
        </w:rPr>
        <w:t xml:space="preserve">. The state said she</w:t>
      </w:r>
      <w:r w:rsidDel="00000000" w:rsidR="00000000" w:rsidRPr="00000000">
        <w:rPr>
          <w:rFonts w:ascii="Proxima Nova" w:cs="Proxima Nova" w:eastAsia="Proxima Nova" w:hAnsi="Proxima Nova"/>
          <w:rtl w:val="0"/>
        </w:rPr>
        <w:t xml:space="preserve"> had no FOID or licensure to carry that gun.</w:t>
      </w:r>
      <w:r w:rsidDel="00000000" w:rsidR="00000000" w:rsidRPr="00000000">
        <w:rPr>
          <w:rtl w:val="0"/>
        </w:rPr>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N.M.</w:t>
      </w:r>
      <w:r w:rsidDel="00000000" w:rsidR="00000000" w:rsidRPr="00000000">
        <w:rPr>
          <w:rFonts w:ascii="Proxima Nova" w:cs="Proxima Nova" w:eastAsia="Proxima Nova" w:hAnsi="Proxima Nova"/>
          <w:rtl w:val="0"/>
        </w:rPr>
        <w:t xml:space="preserve">’s release poses a risk of dangerousness.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N.M.</w:t>
      </w:r>
      <w:r w:rsidDel="00000000" w:rsidR="00000000" w:rsidRPr="00000000">
        <w:rPr>
          <w:rFonts w:ascii="Proxima Nova" w:cs="Proxima Nova" w:eastAsia="Proxima Nova" w:hAnsi="Proxima Nova"/>
          <w:rtl w:val="0"/>
        </w:rPr>
        <w:t xml:space="preserve"> was with </w:t>
      </w:r>
      <w:r w:rsidDel="00000000" w:rsidR="00000000" w:rsidRPr="00000000">
        <w:rPr>
          <w:rFonts w:ascii="Proxima Nova" w:cs="Proxima Nova" w:eastAsia="Proxima Nova" w:hAnsi="Proxima Nova"/>
          <w:rtl w:val="0"/>
        </w:rPr>
        <w:t xml:space="preserve">the man who threatened the gas station attendant by saying that the accused person had a gun in her bag and he could use that gun.</w:t>
      </w:r>
      <w:r w:rsidDel="00000000" w:rsidR="00000000" w:rsidRPr="00000000">
        <w:rPr>
          <w:rFonts w:ascii="Proxima Nova" w:cs="Proxima Nova" w:eastAsia="Proxima Nova" w:hAnsi="Proxima Nova"/>
          <w:rtl w:val="0"/>
        </w:rPr>
        <w:t xml:space="preserve"> The prosecutor said the man who allegedly threatened the gas station clerk referred to the accused person as his girl. </w:t>
      </w:r>
      <w:r w:rsidDel="00000000" w:rsidR="00000000" w:rsidRPr="00000000">
        <w:rPr>
          <w:rFonts w:ascii="Proxima Nova" w:cs="Proxima Nova" w:eastAsia="Proxima Nova" w:hAnsi="Proxima Nova"/>
          <w:rtl w:val="0"/>
        </w:rPr>
        <w:t xml:space="preserve">The state said the accused person poses a threat not only to the gas station but to the entire community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gun was loaded.</w:t>
      </w:r>
      <w:r w:rsidDel="00000000" w:rsidR="00000000" w:rsidRPr="00000000">
        <w:rPr>
          <w:rFonts w:ascii="Proxima Nova" w:cs="Proxima Nova" w:eastAsia="Proxima Nova" w:hAnsi="Proxima Nova"/>
          <w:rtl w:val="0"/>
        </w:rPr>
        <w:t xml:space="preserve"> N.M.</w:t>
      </w:r>
      <w:r w:rsidDel="00000000" w:rsidR="00000000" w:rsidRPr="00000000">
        <w:rPr>
          <w:rFonts w:ascii="Proxima Nova" w:cs="Proxima Nova" w:eastAsia="Proxima Nova" w:hAnsi="Proxima Nova"/>
          <w:rtl w:val="0"/>
        </w:rPr>
        <w:t xml:space="preserve"> doesn’t have a FOID or licensure to carry that gun.</w:t>
      </w: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state said that no less restrictive set of conditions could mitigate the risk described above and asked for a petition for pre-trial detention.</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6" w:lineRule="auto"/>
        <w:ind w:left="72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B">
      <w:pPr>
        <w:spacing w:line="276" w:lineRule="auto"/>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There is a significant discrepancy between the state’s and the defense’s accounts of the relationship between the accused person and the man accused of making threats against the gas station clerk. The state argued the man called N.M. his girl. The defense said the accused person did not know the man well and was not in a relationship with him. Additionally, the other Documenter assigned to this case did not mention the accused person’s FOID/CCL status.]</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6" w:lineRule="auto"/>
        <w:ind w:left="72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b w:val="1"/>
          <w:bCs w:val="1"/>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6"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started by saying that none of the three prongs was met and asked the judge to deny the petition for pre-trial detention.</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proof being evident/presumption being great: </w:t>
      </w:r>
      <w:r w:rsidDel="00000000" w:rsidR="00000000" w:rsidRPr="00000000">
        <w:rPr>
          <w:rFonts w:ascii="Proxima Nova" w:cs="Proxima Nova" w:eastAsia="Proxima Nova" w:hAnsi="Proxima Nova"/>
          <w:rtl w:val="0"/>
        </w:rPr>
        <w:t xml:space="preserve">The public defender said</w:t>
      </w:r>
      <w:r w:rsidDel="00000000" w:rsidR="00000000" w:rsidRPr="00000000">
        <w:rPr>
          <w:rFonts w:ascii="Proxima Nova" w:cs="Proxima Nova" w:eastAsia="Proxima Nova" w:hAnsi="Proxima Nova"/>
          <w:rtl w:val="0"/>
        </w:rPr>
        <w:t xml:space="preserve"> the defense had not had the opportunity to see surveillance video or talk to witnesses. The accused person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is originally from Wisconsin and was staying with a friend in Chicago at the time of the facts.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 were moments when her bag was unattended, which would have made it possible for someone to put the gun inside her bag without her knowledge</w:t>
      </w:r>
      <w:r w:rsidDel="00000000" w:rsidR="00000000" w:rsidRPr="00000000">
        <w:rPr>
          <w:rFonts w:ascii="Proxima Nova" w:cs="Proxima Nova" w:eastAsia="Proxima Nova" w:hAnsi="Proxima Nova"/>
          <w:rtl w:val="0"/>
        </w:rPr>
        <w:t xml:space="preserve">. The defense attorney said N.M.</w:t>
      </w:r>
      <w:r w:rsidDel="00000000" w:rsidR="00000000" w:rsidRPr="00000000">
        <w:rPr>
          <w:rFonts w:ascii="Proxima Nova" w:cs="Proxima Nova" w:eastAsia="Proxima Nova" w:hAnsi="Proxima Nova"/>
          <w:rtl w:val="0"/>
        </w:rPr>
        <w:t xml:space="preserve"> was surprised when the officers found a gun inside her bag.</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accused person poses no threat. </w:t>
      </w:r>
      <w:r w:rsidDel="00000000" w:rsidR="00000000" w:rsidRPr="00000000">
        <w:rPr>
          <w:rFonts w:ascii="Proxima Nova" w:cs="Proxima Nova" w:eastAsia="Proxima Nova" w:hAnsi="Proxima Nova"/>
          <w:rtl w:val="0"/>
        </w:rPr>
        <w:t xml:space="preserve">The defense attorney said during </w:t>
      </w:r>
      <w:r w:rsidDel="00000000" w:rsidR="00000000" w:rsidRPr="00000000">
        <w:rPr>
          <w:rFonts w:ascii="Proxima Nova" w:cs="Proxima Nova" w:eastAsia="Proxima Nova" w:hAnsi="Proxima Nova"/>
          <w:rtl w:val="0"/>
        </w:rPr>
        <w:t xml:space="preserve">the incident, all alleged threats were made by the man, not by the accused person</w:t>
      </w:r>
      <w:r w:rsidDel="00000000" w:rsidR="00000000" w:rsidRPr="00000000">
        <w:rPr>
          <w:rFonts w:ascii="Proxima Nova" w:cs="Proxima Nova" w:eastAsia="Proxima Nova" w:hAnsi="Proxima Nova"/>
          <w:rtl w:val="0"/>
        </w:rPr>
        <w:t xml:space="preserve">. Also, </w:t>
      </w:r>
      <w:r w:rsidDel="00000000" w:rsidR="00000000" w:rsidRPr="00000000">
        <w:rPr>
          <w:rFonts w:ascii="Proxima Nova" w:cs="Proxima Nova" w:eastAsia="Proxima Nova" w:hAnsi="Proxima Nova"/>
          <w:rtl w:val="0"/>
        </w:rPr>
        <w:t xml:space="preserve">the gun was never modified so it was not an offensive gun.</w:t>
      </w:r>
      <w:r w:rsidDel="00000000" w:rsidR="00000000" w:rsidRPr="00000000">
        <w:rPr>
          <w:rFonts w:ascii="Proxima Nova" w:cs="Proxima Nova" w:eastAsia="Proxima Nova" w:hAnsi="Proxima Nova"/>
          <w:rtl w:val="0"/>
        </w:rPr>
        <w:t xml:space="preserve"> About the fact that </w:t>
      </w:r>
      <w:r w:rsidDel="00000000" w:rsidR="00000000" w:rsidRPr="00000000">
        <w:rPr>
          <w:rFonts w:ascii="Proxima Nova" w:cs="Proxima Nova" w:eastAsia="Proxima Nova" w:hAnsi="Proxima Nova"/>
          <w:rtl w:val="0"/>
        </w:rPr>
        <w:t xml:space="preserve">the accused person pulled away from the officer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defense attorney argued this is a natural reaction of someone who was surprised and afraid.</w:t>
      </w:r>
      <w:r w:rsidDel="00000000" w:rsidR="00000000" w:rsidRPr="00000000">
        <w:rPr>
          <w:rFonts w:ascii="Proxima Nova" w:cs="Proxima Nova" w:eastAsia="Proxima Nova" w:hAnsi="Proxima Nova"/>
          <w:rtl w:val="0"/>
        </w:rPr>
        <w:t xml:space="preserve"> The defense said N.M.</w:t>
      </w:r>
      <w:r w:rsidDel="00000000" w:rsidR="00000000" w:rsidRPr="00000000">
        <w:rPr>
          <w:rFonts w:ascii="Proxima Nova" w:cs="Proxima Nova" w:eastAsia="Proxima Nova" w:hAnsi="Proxima Nova"/>
          <w:rtl w:val="0"/>
        </w:rPr>
        <w:t xml:space="preserve"> was generally cooperative and forthcoming with the officers</w:t>
      </w:r>
      <w:r w:rsidDel="00000000" w:rsidR="00000000" w:rsidRPr="00000000">
        <w:rPr>
          <w:rFonts w:ascii="Proxima Nova" w:cs="Proxima Nova" w:eastAsia="Proxima Nova" w:hAnsi="Proxima Nova"/>
          <w:rtl w:val="0"/>
        </w:rPr>
        <w:t xml:space="preserve"> and did not resist arrest.</w:t>
      </w:r>
      <w:r w:rsidDel="00000000" w:rsidR="00000000" w:rsidRPr="00000000">
        <w:rPr>
          <w:rtl w:val="0"/>
        </w:rPr>
      </w:r>
    </w:p>
    <w:p w:rsidR="00000000" w:rsidDel="00000000" w:rsidP="00000000" w:rsidRDefault="00000000" w:rsidRPr="00000000" w14:paraId="00000051">
      <w:pPr>
        <w:numPr>
          <w:ilvl w:val="1"/>
          <w:numId w:val="1"/>
        </w:numPr>
        <w:pBdr>
          <w:top w:space="0" w:sz="0" w:val="nil"/>
          <w:left w:space="0" w:sz="0" w:val="nil"/>
          <w:bottom w:space="0" w:sz="0" w:val="nil"/>
          <w:right w:space="0" w:sz="0" w:val="nil"/>
          <w:between w:space="0" w:sz="0" w:val="nil"/>
        </w:pBdr>
        <w:shd w:fill="auto" w:val="clear"/>
        <w:spacing w:line="27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also brought to the judge several mitigation factors:</w:t>
      </w:r>
    </w:p>
    <w:p w:rsidR="00000000" w:rsidDel="00000000" w:rsidP="00000000" w:rsidRDefault="00000000" w:rsidRPr="00000000" w14:paraId="00000052">
      <w:pPr>
        <w:numPr>
          <w:ilvl w:val="2"/>
          <w:numId w:val="1"/>
        </w:numPr>
        <w:pBdr>
          <w:top w:space="0" w:sz="0" w:val="nil"/>
          <w:left w:space="0" w:sz="0" w:val="nil"/>
          <w:bottom w:space="0" w:sz="0" w:val="nil"/>
          <w:right w:space="0" w:sz="0" w:val="nil"/>
          <w:between w:space="0" w:sz="0" w:val="nil"/>
        </w:pBdr>
        <w:shd w:fill="auto" w:val="clea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N.M.</w:t>
      </w:r>
      <w:r w:rsidDel="00000000" w:rsidR="00000000" w:rsidRPr="00000000">
        <w:rPr>
          <w:rFonts w:ascii="Proxima Nova" w:cs="Proxima Nova" w:eastAsia="Proxima Nova" w:hAnsi="Proxima Nova"/>
          <w:rtl w:val="0"/>
        </w:rPr>
        <w:t xml:space="preserve"> is 27 years old</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rtl w:val="0"/>
        </w:rPr>
        <w:t xml:space="preserve">graduated high school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The other documenter did not mention N.M.’s education status]</w:t>
      </w:r>
    </w:p>
    <w:p w:rsidR="00000000" w:rsidDel="00000000" w:rsidP="00000000" w:rsidRDefault="00000000" w:rsidRPr="00000000" w14:paraId="00000053">
      <w:pPr>
        <w:numPr>
          <w:ilvl w:val="2"/>
          <w:numId w:val="1"/>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N.M.</w:t>
      </w:r>
      <w:r w:rsidDel="00000000" w:rsidR="00000000" w:rsidRPr="00000000">
        <w:rPr>
          <w:rFonts w:ascii="Proxima Nova" w:cs="Proxima Nova" w:eastAsia="Proxima Nova" w:hAnsi="Proxima Nova"/>
          <w:rtl w:val="0"/>
        </w:rPr>
        <w:t xml:space="preserve"> has two children (6 years old and 9 years old) who need her. The youngest has ADHD and the eldest is autistic. The accused person (NM) </w:t>
      </w:r>
      <w:r w:rsidDel="00000000" w:rsidR="00000000" w:rsidRPr="00000000">
        <w:rPr>
          <w:rFonts w:ascii="Proxima Nova" w:cs="Proxima Nova" w:eastAsia="Proxima Nova" w:hAnsi="Proxima Nova"/>
          <w:rtl w:val="0"/>
        </w:rPr>
        <w:t xml:space="preserve">provides care and takes them to treatment. The accused person’s (NM) mother lives across the street from her and also helps</w:t>
      </w:r>
      <w:r w:rsidDel="00000000" w:rsidR="00000000" w:rsidRPr="00000000">
        <w:rPr>
          <w:rtl w:val="0"/>
        </w:rPr>
      </w:r>
    </w:p>
    <w:p w:rsidR="00000000" w:rsidDel="00000000" w:rsidP="00000000" w:rsidRDefault="00000000" w:rsidRPr="00000000" w14:paraId="00000054">
      <w:pPr>
        <w:numPr>
          <w:ilvl w:val="2"/>
          <w:numId w:val="1"/>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accused person (NM) works as a substitute special education assistant in one school district in Wisconsin</w:t>
      </w:r>
    </w:p>
    <w:p w:rsidR="00000000" w:rsidDel="00000000" w:rsidP="00000000" w:rsidRDefault="00000000" w:rsidRPr="00000000" w14:paraId="00000055">
      <w:pPr>
        <w:numPr>
          <w:ilvl w:val="2"/>
          <w:numId w:val="1"/>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father of her eldest daughter died recently (the funeral is coming up soon) and she wants to be there for her daughter</w:t>
      </w:r>
      <w:r w:rsidDel="00000000" w:rsidR="00000000" w:rsidRPr="00000000">
        <w:rPr>
          <w:rtl w:val="0"/>
        </w:rPr>
      </w:r>
    </w:p>
    <w:p w:rsidR="00000000" w:rsidDel="00000000" w:rsidP="00000000" w:rsidRDefault="00000000" w:rsidRPr="00000000" w14:paraId="00000056">
      <w:pPr>
        <w:numPr>
          <w:ilvl w:val="2"/>
          <w:numId w:val="1"/>
        </w:numPr>
        <w:spacing w:line="276"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also said her arrest would pose a risk to her a job and to the development of her children</w:t>
      </w:r>
      <w:r w:rsidDel="00000000" w:rsidR="00000000" w:rsidRPr="00000000">
        <w:rPr>
          <w:rtl w:val="0"/>
        </w:rPr>
      </w:r>
    </w:p>
    <w:p w:rsidR="00000000" w:rsidDel="00000000" w:rsidP="00000000" w:rsidRDefault="00000000" w:rsidRPr="00000000" w14:paraId="00000057">
      <w:pPr>
        <w:numPr>
          <w:ilvl w:val="0"/>
          <w:numId w:val="1"/>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is no reason for detention because </w:t>
      </w:r>
      <w:r w:rsidDel="00000000" w:rsidR="00000000" w:rsidRPr="00000000">
        <w:rPr>
          <w:rFonts w:ascii="Proxima Nova" w:cs="Proxima Nova" w:eastAsia="Proxima Nova" w:hAnsi="Proxima Nova"/>
          <w:rtl w:val="0"/>
        </w:rPr>
        <w:t xml:space="preserve">the accused person poses no threat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defense said other forms of pretrial supervision could ensure community safety in this case, and asked the judge to deny the petition for pre-trial detention.</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6" w:lineRule="auto"/>
        <w:jc w:val="both"/>
        <w:rPr>
          <w:rFonts w:ascii="Proxima Nova" w:cs="Proxima Nova" w:eastAsia="Proxima Nova" w:hAnsi="Proxima Nova"/>
          <w:b w:val="1"/>
          <w:bCs w:val="1"/>
          <w:i w:val="0"/>
          <w:iCs w:val="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rtl w:val="0"/>
        </w:rPr>
        <w:t xml:space="preserve"> </w:t>
      </w: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The proof is evident and presumption is great that N.M. committed the alleged offense. </w:t>
      </w:r>
      <w:r w:rsidDel="00000000" w:rsidR="00000000" w:rsidRPr="00000000">
        <w:rPr>
          <w:rFonts w:ascii="Proxima Nova" w:cs="Proxima Nova" w:eastAsia="Proxima Nova" w:hAnsi="Proxima Nova"/>
          <w:rtl w:val="0"/>
        </w:rPr>
        <w:t xml:space="preserve">Officers arrived at the gas station and the attendant shared that the man arrested alongside N.M. had threatened them saying that his girl had a gun inside her bag. She pulled away from one officer. Officers found a gun inside her bag. Officers placed her into custody. The State said it is her first arrest in Illinois. Defense said they had no opportunity to review footage or talk to witnesses. The judge also mentioned different narratives about the level of intimacy between the accused person and the co-arrested (the man who allegedly threatened the gas station attendant). It is unclear what the allegations were, but some claims might say that the male was a friend of the family but not a close friend of the accused person</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On the risk of willful flight or dangerousness: the judge considered the following factors: the accused person’s age, the lack of criminal background, and the fact that she removed herself from the police officer. On the mitigation factors, the judge said that the court takes into consideration that the accused person was in the presence of the co-arrested person — who made the threats — during the incident, regardless of their level of friendship.</w:t>
      </w:r>
      <w:r w:rsidDel="00000000" w:rsidR="00000000" w:rsidRPr="00000000">
        <w:rPr>
          <w:rtl w:val="0"/>
        </w:rPr>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The judge said certain conditions could mitigate risk of danger or flight. The judge denied the petition for pre-trial detention and determined a pre-trial supervision level 3, as well as 24/7 curfew. The judge said the accused person should contact child services once released and told her she is not allowed to carry a gun.</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Documenter’s Note:</w:t>
      </w:r>
      <w:r w:rsidDel="00000000" w:rsidR="00000000" w:rsidRPr="00000000">
        <w:rPr>
          <w:rFonts w:ascii="Proxima Nova" w:cs="Proxima Nova" w:eastAsia="Proxima Nova" w:hAnsi="Proxima Nova"/>
          <w:b w:val="1"/>
          <w:bCs w:val="1"/>
          <w:i w:val="1"/>
          <w:iCs w:val="1"/>
          <w:rtl w:val="0"/>
        </w:rPr>
        <w:t xml:space="preserve"> </w:t>
      </w:r>
      <w:r w:rsidDel="00000000" w:rsidR="00000000" w:rsidRPr="00000000">
        <w:rPr>
          <w:rFonts w:ascii="Proxima Nova" w:cs="Proxima Nova" w:eastAsia="Proxima Nova" w:hAnsi="Proxima Nova"/>
          <w:i w:val="1"/>
          <w:iCs w:val="1"/>
          <w:rtl w:val="0"/>
        </w:rPr>
        <w:t xml:space="preserve">Following the judge’s statements, the State/prosecution presented an objection asking for electronic monitoring, but it is unclear if the judge ended up granting it.</w:t>
      </w:r>
      <w:r w:rsidDel="00000000" w:rsidR="00000000" w:rsidRPr="00000000">
        <w:rPr>
          <w:rFonts w:ascii="Proxima Nova" w:cs="Proxima Nova" w:eastAsia="Proxima Nova" w:hAnsi="Proxima Nova"/>
          <w:i w:val="1"/>
          <w:iCs w:val="1"/>
          <w:rtl w:val="0"/>
        </w:rPr>
        <w:t xml:space="preserve">]</w:t>
      </w:r>
      <w:r w:rsidDel="00000000" w:rsidR="00000000" w:rsidRPr="00000000">
        <w:rPr>
          <w:rtl w:val="0"/>
        </w:rPr>
      </w:r>
    </w:p>
    <w:p w:rsidR="00000000" w:rsidDel="00000000" w:rsidP="00000000" w:rsidRDefault="00000000" w:rsidRPr="00000000" w14:paraId="0000005F">
      <w:pPr>
        <w:pStyle w:val="Heading2"/>
        <w:keepNext w:val="1"/>
        <w:widowControl w:val="1"/>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sz w:val="24"/>
          <w:szCs w:val="24"/>
        </w:rPr>
      </w:pPr>
      <w:r w:rsidDel="00000000" w:rsidR="00000000" w:rsidRPr="00000000">
        <w:rPr>
          <w:rFonts w:ascii="Proxima Nova" w:cs="Proxima Nova" w:eastAsia="Proxima Nova" w:hAnsi="Proxima Nova"/>
          <w:b w:val="1"/>
          <w:bCs w:val="1"/>
          <w:i w:val="0"/>
          <w:iCs w:val="0"/>
          <w:sz w:val="24"/>
          <w:szCs w:val="24"/>
          <w:rtl w:val="0"/>
        </w:rPr>
        <w:t xml:space="preserve">V.</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Unicode MS" w:cs="Arial Unicode MS" w:eastAsia="Arial Unicode MS" w:hAnsi="Arial Unicode MS"/>
          <w:i w:val="0"/>
          <w:iCs w:val="0"/>
          <w:sz w:val="24"/>
          <w:szCs w:val="24"/>
          <w:rtl w:val="0"/>
        </w:rPr>
        <w:t xml:space="preserve">✭</w:t>
      </w:r>
      <w:r w:rsidDel="00000000" w:rsidR="00000000" w:rsidRPr="00000000">
        <w:rPr>
          <w:rFonts w:ascii="Proxima Nova" w:cs="Proxima Nova" w:eastAsia="Proxima Nova" w:hAnsi="Proxima Nova"/>
          <w:b w:val="1"/>
          <w:bCs w:val="1"/>
          <w:i w:val="0"/>
          <w:iCs w:val="0"/>
          <w:sz w:val="24"/>
          <w:szCs w:val="24"/>
          <w:rtl w:val="0"/>
        </w:rPr>
        <w:t xml:space="preserve">Family &amp; Community Presence</w:t>
      </w:r>
      <w:r w:rsidDel="00000000" w:rsidR="00000000" w:rsidRPr="00000000">
        <w:rPr>
          <w:rFonts w:ascii="Arial Unicode MS" w:cs="Arial Unicode MS" w:eastAsia="Arial Unicode MS" w:hAnsi="Arial Unicode MS"/>
          <w:i w:val="0"/>
          <w:iCs w:val="0"/>
          <w:sz w:val="24"/>
          <w:szCs w:val="24"/>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Were family/friends present and acknowledged?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i w:val="0"/>
          <w:iCs w:val="0"/>
          <w:rtl w:val="0"/>
        </w:rPr>
        <w:t xml:space="preserve">Who was there? What was shared about the people present?</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Does the accused person have </w:t>
      </w:r>
      <w:r w:rsidDel="00000000" w:rsidR="00000000" w:rsidRPr="00000000">
        <w:rPr>
          <w:rFonts w:ascii="Proxima Nova" w:cs="Proxima Nova" w:eastAsia="Proxima Nova" w:hAnsi="Proxima Nova"/>
          <w:b w:val="1"/>
          <w:bCs w:val="1"/>
          <w:i w:val="0"/>
          <w:iCs w:val="0"/>
          <w:rtl w:val="0"/>
        </w:rPr>
        <w:t xml:space="preserve">children,</w:t>
      </w:r>
      <w:r w:rsidDel="00000000" w:rsidR="00000000" w:rsidRPr="00000000">
        <w:rPr>
          <w:rFonts w:ascii="Proxima Nova" w:cs="Proxima Nova" w:eastAsia="Proxima Nova" w:hAnsi="Proxima Nova"/>
          <w:b w:val="1"/>
          <w:bCs w:val="1"/>
          <w:i w:val="0"/>
          <w:iCs w:val="0"/>
          <w:rtl w:val="0"/>
        </w:rPr>
        <w:t xml:space="preserve"> spouse, other dependants, and/or </w:t>
      </w:r>
      <w:r w:rsidDel="00000000" w:rsidR="00000000" w:rsidRPr="00000000">
        <w:rPr>
          <w:rFonts w:ascii="Proxima Nova" w:cs="Proxima Nova" w:eastAsia="Proxima Nova" w:hAnsi="Proxima Nova"/>
          <w:b w:val="1"/>
          <w:bCs w:val="1"/>
          <w:i w:val="0"/>
          <w:iCs w:val="0"/>
          <w:rtl w:val="0"/>
        </w:rPr>
        <w:t xml:space="preserve">a job</w:t>
      </w:r>
      <w:r w:rsidDel="00000000" w:rsidR="00000000" w:rsidRPr="00000000">
        <w:rPr>
          <w:rFonts w:ascii="Proxima Nova" w:cs="Proxima Nova" w:eastAsia="Proxima Nova" w:hAnsi="Proxima Nova"/>
          <w:b w:val="1"/>
          <w:bCs w:val="1"/>
          <w:i w:val="0"/>
          <w:iCs w:val="0"/>
          <w:rtl w:val="0"/>
        </w:rPr>
        <w:t xml:space="preserve">: </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0" w:after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Children</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after="15"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Job</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VI.</w:t>
      </w:r>
      <w:r w:rsidDel="00000000" w:rsidR="00000000" w:rsidRPr="00000000">
        <w:rPr>
          <w:rFonts w:ascii="Proxima Nova" w:cs="Proxima Nova" w:eastAsia="Proxima Nova" w:hAnsi="Proxima Nova"/>
          <w:rtl w:val="0"/>
        </w:rPr>
        <w:t xml:space="preserve"> </w:t>
      </w:r>
      <w:r w:rsidDel="00000000" w:rsidR="00000000" w:rsidRPr="00000000">
        <w:rPr>
          <w:rFonts w:ascii="Nova Mono" w:cs="Nova Mono" w:eastAsia="Nova Mono" w:hAnsi="Nova Mono"/>
          <w:b w:val="1"/>
          <w:bCs w:val="1"/>
          <w:i w:val="0"/>
          <w:iCs w:val="0"/>
          <w:rtl w:val="0"/>
        </w:rPr>
        <w:t xml:space="preserve">⭑</w:t>
      </w:r>
      <w:r w:rsidDel="00000000" w:rsidR="00000000" w:rsidRPr="00000000">
        <w:rPr>
          <w:rFonts w:ascii="Proxima Nova" w:cs="Proxima Nova" w:eastAsia="Proxima Nova" w:hAnsi="Proxima Nova"/>
          <w:b w:val="1"/>
          <w:bCs w:val="1"/>
          <w:i w:val="0"/>
          <w:iCs w:val="0"/>
          <w:rtl w:val="0"/>
        </w:rPr>
        <w:t xml:space="preserve">Outcome: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accused person was </w:t>
      </w:r>
      <w:r w:rsidDel="00000000" w:rsidR="00000000" w:rsidRPr="00000000">
        <w:rPr>
          <w:rFonts w:ascii="Proxima Nova" w:cs="Proxima Nova" w:eastAsia="Proxima Nova" w:hAnsi="Proxima Nova"/>
          <w:i w:val="1"/>
          <w:iCs w:val="1"/>
          <w:rtl w:val="0"/>
        </w:rPr>
        <w:t xml:space="preserve">released</w:t>
      </w:r>
      <w:r w:rsidDel="00000000" w:rsidR="00000000" w:rsidRPr="00000000">
        <w:rPr>
          <w:rFonts w:ascii="Proxima Nova" w:cs="Proxima Nova" w:eastAsia="Proxima Nova" w:hAnsi="Proxima Nova"/>
          <w:i w:val="1"/>
          <w:iCs w:val="1"/>
          <w:rtl w:val="0"/>
        </w:rPr>
        <w:t xml:space="preserve"> with restrictions</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 w:line="276"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6" w:lineRule="auto"/>
        <w:jc w:val="both"/>
        <w:rPr>
          <w:rFonts w:ascii="Proxima Nova" w:cs="Proxima Nova" w:eastAsia="Proxima Nova" w:hAnsi="Proxima Nova"/>
          <w:i w:val="0"/>
          <w:iCs w:val="0"/>
        </w:rPr>
      </w:pPr>
      <w:r w:rsidDel="00000000" w:rsidR="00000000" w:rsidRPr="00000000">
        <w:pict>
          <v:rect style="width:0.0pt;height:1.5pt" o:hr="t" o:hrstd="t" o:hralign="center" fillcolor="#A0A0A0" stroked="f"/>
        </w:pict>
      </w:r>
      <w:r w:rsidDel="00000000" w:rsidR="00000000" w:rsidRPr="00000000">
        <w:rPr>
          <w:rFonts w:ascii="Proxima Nova" w:cs="Proxima Nova" w:eastAsia="Proxima Nova" w:hAnsi="Proxima Nova"/>
          <w:b w:val="1"/>
          <w:bCs w:val="1"/>
          <w:i w:val="0"/>
          <w:iCs w:val="0"/>
          <w:rtl w:val="0"/>
        </w:rPr>
        <w:t xml:space="preserve">Note to reader</w:t>
      </w:r>
      <w:r w:rsidDel="00000000" w:rsidR="00000000" w:rsidRPr="00000000">
        <w:rPr>
          <w:rFonts w:ascii="Proxima Nova" w:cs="Proxima Nova" w:eastAsia="Proxima Nova" w:hAnsi="Proxima Nova"/>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Allegations discussed in court are </w:t>
      </w:r>
      <w:r w:rsidDel="00000000" w:rsidR="00000000" w:rsidRPr="00000000">
        <w:rPr>
          <w:rFonts w:ascii="Proxima Nova" w:cs="Proxima Nova" w:eastAsia="Proxima Nova" w:hAnsi="Proxima Nova"/>
          <w:b w:val="1"/>
          <w:bCs w:val="1"/>
          <w:i w:val="0"/>
          <w:iCs w:val="0"/>
          <w:rtl w:val="0"/>
        </w:rPr>
        <w:t xml:space="preserve">not </w:t>
      </w:r>
      <w:r w:rsidDel="00000000" w:rsidR="00000000" w:rsidRPr="00000000">
        <w:rPr>
          <w:rFonts w:ascii="Proxima Nova" w:cs="Proxima Nova" w:eastAsia="Proxima Nova" w:hAnsi="Proxima Nova"/>
          <w:i w:val="0"/>
          <w:iCs w:val="0"/>
          <w:rtl w:val="0"/>
        </w:rPr>
        <w:t xml:space="preserve">findings of fact, and all individuals are presumed innocent unless proven guilty.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6" w:lineRule="auto"/>
        <w:jc w:val="both"/>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10">
        <w:r w:rsidDel="00000000" w:rsidR="00000000" w:rsidRPr="00000000">
          <w:rPr>
            <w:rFonts w:ascii="Proxima Nova" w:cs="Proxima Nova" w:eastAsia="Proxima Nova" w:hAnsi="Proxima Nova"/>
            <w:i w:val="0"/>
            <w:iCs w:val="0"/>
            <w:color w:val="1155cc"/>
            <w:u w:val="single"/>
            <w:rtl w:val="0"/>
          </w:rPr>
          <w:t xml:space="preserve">website</w:t>
        </w:r>
      </w:hyperlink>
      <w:r w:rsidDel="00000000" w:rsidR="00000000" w:rsidRPr="00000000">
        <w:rPr>
          <w:rFonts w:ascii="Proxima Nova" w:cs="Proxima Nova" w:eastAsia="Proxima Nova" w:hAnsi="Proxima Nova"/>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documenters.org/" TargetMode="External"/><Relationship Id="rId9" Type="http://schemas.openxmlformats.org/officeDocument/2006/relationships/hyperlink" Target="https://www.cookcountycourtil.gov/judge/boliker-shauna-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0826-court-watching-notetaking-room-102-19542/" TargetMode="External"/><Relationship Id="rId8" Type="http://schemas.openxmlformats.org/officeDocument/2006/relationships/hyperlink" Target="https://www.cookcountycourtil.gov/judge/boliker-shau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