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pStyle w:val="Heading1"/>
        <w:keepNext w:val="1"/>
        <w:widowControl w:val="1"/>
        <w:pBdr>
          <w:top w:space="0" w:sz="0" w:val="nil"/>
          <w:left w:space="0" w:sz="0" w:val="nil"/>
          <w:bottom w:space="0" w:sz="0" w:val="nil"/>
          <w:right w:space="0" w:sz="0" w:val="nil"/>
          <w:between w:space="0" w:sz="0" w:val="nil"/>
        </w:pBdr>
        <w:shd w:fill="auto" w:val="clear"/>
        <w:spacing w:before="0" w:line="276" w:lineRule="auto"/>
        <w:rPr>
          <w:sz w:val="24"/>
          <w:szCs w:val="24"/>
        </w:rPr>
      </w:pPr>
      <w:r w:rsidDel="00000000" w:rsidR="00000000" w:rsidRPr="00000000">
        <w:rPr>
          <w:sz w:val="24"/>
          <w:szCs w:val="24"/>
          <w:rtl w:val="0"/>
        </w:rPr>
        <w:t xml:space="preserve">4.14.26 Court Watching: Notetaking, Room 102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Documenter name: Bonni McKeown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Fact checker: Zara Norman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Agency: Circuit Court of Cook County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Date: April 14,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6" w:lineRule="auto"/>
        <w:rPr>
          <w:color w:val="1154c9"/>
          <w:u w:val="single"/>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6" w:lineRule="auto"/>
        <w:rPr>
          <w:i w:val="0"/>
          <w:iCs w:val="0"/>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pStyle w:val="Heading1"/>
        <w:rPr/>
      </w:pPr>
      <w:bookmarkStart w:colFirst="0" w:colLast="0" w:name="_ffelmhb8r3s3" w:id="0"/>
      <w:bookmarkEnd w:id="0"/>
      <w:r w:rsidDel="00000000" w:rsidR="00000000" w:rsidRPr="00000000">
        <w:rPr>
          <w:rtl w:val="0"/>
        </w:rPr>
        <w:t xml:space="preserve">Court Watching Notes &amp; Observations:</w:t>
      </w:r>
    </w:p>
    <w:p w:rsidR="00000000" w:rsidDel="00000000" w:rsidP="00000000" w:rsidRDefault="00000000" w:rsidRPr="00000000" w14:paraId="0000000B">
      <w:pPr>
        <w:spacing w:line="276" w:lineRule="auto"/>
        <w:rPr/>
      </w:pPr>
      <w:r w:rsidDel="00000000" w:rsidR="00000000" w:rsidRPr="00000000">
        <w:rPr>
          <w:rtl w:val="0"/>
        </w:rPr>
        <w:t xml:space="preserve"> </w:t>
      </w:r>
    </w:p>
    <w:p w:rsidR="00000000" w:rsidDel="00000000" w:rsidP="00000000" w:rsidRDefault="00000000" w:rsidRPr="00000000" w14:paraId="0000000C">
      <w:pPr>
        <w:spacing w:after="75" w:line="276" w:lineRule="auto"/>
        <w:rPr/>
      </w:pPr>
      <w:r w:rsidDel="00000000" w:rsidR="00000000" w:rsidRPr="00000000">
        <w:rPr>
          <w:rtl w:val="0"/>
        </w:rPr>
        <w:t xml:space="preserve">Arrived at court house at: </w:t>
      </w:r>
      <w:r w:rsidDel="00000000" w:rsidR="00000000" w:rsidRPr="00000000">
        <w:rPr>
          <w:rtl w:val="0"/>
        </w:rPr>
        <w:t xml:space="preserve"> Noon</w:t>
      </w:r>
    </w:p>
    <w:p w:rsidR="00000000" w:rsidDel="00000000" w:rsidP="00000000" w:rsidRDefault="00000000" w:rsidRPr="00000000" w14:paraId="0000000D">
      <w:pPr>
        <w:spacing w:after="240" w:line="276" w:lineRule="auto"/>
        <w:rPr/>
      </w:pPr>
      <w:r w:rsidDel="00000000" w:rsidR="00000000" w:rsidRPr="00000000">
        <w:rPr>
          <w:rtl w:val="0"/>
        </w:rPr>
        <w:t xml:space="preserve">Left court house at: </w:t>
      </w:r>
      <w:r w:rsidDel="00000000" w:rsidR="00000000" w:rsidRPr="00000000">
        <w:rPr>
          <w:rtl w:val="0"/>
        </w:rPr>
        <w:t xml:space="preserve"> 2:45 p.m.</w:t>
      </w:r>
    </w:p>
    <w:p w:rsidR="00000000" w:rsidDel="00000000" w:rsidP="00000000" w:rsidRDefault="00000000" w:rsidRPr="00000000" w14:paraId="0000000E">
      <w:pPr>
        <w:spacing w:after="240" w:line="276" w:lineRule="auto"/>
        <w:rPr/>
      </w:pPr>
      <w:r w:rsidDel="00000000" w:rsidR="00000000" w:rsidRPr="00000000">
        <w:rPr>
          <w:rFonts w:ascii="Arial Unicode MS" w:cs="Arial Unicode MS" w:eastAsia="Arial Unicode MS" w:hAnsi="Arial Unicode MS"/>
          <w:rtl w:val="0"/>
        </w:rPr>
        <w:t xml:space="preserve">✭Judge✭: Ankur Srivastava</w:t>
      </w:r>
    </w:p>
    <w:p w:rsidR="00000000" w:rsidDel="00000000" w:rsidP="00000000" w:rsidRDefault="00000000" w:rsidRPr="00000000" w14:paraId="0000000F">
      <w:pPr>
        <w:spacing w:after="240" w:line="276" w:lineRule="auto"/>
        <w:rPr/>
      </w:pPr>
      <w:r w:rsidDel="00000000" w:rsidR="00000000" w:rsidRPr="00000000">
        <w:rPr>
          <w:rtl w:val="0"/>
        </w:rPr>
        <w:t xml:space="preserve"> Courtroom #:</w:t>
      </w:r>
      <w:r w:rsidDel="00000000" w:rsidR="00000000" w:rsidRPr="00000000">
        <w:rPr>
          <w:rtl w:val="0"/>
        </w:rPr>
        <w:t xml:space="preserve"> 102   </w:t>
      </w:r>
    </w:p>
    <w:p w:rsidR="00000000" w:rsidDel="00000000" w:rsidP="00000000" w:rsidRDefault="00000000" w:rsidRPr="00000000" w14:paraId="00000010">
      <w:pPr>
        <w:spacing w:after="240" w:line="276" w:lineRule="auto"/>
        <w:rPr/>
      </w:pPr>
      <w:r w:rsidDel="00000000" w:rsidR="00000000" w:rsidRPr="00000000">
        <w:rPr>
          <w:rtl w:val="0"/>
        </w:rPr>
        <w:t xml:space="preserve">Date: </w:t>
      </w:r>
      <w:r w:rsidDel="00000000" w:rsidR="00000000" w:rsidRPr="00000000">
        <w:rPr>
          <w:rtl w:val="0"/>
        </w:rPr>
        <w:t xml:space="preserve">April 14, 2026 </w:t>
      </w:r>
    </w:p>
    <w:p w:rsidR="00000000" w:rsidDel="00000000" w:rsidP="00000000" w:rsidRDefault="00000000" w:rsidRPr="00000000" w14:paraId="00000011">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House arrest /electronic monitoring can control the accused person’s location but not their behavior.  (also used when I covered detention hearings on March 13)</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spacing w:line="276" w:lineRule="auto"/>
        <w:rPr/>
      </w:pPr>
      <w:r w:rsidDel="00000000" w:rsidR="00000000" w:rsidRPr="00000000">
        <w:rPr>
          <w:rtl w:val="0"/>
        </w:rPr>
        <w:t xml:space="preserve">The judge, prosecutors and public defenders were alert and the judge seemed to want to get the details right, and allowed time to look up information on the cases.</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“Extra” cases that we did not have on our docket were brought before the court beginning at 12:30 noon, before the docketed cases.  I only had two full templates, and a few extra pages, in my notebook,  so I only covered the docketed cases in detail.  Should we cover all cases?</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B">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w:t>
      </w:r>
      <w:r w:rsidDel="00000000" w:rsidR="00000000" w:rsidRPr="00000000">
        <w:rPr>
          <w:rtl w:val="0"/>
        </w:rPr>
        <w:t xml:space="preserve">Jennifer Bamberg</w:t>
      </w:r>
    </w:p>
    <w:p w:rsidR="00000000" w:rsidDel="00000000" w:rsidP="00000000" w:rsidRDefault="00000000" w:rsidRPr="00000000" w14:paraId="0000001C">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  Most of the time I could hear the judge and attorneys</w:t>
      </w:r>
    </w:p>
    <w:p w:rsidR="00000000" w:rsidDel="00000000" w:rsidP="00000000" w:rsidRDefault="00000000" w:rsidRPr="00000000" w14:paraId="0000001D">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Yes, thank goodness. But it was hot in the room that day. </w:t>
      </w:r>
    </w:p>
    <w:p w:rsidR="00000000" w:rsidDel="00000000" w:rsidP="00000000" w:rsidRDefault="00000000" w:rsidRPr="00000000" w14:paraId="0000001E">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An open courtroom with wooden benches</w:t>
      </w:r>
      <w:r w:rsidDel="00000000" w:rsidR="00000000" w:rsidRPr="00000000">
        <w:rPr>
          <w:rtl w:val="0"/>
        </w:rPr>
      </w:r>
    </w:p>
    <w:p w:rsidR="00000000" w:rsidDel="00000000" w:rsidP="00000000" w:rsidRDefault="00000000" w:rsidRPr="00000000" w14:paraId="0000001F">
      <w:pPr>
        <w:pStyle w:val="Heading2"/>
        <w:keepNext w:val="1"/>
        <w:widowControl w:val="1"/>
        <w:pBdr>
          <w:top w:space="0" w:sz="0" w:val="nil"/>
          <w:left w:space="0" w:sz="0" w:val="nil"/>
          <w:bottom w:space="0" w:sz="0" w:val="nil"/>
          <w:right w:space="0" w:sz="0" w:val="nil"/>
          <w:between w:space="0" w:sz="0" w:val="nil"/>
        </w:pBdr>
        <w:shd w:fill="auto" w:val="clear"/>
        <w:spacing w:after="240" w:before="0" w:line="276" w:lineRule="auto"/>
        <w:rPr>
          <w:b w:val="1"/>
          <w:bCs w:val="1"/>
          <w:sz w:val="24"/>
          <w:szCs w:val="24"/>
        </w:rPr>
      </w:pPr>
      <w:r w:rsidDel="00000000" w:rsidR="00000000" w:rsidRPr="00000000">
        <w:rPr>
          <w:rtl w:val="0"/>
        </w:rPr>
      </w:r>
    </w:p>
    <w:p w:rsidR="00000000" w:rsidDel="00000000" w:rsidP="00000000" w:rsidRDefault="00000000" w:rsidRPr="00000000" w14:paraId="00000020">
      <w:pPr>
        <w:pStyle w:val="Heading1"/>
        <w:keepNext w:val="1"/>
        <w:widowControl w:val="1"/>
        <w:spacing w:after="240" w:before="0" w:line="276" w:lineRule="auto"/>
        <w:rPr/>
      </w:pPr>
      <w:bookmarkStart w:colFirst="0" w:colLast="0" w:name="_sn5s2js0xhic" w:id="1"/>
      <w:bookmarkEnd w:id="1"/>
      <w:r w:rsidDel="00000000" w:rsidR="00000000" w:rsidRPr="00000000">
        <w:rPr>
          <w:rtl w:val="0"/>
        </w:rPr>
        <w:t xml:space="preserve">Court Watching Notes</w:t>
      </w:r>
    </w:p>
    <w:p w:rsidR="00000000" w:rsidDel="00000000" w:rsidP="00000000" w:rsidRDefault="00000000" w:rsidRPr="00000000" w14:paraId="00000021">
      <w:pPr>
        <w:pStyle w:val="Heading2"/>
        <w:rPr/>
      </w:pPr>
      <w:r w:rsidDel="00000000" w:rsidR="00000000" w:rsidRPr="00000000">
        <w:rPr>
          <w:rtl w:val="0"/>
        </w:rPr>
        <w:t xml:space="preserve">Case: 1</w:t>
      </w:r>
    </w:p>
    <w:p w:rsidR="00000000" w:rsidDel="00000000" w:rsidP="00000000" w:rsidRDefault="00000000" w:rsidRPr="00000000" w14:paraId="00000022">
      <w:pPr>
        <w:pStyle w:val="Heading3"/>
        <w:keepNext w:val="1"/>
        <w:widowControl w:val="1"/>
        <w:spacing w:after="240" w:before="0" w:line="276" w:lineRule="auto"/>
        <w:rPr/>
      </w:pPr>
      <w:bookmarkStart w:colFirst="0" w:colLast="0" w:name="_nwzcsswakeku" w:id="2"/>
      <w:bookmarkEnd w:id="2"/>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6" w:lineRule="auto"/>
        <w:rPr>
          <w:i w:val="0"/>
          <w:iCs w:val="0"/>
          <w:highlight w:val="red"/>
        </w:rPr>
      </w:pPr>
      <w:r w:rsidDel="00000000" w:rsidR="00000000" w:rsidRPr="00000000">
        <w:rPr>
          <w:b w:val="1"/>
          <w:bCs w:val="1"/>
          <w:i w:val="0"/>
          <w:iCs w:val="0"/>
          <w:rtl w:val="0"/>
        </w:rPr>
        <w:t xml:space="preserve">Time Hearing began:</w:t>
      </w:r>
      <w:r w:rsidDel="00000000" w:rsidR="00000000" w:rsidRPr="00000000">
        <w:rPr>
          <w:b w:val="1"/>
          <w:bCs w:val="1"/>
          <w:rtl w:val="0"/>
        </w:rPr>
        <w:t xml:space="preserv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6" w:lineRule="auto"/>
        <w:rPr>
          <w:i w:val="0"/>
          <w:iCs w:val="0"/>
          <w:highlight w:val="red"/>
        </w:rPr>
      </w:pPr>
      <w:r w:rsidDel="00000000" w:rsidR="00000000" w:rsidRPr="00000000">
        <w:rPr>
          <w:b w:val="1"/>
          <w:bCs w:val="1"/>
          <w:i w:val="0"/>
          <w:iCs w:val="0"/>
          <w:rtl w:val="0"/>
        </w:rPr>
        <w:t xml:space="preserve">Time Ended:</w:t>
      </w:r>
      <w:r w:rsidDel="00000000" w:rsidR="00000000" w:rsidRPr="00000000">
        <w:rPr>
          <w:b w:val="1"/>
          <w:bCs w:val="1"/>
          <w:rtl w:val="0"/>
        </w:rPr>
        <w:t xml:space="preserv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w:t>
      </w:r>
      <w:r w:rsidDel="00000000" w:rsidR="00000000" w:rsidRPr="00000000">
        <w:rPr>
          <w:i w:val="0"/>
          <w:iCs w:val="0"/>
          <w:rtl w:val="0"/>
        </w:rPr>
        <w:t xml:space="preserve">Ankur Srivastava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Prosecutor: </w:t>
      </w:r>
      <w:r w:rsidDel="00000000" w:rsidR="00000000" w:rsidRPr="00000000">
        <w:rPr>
          <w:i w:val="0"/>
          <w:iCs w:val="0"/>
          <w:rtl w:val="0"/>
        </w:rPr>
        <w:t xml:space="preserve">Adam Weiner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6" w:lineRule="auto"/>
        <w:rPr>
          <w:i w:val="0"/>
          <w:iCs w:val="0"/>
          <w:highlight w:val="red"/>
        </w:rPr>
      </w:pPr>
      <w:r w:rsidDel="00000000" w:rsidR="00000000" w:rsidRPr="00000000">
        <w:rPr>
          <w:i w:val="0"/>
          <w:iCs w:val="0"/>
          <w:rtl w:val="0"/>
        </w:rPr>
        <w:t xml:space="preserve">Defense attorney:</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Is the defense attorney a Public Defender, private attorney, or other: Public Defen</w:t>
      </w:r>
      <w:r w:rsidDel="00000000" w:rsidR="00000000" w:rsidRPr="00000000">
        <w:rPr>
          <w:rtl w:val="0"/>
        </w:rPr>
        <w:t xml:space="preserve">der</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6"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i w:val="0"/>
          <w:iCs w:val="0"/>
          <w:rtl w:val="0"/>
        </w:rPr>
        <w:t xml:space="preserve"> E</w:t>
      </w:r>
      <w:r w:rsidDel="00000000" w:rsidR="00000000" w:rsidRPr="00000000">
        <w:rPr>
          <w:rtl w:val="0"/>
        </w:rPr>
        <w:t xml:space="preserve">V</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 </w:t>
      </w:r>
      <w:r w:rsidDel="00000000" w:rsidR="00000000" w:rsidRPr="00000000">
        <w:rPr>
          <w:rtl w:val="0"/>
        </w:rPr>
        <w:t xml:space="preserve">Feminine</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 Black/</w:t>
      </w:r>
      <w:r w:rsidDel="00000000" w:rsidR="00000000" w:rsidRPr="00000000">
        <w:rPr>
          <w:i w:val="0"/>
          <w:iCs w:val="0"/>
          <w:rtl w:val="0"/>
        </w:rPr>
        <w:t xml:space="preserve">African American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Failure to Appear: Unknown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New Criminal Activity:</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60" w:line="276" w:lineRule="auto"/>
        <w:rPr>
          <w:i w:val="0"/>
          <w:iCs w:val="0"/>
        </w:rPr>
      </w:pPr>
      <w:r w:rsidDel="00000000" w:rsidR="00000000" w:rsidRPr="00000000">
        <w:rPr>
          <w:i w:val="0"/>
          <w:iCs w:val="0"/>
          <w:rtl w:val="0"/>
        </w:rPr>
        <w:t xml:space="preserve">Pre-trial Supervision Score Level Rec:</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32">
      <w:pPr>
        <w:pStyle w:val="Heading3"/>
        <w:keepNext w:val="1"/>
        <w:widowControl w:val="1"/>
        <w:spacing w:after="240" w:before="0" w:line="276" w:lineRule="auto"/>
        <w:rPr>
          <w:b w:val="1"/>
          <w:bCs w:val="1"/>
        </w:rPr>
      </w:pPr>
      <w:bookmarkStart w:colFirst="0" w:colLast="0" w:name="_99q1sshii1ai" w:id="3"/>
      <w:bookmarkEnd w:id="3"/>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r w:rsidDel="00000000" w:rsidR="00000000" w:rsidRPr="00000000">
        <w:rPr>
          <w:rtl w:val="0"/>
        </w:rPr>
        <w:t xml:space="preserve">Aggravated DUI</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6" w:lineRule="auto"/>
        <w:rPr>
          <w:i w:val="0"/>
          <w:iCs w:val="0"/>
          <w:highlight w:val="red"/>
        </w:rPr>
      </w:pPr>
      <w:r w:rsidDel="00000000" w:rsidR="00000000" w:rsidRPr="00000000">
        <w:rPr>
          <w:b w:val="1"/>
          <w:bCs w:val="1"/>
          <w:i w:val="0"/>
          <w:iCs w:val="0"/>
          <w:rtl w:val="0"/>
        </w:rPr>
        <w:t xml:space="preserve">Any additional charges:</w:t>
      </w:r>
      <w:r w:rsidDel="00000000" w:rsidR="00000000" w:rsidRPr="00000000">
        <w:rPr>
          <w:b w:val="1"/>
          <w:bCs w:val="1"/>
          <w:rtl w:val="0"/>
        </w:rPr>
        <w:t xml:space="preserv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5">
      <w:pPr>
        <w:pStyle w:val="Heading3"/>
        <w:keepNext w:val="1"/>
        <w:widowControl w:val="1"/>
        <w:spacing w:after="240" w:before="0" w:line="276" w:lineRule="auto"/>
        <w:rPr>
          <w:b w:val="1"/>
          <w:bCs w:val="1"/>
          <w:u w:val="single"/>
        </w:rPr>
      </w:pPr>
      <w:bookmarkStart w:colFirst="0" w:colLast="0" w:name="_jqwkugqb4j1q" w:id="4"/>
      <w:bookmarkEnd w:id="4"/>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 </w:t>
      </w:r>
      <w:r w:rsidDel="00000000" w:rsidR="00000000" w:rsidRPr="00000000">
        <w:rPr>
          <w:rtl w:val="0"/>
        </w:rPr>
        <w:t xml:space="preserve">April 12 </w:t>
      </w:r>
      <w:r w:rsidDel="00000000" w:rsidR="00000000" w:rsidRPr="00000000">
        <w:rPr>
          <w:rtl w:val="0"/>
        </w:rPr>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Where?  </w:t>
      </w:r>
      <w:r w:rsidDel="00000000" w:rsidR="00000000" w:rsidRPr="00000000">
        <w:rPr>
          <w:i w:val="0"/>
          <w:iCs w:val="0"/>
          <w:rtl w:val="0"/>
        </w:rPr>
        <w:t xml:space="preserve">Ohio St. and </w:t>
      </w:r>
      <w:r w:rsidDel="00000000" w:rsidR="00000000" w:rsidRPr="00000000">
        <w:rPr>
          <w:rtl w:val="0"/>
        </w:rPr>
        <w:t xml:space="preserve">Laramie Ave.</w:t>
      </w:r>
      <w:r w:rsidDel="00000000" w:rsidR="00000000" w:rsidRPr="00000000">
        <w:rPr>
          <w:rtl w:val="0"/>
        </w:rPr>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 </w:t>
      </w:r>
      <w:r w:rsidDel="00000000" w:rsidR="00000000" w:rsidRPr="00000000">
        <w:rPr>
          <w:rtl w:val="0"/>
        </w:rPr>
        <w:t xml:space="preserve">The a</w:t>
      </w:r>
      <w:r w:rsidDel="00000000" w:rsidR="00000000" w:rsidRPr="00000000">
        <w:rPr>
          <w:i w:val="0"/>
          <w:iCs w:val="0"/>
          <w:rtl w:val="0"/>
        </w:rPr>
        <w:t xml:space="preserve">ccused </w:t>
      </w:r>
      <w:r w:rsidDel="00000000" w:rsidR="00000000" w:rsidRPr="00000000">
        <w:rPr>
          <w:rtl w:val="0"/>
        </w:rPr>
        <w:t xml:space="preserve">person’s car was stopped in the street after colliding with Victim 1’s car which had stopped at a red light. She continued driving and then collided with a parked car. </w:t>
      </w:r>
      <w:r w:rsidDel="00000000" w:rsidR="00000000" w:rsidRPr="00000000">
        <w:rPr>
          <w:rtl w:val="0"/>
        </w:rPr>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✭Was a gun found? </w:t>
      </w:r>
      <w:r w:rsidDel="00000000" w:rsidR="00000000" w:rsidRPr="00000000">
        <w:rPr>
          <w:i w:val="0"/>
          <w:iCs w:val="0"/>
          <w:rtl w:val="0"/>
        </w:rPr>
        <w:t xml:space="preserve">N</w:t>
      </w:r>
      <w:r w:rsidDel="00000000" w:rsidR="00000000" w:rsidRPr="00000000">
        <w:rPr>
          <w:rtl w:val="0"/>
        </w:rPr>
        <w:t xml:space="preserve">o</w:t>
      </w:r>
      <w:r w:rsidDel="00000000" w:rsidR="00000000" w:rsidRPr="00000000">
        <w:rPr>
          <w:rtl w:val="0"/>
        </w:rPr>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t xml:space="preserve"> </w:t>
      </w:r>
      <w:r w:rsidDel="00000000" w:rsidR="00000000" w:rsidRPr="00000000">
        <w:rPr>
          <w:rtl w:val="0"/>
        </w:rPr>
        <w:t xml:space="preserve"> Police reported she acted combatively</w:t>
      </w:r>
      <w:r w:rsidDel="00000000" w:rsidR="00000000" w:rsidRPr="00000000">
        <w:rPr>
          <w:rtl w:val="0"/>
        </w:rPr>
        <w:t xml:space="preserve"> </w:t>
      </w:r>
      <w:r w:rsidDel="00000000" w:rsidR="00000000" w:rsidRPr="00000000">
        <w:rPr>
          <w:rtl w:val="0"/>
        </w:rPr>
        <w:t xml:space="preserve">with the fire/rescue personnel and also refused a breathalyzer test.</w:t>
      </w:r>
      <w:r w:rsidDel="00000000" w:rsidR="00000000" w:rsidRPr="00000000">
        <w:rPr>
          <w:rtl w:val="0"/>
        </w:rPr>
        <w:t xml:space="preserve"> </w:t>
      </w:r>
      <w:r w:rsidDel="00000000" w:rsidR="00000000" w:rsidRPr="00000000">
        <w:rPr>
          <w:rtl w:val="0"/>
        </w:rPr>
        <w:t xml:space="preserve">They searched her vehicle and found alcohol containers in the car.</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C">
      <w:pPr>
        <w:pStyle w:val="Heading3"/>
        <w:keepNext w:val="1"/>
        <w:widowControl w:val="1"/>
        <w:spacing w:after="240" w:before="240" w:line="276" w:lineRule="auto"/>
        <w:rPr>
          <w:b w:val="1"/>
          <w:bCs w:val="1"/>
        </w:rPr>
      </w:pPr>
      <w:bookmarkStart w:colFirst="0" w:colLast="0" w:name="_nbv8k1jc9ur" w:id="5"/>
      <w:bookmarkEnd w:id="5"/>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t xml:space="preserve">Prong 1: The state argued that the charge is detainable because </w:t>
      </w:r>
      <w:r w:rsidDel="00000000" w:rsidR="00000000" w:rsidRPr="00000000">
        <w:rPr>
          <w:rtl w:val="0"/>
        </w:rPr>
        <w:t xml:space="preserve">it was a DUI with injuries to children under 16. </w:t>
      </w:r>
      <w:r w:rsidDel="00000000" w:rsidR="00000000" w:rsidRPr="00000000">
        <w:rPr>
          <w:rtl w:val="0"/>
        </w:rPr>
        <w:t xml:space="preserve">EV was going the wrong way on the street</w:t>
      </w:r>
      <w:r w:rsidDel="00000000" w:rsidR="00000000" w:rsidRPr="00000000">
        <w:rPr>
          <w:rtl w:val="0"/>
        </w:rPr>
        <w:t xml:space="preserve">, </w:t>
      </w:r>
      <w:r w:rsidDel="00000000" w:rsidR="00000000" w:rsidRPr="00000000">
        <w:rPr>
          <w:rtl w:val="0"/>
        </w:rPr>
        <w:t xml:space="preserve">plowed headlong</w:t>
      </w:r>
      <w:r w:rsidDel="00000000" w:rsidR="00000000" w:rsidRPr="00000000">
        <w:rPr>
          <w:rtl w:val="0"/>
        </w:rPr>
        <w:t xml:space="preserve"> i</w:t>
      </w:r>
      <w:r w:rsidDel="00000000" w:rsidR="00000000" w:rsidRPr="00000000">
        <w:rPr>
          <w:rtl w:val="0"/>
        </w:rPr>
        <w:t xml:space="preserve">nto one car and did not stop until colliding with a parked car</w:t>
      </w:r>
      <w:r w:rsidDel="00000000" w:rsidR="00000000" w:rsidRPr="00000000">
        <w:rPr>
          <w:rtl w:val="0"/>
        </w:rPr>
        <w:t xml:space="preserve">. </w:t>
      </w:r>
      <w:r w:rsidDel="00000000" w:rsidR="00000000" w:rsidRPr="00000000">
        <w:rPr>
          <w:rtl w:val="0"/>
        </w:rPr>
        <w:t xml:space="preserve">The first car hit by EV’s vehicle held two children</w:t>
      </w:r>
      <w:r w:rsidDel="00000000" w:rsidR="00000000" w:rsidRPr="00000000">
        <w:rPr>
          <w:rtl w:val="0"/>
        </w:rPr>
        <w:t xml:space="preserve">. Both children</w:t>
      </w:r>
      <w:r w:rsidDel="00000000" w:rsidR="00000000" w:rsidRPr="00000000">
        <w:rPr>
          <w:rtl w:val="0"/>
        </w:rPr>
        <w:t xml:space="preserve"> went to the hospital – one child said they had a mouth injury and the other said they had stomach pains</w:t>
      </w:r>
      <w:r w:rsidDel="00000000" w:rsidR="00000000" w:rsidRPr="00000000">
        <w:rPr>
          <w:rtl w:val="0"/>
        </w:rPr>
        <w:t xml:space="preserve">. </w:t>
      </w:r>
      <w:r w:rsidDel="00000000" w:rsidR="00000000" w:rsidRPr="00000000">
        <w:rPr>
          <w:rtl w:val="0"/>
        </w:rPr>
        <w:t xml:space="preserve">EV was combative with the first responders</w:t>
      </w:r>
      <w:r w:rsidDel="00000000" w:rsidR="00000000" w:rsidRPr="00000000">
        <w:rPr>
          <w:rtl w:val="0"/>
        </w:rPr>
        <w:t xml:space="preserve"> and </w:t>
      </w:r>
      <w:r w:rsidDel="00000000" w:rsidR="00000000" w:rsidRPr="00000000">
        <w:rPr>
          <w:rtl w:val="0"/>
        </w:rPr>
        <w:t xml:space="preserve">lacked control. At one point she urinated on herself.</w:t>
      </w:r>
      <w:r w:rsidDel="00000000" w:rsidR="00000000" w:rsidRPr="00000000">
        <w:rPr>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6" w:lineRule="auto"/>
        <w:rPr>
          <w:i w:val="1"/>
          <w:iCs w:val="1"/>
        </w:rPr>
      </w:pPr>
      <w:r w:rsidDel="00000000" w:rsidR="00000000" w:rsidRPr="00000000">
        <w:rPr>
          <w:rtl w:val="0"/>
        </w:rPr>
        <w:t xml:space="preserve">Prong 2:  </w:t>
      </w:r>
      <w:r w:rsidDel="00000000" w:rsidR="00000000" w:rsidRPr="00000000">
        <w:rPr>
          <w:rtl w:val="0"/>
        </w:rPr>
        <w:t xml:space="preserve">The release of EV would pose a threat to all pedestrians, motorists and bicyclists.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element of the state’s argument was not present in the other Documenter’s notes.]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t xml:space="preserve">Prong 3:  </w:t>
      </w:r>
      <w:r w:rsidDel="00000000" w:rsidR="00000000" w:rsidRPr="00000000">
        <w:rPr>
          <w:rtl w:val="0"/>
        </w:rPr>
        <w:t xml:space="preserve">Electronic monitoring (EM) or home confinement only monitors location, not behavior including drinking and driving. </w:t>
      </w:r>
      <w:r w:rsidDel="00000000" w:rsidR="00000000" w:rsidRPr="00000000">
        <w:rPr>
          <w:rtl w:val="0"/>
        </w:rPr>
        <w:t xml:space="preserve">This is EV’s fourth DUI arrest</w:t>
      </w:r>
      <w:r w:rsidDel="00000000" w:rsidR="00000000" w:rsidRPr="00000000">
        <w:rPr>
          <w:rtl w:val="0"/>
        </w:rPr>
        <w:t xml:space="preserve">. </w:t>
      </w:r>
      <w:r w:rsidDel="00000000" w:rsidR="00000000" w:rsidRPr="00000000">
        <w:rPr>
          <w:rtl w:val="0"/>
        </w:rPr>
        <w:t xml:space="preserve">EV had previously had a DUI license suspension, and later, a license revocation. She had been placed on probation several times, including once for assault, with both satisfactory and unsatisfactory completions. With this record, the prosecution said EV couldn’t be trusted not to drink and drive while awaiting trial. </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6" w:lineRule="auto"/>
        <w:rPr>
          <w:i w:val="0"/>
          <w:iCs w:val="0"/>
          <w:highlight w:val="red"/>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element of the state’s argument was not present in the other Documenter’s notes.]</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t xml:space="preserve">The defense said it was not clear that the children’s alleged injuries, </w:t>
      </w:r>
      <w:r w:rsidDel="00000000" w:rsidR="00000000" w:rsidRPr="00000000">
        <w:rPr>
          <w:rtl w:val="0"/>
        </w:rPr>
        <w:t xml:space="preserve">mentioned in the crash report but not the arrest report</w:t>
      </w:r>
      <w:r w:rsidDel="00000000" w:rsidR="00000000" w:rsidRPr="00000000">
        <w:rPr>
          <w:rtl w:val="0"/>
        </w:rPr>
        <w:t xml:space="preserve">, resulted from a car accident</w:t>
      </w:r>
      <w:r w:rsidDel="00000000" w:rsidR="00000000" w:rsidRPr="00000000">
        <w:rPr>
          <w:rtl w:val="0"/>
        </w:rPr>
        <w:t xml:space="preserve">. </w:t>
      </w:r>
      <w:r w:rsidDel="00000000" w:rsidR="00000000" w:rsidRPr="00000000">
        <w:rPr>
          <w:rtl w:val="0"/>
        </w:rPr>
        <w:t xml:space="preserve">The alcohol bottles found in the accused person’s car were empty, but it was not clear if she had been driving and drinking from them</w:t>
      </w:r>
      <w:r w:rsidDel="00000000" w:rsidR="00000000" w:rsidRPr="00000000">
        <w:rPr>
          <w:rtl w:val="0"/>
        </w:rPr>
        <w:t xml:space="preserve">.</w:t>
      </w:r>
      <w:r w:rsidDel="00000000" w:rsidR="00000000" w:rsidRPr="00000000">
        <w:rPr>
          <w:rtl w:val="0"/>
        </w:rPr>
        <w:t xml:space="preserve"> She did not take a breath test.</w:t>
      </w:r>
      <w:r w:rsidDel="00000000" w:rsidR="00000000" w:rsidRPr="00000000">
        <w:rPr>
          <w:rtl w:val="0"/>
        </w:rPr>
        <w:t xml:space="preserve">  </w:t>
      </w:r>
      <w:r w:rsidDel="00000000" w:rsidR="00000000" w:rsidRPr="00000000">
        <w:rPr>
          <w:rtl w:val="0"/>
        </w:rPr>
        <w:t xml:space="preserve">No weapons were involved</w:t>
      </w:r>
      <w:r w:rsidDel="00000000" w:rsidR="00000000" w:rsidRPr="00000000">
        <w:rPr>
          <w:rtl w:val="0"/>
        </w:rPr>
        <w:t xml:space="preserve">. </w:t>
      </w:r>
      <w:r w:rsidDel="00000000" w:rsidR="00000000" w:rsidRPr="00000000">
        <w:rPr>
          <w:rtl w:val="0"/>
        </w:rPr>
        <w:t xml:space="preserve">EV has a health condition</w:t>
      </w:r>
      <w:r w:rsidDel="00000000" w:rsidR="00000000" w:rsidRPr="00000000">
        <w:rPr>
          <w:rtl w:val="0"/>
        </w:rPr>
        <w:t xml:space="preserve"> that </w:t>
      </w:r>
      <w:r w:rsidDel="00000000" w:rsidR="00000000" w:rsidRPr="00000000">
        <w:rPr>
          <w:rtl w:val="0"/>
        </w:rPr>
        <w:t xml:space="preserve">could possibly cause altered behavior.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This is a detainable offense.</w:t>
      </w:r>
      <w:r w:rsidDel="00000000" w:rsidR="00000000" w:rsidRPr="00000000">
        <w:rPr>
          <w:rtl w:val="0"/>
        </w:rPr>
        <w:t xml:space="preserve"> </w:t>
      </w:r>
      <w:r w:rsidDel="00000000" w:rsidR="00000000" w:rsidRPr="00000000">
        <w:rPr>
          <w:rtl w:val="0"/>
        </w:rPr>
        <w:t xml:space="preserve">Witnesses identified EV as the driver,</w:t>
      </w:r>
      <w:r w:rsidDel="00000000" w:rsidR="00000000" w:rsidRPr="00000000">
        <w:rPr>
          <w:rtl w:val="0"/>
        </w:rPr>
        <w:t xml:space="preserve"> </w:t>
      </w:r>
      <w:r w:rsidDel="00000000" w:rsidR="00000000" w:rsidRPr="00000000">
        <w:rPr>
          <w:rtl w:val="0"/>
        </w:rPr>
        <w:t xml:space="preserve">alcohol was found in the car</w:t>
      </w:r>
      <w:r w:rsidDel="00000000" w:rsidR="00000000" w:rsidRPr="00000000">
        <w:rPr>
          <w:rtl w:val="0"/>
        </w:rPr>
        <w:t xml:space="preserve">, </w:t>
      </w:r>
      <w:r w:rsidDel="00000000" w:rsidR="00000000" w:rsidRPr="00000000">
        <w:rPr>
          <w:rtl w:val="0"/>
        </w:rPr>
        <w:t xml:space="preserve">and a child under 16 was injured.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6" w:lineRule="auto"/>
        <w:ind w:left="600" w:firstLine="0"/>
        <w:rPr/>
      </w:pPr>
      <w:r w:rsidDel="00000000" w:rsidR="00000000" w:rsidRPr="00000000">
        <w:rPr>
          <w:rtl w:val="0"/>
        </w:rPr>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Th</w:t>
      </w:r>
      <w:r w:rsidDel="00000000" w:rsidR="00000000" w:rsidRPr="00000000">
        <w:rPr>
          <w:rtl w:val="0"/>
        </w:rPr>
        <w:t xml:space="preserve">e judge said the accused person’s history of several DUI arrests and convictions </w:t>
      </w:r>
      <w:r w:rsidDel="00000000" w:rsidR="00000000" w:rsidRPr="00000000">
        <w:rPr>
          <w:rtl w:val="0"/>
        </w:rPr>
        <w:t xml:space="preserve">shows a pattern of dangerous behavior.</w:t>
      </w:r>
      <w:r w:rsidDel="00000000" w:rsidR="00000000" w:rsidRPr="00000000">
        <w:rPr>
          <w:rtl w:val="0"/>
        </w:rPr>
        <w:t xml:space="preserve">  </w:t>
      </w:r>
      <w:r w:rsidDel="00000000" w:rsidR="00000000" w:rsidRPr="00000000">
        <w:rPr>
          <w:rtl w:val="0"/>
        </w:rPr>
        <w:t xml:space="preserve">If you use a car this way, it is a deadly weapon and puts others in danger,</w:t>
      </w:r>
      <w:r w:rsidDel="00000000" w:rsidR="00000000" w:rsidRPr="00000000">
        <w:rPr>
          <w:rtl w:val="0"/>
        </w:rPr>
        <w:t xml:space="preserve"> said the judge.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6" w:lineRule="auto"/>
        <w:ind w:left="600" w:firstLine="0"/>
        <w:rPr/>
      </w:pPr>
      <w:r w:rsidDel="00000000" w:rsidR="00000000" w:rsidRPr="00000000">
        <w:rPr>
          <w:rtl w:val="0"/>
        </w:rPr>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Having had driving privileges revoked previously, EV has shown noncompliance, the judge said.</w:t>
      </w:r>
    </w:p>
    <w:p w:rsidR="00000000" w:rsidDel="00000000" w:rsidP="00000000" w:rsidRDefault="00000000" w:rsidRPr="00000000" w14:paraId="0000004F">
      <w:pPr>
        <w:pStyle w:val="Heading3"/>
        <w:keepNext w:val="1"/>
        <w:widowControl w:val="1"/>
        <w:spacing w:after="240" w:before="240" w:line="276" w:lineRule="auto"/>
        <w:rPr/>
      </w:pPr>
      <w:bookmarkStart w:colFirst="0" w:colLast="0" w:name="_rc4denn7uif5" w:id="6"/>
      <w:bookmarkEnd w:id="6"/>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Yes, the judge acknowledged that EV’s uncle was present.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Does the accused person have children, spouse, other dependants, and/or a job (list all that apply):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The accused person has two children.</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The accused person is 35 years old and</w:t>
      </w:r>
      <w:r w:rsidDel="00000000" w:rsidR="00000000" w:rsidRPr="00000000">
        <w:rPr>
          <w:rtl w:val="0"/>
        </w:rPr>
        <w:t xml:space="preserve"> previously </w:t>
      </w:r>
      <w:r w:rsidDel="00000000" w:rsidR="00000000" w:rsidRPr="00000000">
        <w:rPr>
          <w:rtl w:val="0"/>
        </w:rPr>
        <w:t xml:space="preserve">worked as a dental assistant.</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A">
      <w:pPr>
        <w:pStyle w:val="Heading3"/>
        <w:spacing w:after="15" w:line="276" w:lineRule="auto"/>
        <w:rPr/>
      </w:pPr>
      <w:bookmarkStart w:colFirst="0" w:colLast="0" w:name="_y8ci8zkt9nus" w:id="7"/>
      <w:bookmarkEnd w:id="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The judge detained EV</w:t>
      </w:r>
      <w:r w:rsidDel="00000000" w:rsidR="00000000" w:rsidRPr="00000000">
        <w:rPr>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405" w:line="276" w:lineRule="auto"/>
        <w:rPr/>
      </w:pPr>
      <w:r w:rsidDel="00000000" w:rsidR="00000000" w:rsidRPr="00000000">
        <w:rPr>
          <w:rtl w:val="0"/>
        </w:rPr>
        <w:t xml:space="preserve"> </w:t>
      </w:r>
    </w:p>
    <w:p w:rsidR="00000000" w:rsidDel="00000000" w:rsidP="00000000" w:rsidRDefault="00000000" w:rsidRPr="00000000" w14:paraId="0000005D">
      <w:pPr>
        <w:pStyle w:val="Heading2"/>
        <w:keepNext w:val="1"/>
        <w:widowControl w:val="1"/>
        <w:spacing w:after="405" w:before="0" w:line="276" w:lineRule="auto"/>
        <w:rPr>
          <w:i w:val="1"/>
          <w:iCs w:val="1"/>
        </w:rPr>
      </w:pPr>
      <w:bookmarkStart w:colFirst="0" w:colLast="0" w:name="_li9228oy90y" w:id="8"/>
      <w:bookmarkEnd w:id="8"/>
      <w:r w:rsidDel="00000000" w:rsidR="00000000" w:rsidRPr="00000000">
        <w:rPr>
          <w:rtl w:val="0"/>
        </w:rPr>
        <w:t xml:space="preserve"> </w:t>
      </w:r>
      <w:r w:rsidDel="00000000" w:rsidR="00000000" w:rsidRPr="00000000">
        <w:rPr>
          <w:i w:val="1"/>
          <w:iCs w:val="1"/>
          <w:rtl w:val="0"/>
        </w:rPr>
        <w:t xml:space="preserve">Case: 2</w:t>
      </w:r>
    </w:p>
    <w:p w:rsidR="00000000" w:rsidDel="00000000" w:rsidP="00000000" w:rsidRDefault="00000000" w:rsidRPr="00000000" w14:paraId="0000005E">
      <w:pPr>
        <w:pStyle w:val="Heading3"/>
        <w:keepNext w:val="1"/>
        <w:widowControl w:val="1"/>
        <w:spacing w:after="240" w:before="0" w:line="276" w:lineRule="auto"/>
        <w:rPr/>
      </w:pPr>
      <w:bookmarkStart w:colFirst="0" w:colLast="0" w:name="_pry2y8ihk8oe" w:id="9"/>
      <w:bookmarkEnd w:id="9"/>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5F">
      <w:pPr>
        <w:spacing w:after="240" w:line="276" w:lineRule="auto"/>
        <w:rPr/>
      </w:pPr>
      <w:r w:rsidDel="00000000" w:rsidR="00000000" w:rsidRPr="00000000">
        <w:rPr>
          <w:b w:val="1"/>
          <w:bCs w:val="1"/>
          <w:rtl w:val="0"/>
        </w:rPr>
        <w:t xml:space="preserve">Time Hearing began: </w:t>
      </w:r>
      <w:r w:rsidDel="00000000" w:rsidR="00000000" w:rsidRPr="00000000">
        <w:rPr>
          <w:rtl w:val="0"/>
        </w:rPr>
      </w:r>
    </w:p>
    <w:p w:rsidR="00000000" w:rsidDel="00000000" w:rsidP="00000000" w:rsidRDefault="00000000" w:rsidRPr="00000000" w14:paraId="00000060">
      <w:pPr>
        <w:spacing w:after="240" w:line="276" w:lineRule="auto"/>
        <w:rPr/>
      </w:pPr>
      <w:r w:rsidDel="00000000" w:rsidR="00000000" w:rsidRPr="00000000">
        <w:rPr>
          <w:b w:val="1"/>
          <w:bCs w:val="1"/>
          <w:rtl w:val="0"/>
        </w:rPr>
        <w:t xml:space="preserve">Time Ended: </w:t>
      </w:r>
      <w:r w:rsidDel="00000000" w:rsidR="00000000" w:rsidRPr="00000000">
        <w:rPr>
          <w:rtl w:val="0"/>
        </w:rPr>
        <w:t xml:space="preserve">2:45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1">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62">
      <w:pPr>
        <w:spacing w:after="240" w:line="276" w:lineRule="auto"/>
        <w:rPr/>
      </w:pPr>
      <w:r w:rsidDel="00000000" w:rsidR="00000000" w:rsidRPr="00000000">
        <w:rPr>
          <w:rtl w:val="0"/>
        </w:rPr>
        <w:t xml:space="preserve">Judge: </w:t>
      </w:r>
      <w:r w:rsidDel="00000000" w:rsidR="00000000" w:rsidRPr="00000000">
        <w:rPr>
          <w:rtl w:val="0"/>
        </w:rPr>
        <w:t xml:space="preserve">Ankur Srivastava</w:t>
      </w:r>
    </w:p>
    <w:p w:rsidR="00000000" w:rsidDel="00000000" w:rsidP="00000000" w:rsidRDefault="00000000" w:rsidRPr="00000000" w14:paraId="00000063">
      <w:pPr>
        <w:spacing w:after="240" w:line="276" w:lineRule="auto"/>
        <w:rPr/>
      </w:pPr>
      <w:r w:rsidDel="00000000" w:rsidR="00000000" w:rsidRPr="00000000">
        <w:rPr>
          <w:rtl w:val="0"/>
        </w:rPr>
        <w:t xml:space="preserve">Prosecutor: </w:t>
      </w:r>
      <w:r w:rsidDel="00000000" w:rsidR="00000000" w:rsidRPr="00000000">
        <w:rPr>
          <w:rtl w:val="0"/>
        </w:rPr>
        <w:t xml:space="preserve">Adam Weiner</w:t>
      </w:r>
    </w:p>
    <w:p w:rsidR="00000000" w:rsidDel="00000000" w:rsidP="00000000" w:rsidRDefault="00000000" w:rsidRPr="00000000" w14:paraId="00000064">
      <w:pPr>
        <w:spacing w:after="240" w:line="276" w:lineRule="auto"/>
        <w:rPr>
          <w:highlight w:val="red"/>
        </w:rPr>
      </w:pPr>
      <w:r w:rsidDel="00000000" w:rsidR="00000000" w:rsidRPr="00000000">
        <w:rPr>
          <w:rtl w:val="0"/>
        </w:rPr>
        <w:t xml:space="preserve">Defense attorney: Unknown</w:t>
      </w:r>
      <w:r w:rsidDel="00000000" w:rsidR="00000000" w:rsidRPr="00000000">
        <w:rPr>
          <w:rtl w:val="0"/>
        </w:rPr>
      </w:r>
    </w:p>
    <w:p w:rsidR="00000000" w:rsidDel="00000000" w:rsidP="00000000" w:rsidRDefault="00000000" w:rsidRPr="00000000" w14:paraId="00000065">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p>
    <w:p w:rsidR="00000000" w:rsidDel="00000000" w:rsidP="00000000" w:rsidRDefault="00000000" w:rsidRPr="00000000" w14:paraId="00000066">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7">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JM</w:t>
      </w:r>
    </w:p>
    <w:p w:rsidR="00000000" w:rsidDel="00000000" w:rsidP="00000000" w:rsidRDefault="00000000" w:rsidRPr="00000000" w14:paraId="00000068">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w:t>
      </w:r>
      <w:r w:rsidDel="00000000" w:rsidR="00000000" w:rsidRPr="00000000">
        <w:rPr>
          <w:rtl w:val="0"/>
        </w:rPr>
        <w:t xml:space="preserve">Masculine</w:t>
      </w:r>
    </w:p>
    <w:p w:rsidR="00000000" w:rsidDel="00000000" w:rsidP="00000000" w:rsidRDefault="00000000" w:rsidRPr="00000000" w14:paraId="00000069">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African American</w:t>
      </w:r>
    </w:p>
    <w:p w:rsidR="00000000" w:rsidDel="00000000" w:rsidP="00000000" w:rsidRDefault="00000000" w:rsidRPr="00000000" w14:paraId="0000006A">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6B">
      <w:pPr>
        <w:spacing w:after="240" w:line="276" w:lineRule="auto"/>
        <w:rPr/>
      </w:pPr>
      <w:r w:rsidDel="00000000" w:rsidR="00000000" w:rsidRPr="00000000">
        <w:rPr>
          <w:rtl w:val="0"/>
        </w:rPr>
        <w:t xml:space="preserve">Failure to Appear:</w:t>
      </w:r>
      <w:r w:rsidDel="00000000" w:rsidR="00000000" w:rsidRPr="00000000">
        <w:rPr>
          <w:rtl w:val="0"/>
        </w:rPr>
        <w:t xml:space="preserve"> </w:t>
      </w:r>
      <w:r w:rsidDel="00000000" w:rsidR="00000000" w:rsidRPr="00000000">
        <w:rPr>
          <w:rtl w:val="0"/>
        </w:rPr>
        <w:t xml:space="preserve">Unknown</w:t>
      </w:r>
    </w:p>
    <w:p w:rsidR="00000000" w:rsidDel="00000000" w:rsidP="00000000" w:rsidRDefault="00000000" w:rsidRPr="00000000" w14:paraId="0000006C">
      <w:pPr>
        <w:spacing w:after="240" w:line="276" w:lineRule="auto"/>
        <w:rPr/>
      </w:pPr>
      <w:r w:rsidDel="00000000" w:rsidR="00000000" w:rsidRPr="00000000">
        <w:rPr>
          <w:rtl w:val="0"/>
        </w:rPr>
        <w:t xml:space="preserve">New Criminal Activity:</w:t>
      </w:r>
      <w:r w:rsidDel="00000000" w:rsidR="00000000" w:rsidRPr="00000000">
        <w:rPr>
          <w:rtl w:val="0"/>
        </w:rPr>
        <w:t xml:space="preserve"> Unknown</w:t>
      </w:r>
    </w:p>
    <w:p w:rsidR="00000000" w:rsidDel="00000000" w:rsidP="00000000" w:rsidRDefault="00000000" w:rsidRPr="00000000" w14:paraId="0000006D">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06E">
      <w:pPr>
        <w:pStyle w:val="Heading3"/>
        <w:keepNext w:val="1"/>
        <w:widowControl w:val="1"/>
        <w:spacing w:after="240" w:before="0" w:line="276" w:lineRule="auto"/>
        <w:rPr>
          <w:b w:val="1"/>
          <w:bCs w:val="1"/>
        </w:rPr>
      </w:pPr>
      <w:bookmarkStart w:colFirst="0" w:colLast="0" w:name="_nz4ontfgik81" w:id="10"/>
      <w:bookmarkEnd w:id="10"/>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6F">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w:t>
      </w:r>
      <w:r w:rsidDel="00000000" w:rsidR="00000000" w:rsidRPr="00000000">
        <w:rPr>
          <w:rtl w:val="0"/>
        </w:rPr>
        <w:t xml:space="preserve">ggravated unlawful possession of weapon</w:t>
      </w:r>
    </w:p>
    <w:p w:rsidR="00000000" w:rsidDel="00000000" w:rsidP="00000000" w:rsidRDefault="00000000" w:rsidRPr="00000000" w14:paraId="00000070">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71">
      <w:pPr>
        <w:pStyle w:val="Heading3"/>
        <w:keepNext w:val="1"/>
        <w:widowControl w:val="1"/>
        <w:spacing w:after="240" w:before="0" w:line="276" w:lineRule="auto"/>
        <w:rPr>
          <w:b w:val="1"/>
          <w:bCs w:val="1"/>
          <w:u w:val="single"/>
        </w:rPr>
      </w:pPr>
      <w:bookmarkStart w:colFirst="0" w:colLast="0" w:name="_7cmx9gcyj39y" w:id="11"/>
      <w:bookmarkEnd w:id="11"/>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72">
      <w:pPr>
        <w:numPr>
          <w:ilvl w:val="0"/>
          <w:numId w:val="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Unknown</w:t>
      </w:r>
      <w:r w:rsidDel="00000000" w:rsidR="00000000" w:rsidRPr="00000000">
        <w:rPr>
          <w:rtl w:val="0"/>
        </w:rPr>
      </w:r>
    </w:p>
    <w:p w:rsidR="00000000" w:rsidDel="00000000" w:rsidP="00000000" w:rsidRDefault="00000000" w:rsidRPr="00000000" w14:paraId="00000073">
      <w:pPr>
        <w:numPr>
          <w:ilvl w:val="0"/>
          <w:numId w:val="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E. 59th St. and </w:t>
      </w:r>
      <w:r w:rsidDel="00000000" w:rsidR="00000000" w:rsidRPr="00000000">
        <w:rPr>
          <w:rtl w:val="0"/>
        </w:rPr>
        <w:t xml:space="preserve">S. Prairie Ave.</w:t>
      </w:r>
    </w:p>
    <w:p w:rsidR="00000000" w:rsidDel="00000000" w:rsidP="00000000" w:rsidRDefault="00000000" w:rsidRPr="00000000" w14:paraId="00000074">
      <w:pPr>
        <w:numPr>
          <w:ilvl w:val="0"/>
          <w:numId w:val="3"/>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Police responded to a large </w:t>
      </w:r>
      <w:r w:rsidDel="00000000" w:rsidR="00000000" w:rsidRPr="00000000">
        <w:rPr>
          <w:rtl w:val="0"/>
        </w:rPr>
        <w:t xml:space="preserve">gathering</w:t>
      </w:r>
      <w:r w:rsidDel="00000000" w:rsidR="00000000" w:rsidRPr="00000000">
        <w:rPr>
          <w:rtl w:val="0"/>
        </w:rPr>
        <w:t xml:space="preserve"> on Prairie Avenue and saw a young man running down the street. They saw a bulge in his backpack, stopped him for a patdown search and found a loaded firearm in the backpack with a drum magazine.</w:t>
      </w:r>
      <w:r w:rsidDel="00000000" w:rsidR="00000000" w:rsidRPr="00000000">
        <w:rPr>
          <w:rtl w:val="0"/>
        </w:rPr>
        <w:t xml:space="preserve"> It had a partly-erased serial number. </w:t>
      </w:r>
    </w:p>
    <w:p w:rsidR="00000000" w:rsidDel="00000000" w:rsidP="00000000" w:rsidRDefault="00000000" w:rsidRPr="00000000" w14:paraId="00000075">
      <w:pPr>
        <w:numPr>
          <w:ilvl w:val="0"/>
          <w:numId w:val="3"/>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p>
    <w:p w:rsidR="00000000" w:rsidDel="00000000" w:rsidP="00000000" w:rsidRDefault="00000000" w:rsidRPr="00000000" w14:paraId="00000076">
      <w:pPr>
        <w:numPr>
          <w:ilvl w:val="1"/>
          <w:numId w:val="4"/>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t xml:space="preserve">In bag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mentioned a second gun being allegedly found on the accused person’s belt.] </w:t>
      </w:r>
      <w:r w:rsidDel="00000000" w:rsidR="00000000" w:rsidRPr="00000000">
        <w:rPr>
          <w:rtl w:val="0"/>
        </w:rPr>
      </w:r>
    </w:p>
    <w:p w:rsidR="00000000" w:rsidDel="00000000" w:rsidP="00000000" w:rsidRDefault="00000000" w:rsidRPr="00000000" w14:paraId="00000077">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78">
      <w:pPr>
        <w:numPr>
          <w:ilvl w:val="0"/>
          <w:numId w:val="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t xml:space="preserve"> Police found a serial number elsewhere on the gun, indicating it was stolen. No charges were made about a theft of the gun.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These details were not found in the other Documenter’s notes.]</w:t>
      </w:r>
      <w:r w:rsidDel="00000000" w:rsidR="00000000" w:rsidRPr="00000000">
        <w:rPr>
          <w:rtl w:val="0"/>
        </w:rPr>
      </w:r>
    </w:p>
    <w:p w:rsidR="00000000" w:rsidDel="00000000" w:rsidP="00000000" w:rsidRDefault="00000000" w:rsidRPr="00000000" w14:paraId="00000079">
      <w:pPr>
        <w:pStyle w:val="Heading3"/>
        <w:keepNext w:val="1"/>
        <w:widowControl w:val="1"/>
        <w:spacing w:after="240" w:before="240" w:line="276" w:lineRule="auto"/>
        <w:rPr>
          <w:b w:val="1"/>
          <w:bCs w:val="1"/>
        </w:rPr>
      </w:pPr>
      <w:bookmarkStart w:colFirst="0" w:colLast="0" w:name="_qme4rb5inqu0" w:id="12"/>
      <w:bookmarkEnd w:id="12"/>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7A">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7B">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7C">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7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7E">
      <w:pPr>
        <w:spacing w:after="240" w:before="240" w:line="276" w:lineRule="auto"/>
        <w:rPr>
          <w:i w:val="1"/>
          <w:iCs w:val="1"/>
        </w:rPr>
      </w:pPr>
      <w:r w:rsidDel="00000000" w:rsidR="00000000" w:rsidRPr="00000000">
        <w:rPr>
          <w:rtl w:val="0"/>
        </w:rPr>
        <w:t xml:space="preserve">Police said that JM first ignored the officers’ request to stop running in the street.  </w:t>
      </w:r>
      <w:r w:rsidDel="00000000" w:rsidR="00000000" w:rsidRPr="00000000">
        <w:rPr>
          <w:rtl w:val="0"/>
        </w:rPr>
        <w:t xml:space="preserve">The state said the gun was identified as a dangerous weapon, with the drum magazine making it more so.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a drum magazine.]</w:t>
      </w:r>
    </w:p>
    <w:p w:rsidR="00000000" w:rsidDel="00000000" w:rsidP="00000000" w:rsidRDefault="00000000" w:rsidRPr="00000000" w14:paraId="0000007F">
      <w:pPr>
        <w:spacing w:after="240" w:before="240" w:line="276" w:lineRule="auto"/>
        <w:rPr/>
      </w:pPr>
      <w:r w:rsidDel="00000000" w:rsidR="00000000" w:rsidRPr="00000000">
        <w:rPr>
          <w:rtl w:val="0"/>
        </w:rPr>
        <w:t xml:space="preserve">The state said carrying</w:t>
      </w:r>
      <w:r w:rsidDel="00000000" w:rsidR="00000000" w:rsidRPr="00000000">
        <w:rPr>
          <w:rtl w:val="0"/>
        </w:rPr>
        <w:t xml:space="preserve"> a dangerous weapon among people on the street poses a threat to the community. </w:t>
      </w:r>
    </w:p>
    <w:p w:rsidR="00000000" w:rsidDel="00000000" w:rsidP="00000000" w:rsidRDefault="00000000" w:rsidRPr="00000000" w14:paraId="00000080">
      <w:pPr>
        <w:spacing w:after="240" w:before="240" w:line="276" w:lineRule="auto"/>
        <w:rPr/>
      </w:pPr>
      <w:r w:rsidDel="00000000" w:rsidR="00000000" w:rsidRPr="00000000">
        <w:rPr>
          <w:rtl w:val="0"/>
        </w:rPr>
        <w:t xml:space="preserve">The state said conditions short of detention can’t prevent the accused man from obtaining another dangerous weapon.</w:t>
      </w:r>
      <w:r w:rsidDel="00000000" w:rsidR="00000000" w:rsidRPr="00000000">
        <w:rPr>
          <w:rtl w:val="0"/>
        </w:rPr>
      </w:r>
    </w:p>
    <w:p w:rsidR="00000000" w:rsidDel="00000000" w:rsidP="00000000" w:rsidRDefault="00000000" w:rsidRPr="00000000" w14:paraId="00000081">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2">
      <w:pPr>
        <w:spacing w:after="240" w:before="240" w:line="276" w:lineRule="auto"/>
        <w:rPr/>
      </w:pPr>
      <w:r w:rsidDel="00000000" w:rsidR="00000000" w:rsidRPr="00000000">
        <w:rPr>
          <w:rtl w:val="0"/>
        </w:rPr>
        <w:t xml:space="preserve">The defense said police did not make a sufficient case for the accused person’s identity, offering no information on the person’s height or weight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detail about the accused person’s height and weight is not present in the other Documenter’s notes.] </w:t>
      </w:r>
      <w:r w:rsidDel="00000000" w:rsidR="00000000" w:rsidRPr="00000000">
        <w:rPr>
          <w:rtl w:val="0"/>
        </w:rPr>
        <w:t xml:space="preserve"> The defense said JM</w:t>
      </w:r>
      <w:r w:rsidDel="00000000" w:rsidR="00000000" w:rsidRPr="00000000">
        <w:rPr>
          <w:rtl w:val="0"/>
        </w:rPr>
        <w:t xml:space="preserve"> was not seen brandishing a weapon. He did not try to use the gun when arrested or threaten anyone</w:t>
      </w:r>
      <w:r w:rsidDel="00000000" w:rsidR="00000000" w:rsidRPr="00000000">
        <w:rPr>
          <w:rtl w:val="0"/>
        </w:rPr>
        <w:t xml:space="preserve">.</w:t>
      </w:r>
      <w:r w:rsidDel="00000000" w:rsidR="00000000" w:rsidRPr="00000000">
        <w:rPr>
          <w:rtl w:val="0"/>
        </w:rPr>
        <w:t xml:space="preserve"> Running in the street is not illegal in itself.</w:t>
      </w:r>
    </w:p>
    <w:p w:rsidR="00000000" w:rsidDel="00000000" w:rsidP="00000000" w:rsidRDefault="00000000" w:rsidRPr="00000000" w14:paraId="00000083">
      <w:pPr>
        <w:spacing w:line="276" w:lineRule="auto"/>
        <w:rPr/>
      </w:pPr>
      <w:r w:rsidDel="00000000" w:rsidR="00000000" w:rsidRPr="00000000">
        <w:rPr>
          <w:rtl w:val="0"/>
        </w:rPr>
        <w:t xml:space="preserve">JM</w:t>
      </w:r>
      <w:r w:rsidDel="00000000" w:rsidR="00000000" w:rsidRPr="00000000">
        <w:rPr>
          <w:rtl w:val="0"/>
        </w:rPr>
        <w:t xml:space="preserve"> recently graduated from high school where he played on athletic teams</w:t>
      </w:r>
      <w:r w:rsidDel="00000000" w:rsidR="00000000" w:rsidRPr="00000000">
        <w:rPr>
          <w:rtl w:val="0"/>
        </w:rPr>
        <w:t xml:space="preserve">. </w:t>
      </w:r>
      <w:r w:rsidDel="00000000" w:rsidR="00000000" w:rsidRPr="00000000">
        <w:rPr>
          <w:rtl w:val="0"/>
        </w:rPr>
        <w:t xml:space="preserve">He works at White Castle fast food </w:t>
      </w:r>
      <w:r w:rsidDel="00000000" w:rsidR="00000000" w:rsidRPr="00000000">
        <w:rPr>
          <w:rtl w:val="0"/>
        </w:rPr>
        <w:t xml:space="preserve">restaurant</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is JM’s first arrest and he had</w:t>
      </w:r>
      <w:r w:rsidDel="00000000" w:rsidR="00000000" w:rsidRPr="00000000">
        <w:rPr>
          <w:rtl w:val="0"/>
        </w:rPr>
        <w:t xml:space="preserve"> </w:t>
      </w:r>
      <w:r w:rsidDel="00000000" w:rsidR="00000000" w:rsidRPr="00000000">
        <w:rPr>
          <w:rtl w:val="0"/>
        </w:rPr>
        <w:t xml:space="preserve">no juvenile record.</w:t>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r>
    </w:p>
    <w:p w:rsidR="00000000" w:rsidDel="00000000" w:rsidP="00000000" w:rsidRDefault="00000000" w:rsidRPr="00000000" w14:paraId="00000086">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87">
      <w:pPr>
        <w:numPr>
          <w:ilvl w:val="0"/>
          <w:numId w:val="1"/>
        </w:numPr>
        <w:spacing w:after="0" w:afterAutospacing="0" w:before="240" w:line="276" w:lineRule="auto"/>
        <w:ind w:left="720" w:hanging="360"/>
        <w:rPr/>
      </w:pPr>
      <w:r w:rsidDel="00000000" w:rsidR="00000000" w:rsidRPr="00000000">
        <w:rPr>
          <w:rtl w:val="0"/>
        </w:rPr>
        <w:t xml:space="preserve">The judge said the offense the accused person was charged with does qualify for detention.</w:t>
      </w:r>
    </w:p>
    <w:p w:rsidR="00000000" w:rsidDel="00000000" w:rsidP="00000000" w:rsidRDefault="00000000" w:rsidRPr="00000000" w14:paraId="00000088">
      <w:pPr>
        <w:numPr>
          <w:ilvl w:val="0"/>
          <w:numId w:val="1"/>
        </w:numPr>
        <w:spacing w:after="0" w:afterAutospacing="0" w:before="0" w:beforeAutospacing="0" w:line="276" w:lineRule="auto"/>
        <w:ind w:left="720" w:hanging="360"/>
        <w:rPr/>
      </w:pPr>
      <w:r w:rsidDel="00000000" w:rsidR="00000000" w:rsidRPr="00000000">
        <w:rPr>
          <w:rtl w:val="0"/>
        </w:rPr>
        <w:t xml:space="preserve">The judge said the pretrial assessment showed a low risk of committing another offense while awaiting trial. This is JM’s first arrest.</w:t>
      </w:r>
      <w:r w:rsidDel="00000000" w:rsidR="00000000" w:rsidRPr="00000000">
        <w:rPr>
          <w:rtl w:val="0"/>
        </w:rPr>
        <w:t xml:space="preserve"> </w:t>
      </w:r>
      <w:r w:rsidDel="00000000" w:rsidR="00000000" w:rsidRPr="00000000">
        <w:rPr>
          <w:rtl w:val="0"/>
        </w:rPr>
        <w:t xml:space="preserve">However, the judge said that JM does not need to have that kind of weapon.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comment about JM’s need for a weapon was not found in the other Documenter’s notes.]</w:t>
      </w:r>
    </w:p>
    <w:p w:rsidR="00000000" w:rsidDel="00000000" w:rsidP="00000000" w:rsidRDefault="00000000" w:rsidRPr="00000000" w14:paraId="00000089">
      <w:pPr>
        <w:numPr>
          <w:ilvl w:val="0"/>
          <w:numId w:val="1"/>
        </w:numPr>
        <w:spacing w:after="240" w:before="0" w:beforeAutospacing="0" w:line="276" w:lineRule="auto"/>
        <w:ind w:left="720" w:hanging="360"/>
        <w:rPr/>
      </w:pPr>
      <w:r w:rsidDel="00000000" w:rsidR="00000000" w:rsidRPr="00000000">
        <w:rPr>
          <w:rtl w:val="0"/>
        </w:rPr>
        <w:t xml:space="preserve">Because of no previous criminal history, the judge released JM</w:t>
      </w:r>
      <w:r w:rsidDel="00000000" w:rsidR="00000000" w:rsidRPr="00000000">
        <w:rPr>
          <w:rtl w:val="0"/>
        </w:rPr>
        <w:t xml:space="preserve"> </w:t>
      </w:r>
      <w:r w:rsidDel="00000000" w:rsidR="00000000" w:rsidRPr="00000000">
        <w:rPr>
          <w:rtl w:val="0"/>
        </w:rPr>
        <w:t xml:space="preserve">with EM and conditions that he must appear in court and commit no further offenses.</w:t>
      </w:r>
    </w:p>
    <w:p w:rsidR="00000000" w:rsidDel="00000000" w:rsidP="00000000" w:rsidRDefault="00000000" w:rsidRPr="00000000" w14:paraId="0000008A">
      <w:pPr>
        <w:pStyle w:val="Heading3"/>
        <w:keepNext w:val="1"/>
        <w:widowControl w:val="1"/>
        <w:spacing w:after="240" w:before="240" w:line="276" w:lineRule="auto"/>
        <w:rPr/>
      </w:pPr>
      <w:bookmarkStart w:colFirst="0" w:colLast="0" w:name="_duwxfy6jgeat" w:id="13"/>
      <w:bookmarkEnd w:id="13"/>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Not sure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wrote that JM’s parents were present.]</w:t>
      </w:r>
      <w:r w:rsidDel="00000000" w:rsidR="00000000" w:rsidRPr="00000000">
        <w:rPr>
          <w:rtl w:val="0"/>
        </w:rPr>
      </w:r>
    </w:p>
    <w:p w:rsidR="00000000" w:rsidDel="00000000" w:rsidP="00000000" w:rsidRDefault="00000000" w:rsidRPr="00000000" w14:paraId="0000008C">
      <w:pPr>
        <w:spacing w:after="15" w:line="276" w:lineRule="auto"/>
        <w:rPr/>
      </w:pPr>
      <w:r w:rsidDel="00000000" w:rsidR="00000000" w:rsidRPr="00000000">
        <w:rPr>
          <w:rtl w:val="0"/>
        </w:rPr>
        <w:t xml:space="preserve"> </w:t>
      </w:r>
    </w:p>
    <w:p w:rsidR="00000000" w:rsidDel="00000000" w:rsidP="00000000" w:rsidRDefault="00000000" w:rsidRPr="00000000" w14:paraId="0000008D">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08E">
      <w:pPr>
        <w:spacing w:after="15" w:line="276" w:lineRule="auto"/>
        <w:rPr/>
      </w:pPr>
      <w:r w:rsidDel="00000000" w:rsidR="00000000" w:rsidRPr="00000000">
        <w:rPr>
          <w:rtl w:val="0"/>
        </w:rPr>
        <w:t xml:space="preserve">Job: </w:t>
      </w:r>
      <w:r w:rsidDel="00000000" w:rsidR="00000000" w:rsidRPr="00000000">
        <w:rPr>
          <w:rtl w:val="0"/>
        </w:rPr>
        <w:t xml:space="preserve">The accused person </w:t>
      </w:r>
      <w:r w:rsidDel="00000000" w:rsidR="00000000" w:rsidRPr="00000000">
        <w:rPr>
          <w:rtl w:val="0"/>
        </w:rPr>
        <w:t xml:space="preserve">works at White Castle.</w:t>
      </w:r>
    </w:p>
    <w:p w:rsidR="00000000" w:rsidDel="00000000" w:rsidP="00000000" w:rsidRDefault="00000000" w:rsidRPr="00000000" w14:paraId="0000008F">
      <w:pPr>
        <w:spacing w:line="276" w:lineRule="auto"/>
        <w:rPr/>
      </w:pPr>
      <w:r w:rsidDel="00000000" w:rsidR="00000000" w:rsidRPr="00000000">
        <w:rPr>
          <w:rtl w:val="0"/>
        </w:rPr>
        <w:t xml:space="preserve"> </w:t>
      </w:r>
    </w:p>
    <w:p w:rsidR="00000000" w:rsidDel="00000000" w:rsidP="00000000" w:rsidRDefault="00000000" w:rsidRPr="00000000" w14:paraId="00000090">
      <w:pPr>
        <w:spacing w:after="15"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The accused person is </w:t>
      </w:r>
      <w:r w:rsidDel="00000000" w:rsidR="00000000" w:rsidRPr="00000000">
        <w:rPr>
          <w:rtl w:val="0"/>
        </w:rPr>
        <w:t xml:space="preserve">18 years old and lives with his mother and older brother</w:t>
      </w:r>
      <w:r w:rsidDel="00000000" w:rsidR="00000000" w:rsidRPr="00000000">
        <w:rPr>
          <w:b w:val="1"/>
          <w:b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accused person’s age or who he lives with.] </w:t>
      </w:r>
      <w:r w:rsidDel="00000000" w:rsidR="00000000" w:rsidRPr="00000000">
        <w:rPr>
          <w:rtl w:val="0"/>
        </w:rPr>
      </w:r>
    </w:p>
    <w:p w:rsidR="00000000" w:rsidDel="00000000" w:rsidP="00000000" w:rsidRDefault="00000000" w:rsidRPr="00000000" w14:paraId="00000091">
      <w:pPr>
        <w:spacing w:after="15" w:line="276" w:lineRule="auto"/>
        <w:rPr/>
      </w:pPr>
      <w:r w:rsidDel="00000000" w:rsidR="00000000" w:rsidRPr="00000000">
        <w:rPr>
          <w:rtl w:val="0"/>
        </w:rPr>
        <w:t xml:space="preserve"> </w:t>
      </w:r>
    </w:p>
    <w:p w:rsidR="00000000" w:rsidDel="00000000" w:rsidP="00000000" w:rsidRDefault="00000000" w:rsidRPr="00000000" w14:paraId="00000092">
      <w:pPr>
        <w:pStyle w:val="Heading3"/>
        <w:spacing w:after="15" w:line="276" w:lineRule="auto"/>
        <w:rPr>
          <w:b w:val="1"/>
          <w:bCs w:val="1"/>
        </w:rPr>
      </w:pPr>
      <w:bookmarkStart w:colFirst="0" w:colLast="0" w:name="_1yr38oylp36p" w:id="14"/>
      <w:bookmarkEnd w:id="1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93">
      <w:pPr>
        <w:spacing w:after="15" w:line="276" w:lineRule="auto"/>
        <w:rPr/>
      </w:pPr>
      <w:r w:rsidDel="00000000" w:rsidR="00000000" w:rsidRPr="00000000">
        <w:rPr>
          <w:rtl w:val="0"/>
        </w:rPr>
        <w:t xml:space="preserve">Released with electronic monitoring pending his trial date.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6" w:lineRule="auto"/>
        <w:ind w:left="0" w:firstLine="0"/>
        <w:rPr>
          <w:shd w:fill="999999"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b w:val="1"/>
          <w:bCs w:val="1"/>
          <w:i w:val="0"/>
          <w:iCs w:val="0"/>
          <w:rtl w:val="0"/>
        </w:rPr>
        <w:t xml:space="preserve">Note to reader</w:t>
      </w:r>
      <w:r w:rsidDel="00000000" w:rsidR="00000000" w:rsidRPr="00000000">
        <w:rPr>
          <w:i w:val="0"/>
          <w:iCs w:val="0"/>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Allegations discussed in court are </w:t>
      </w:r>
      <w:r w:rsidDel="00000000" w:rsidR="00000000" w:rsidRPr="00000000">
        <w:rPr>
          <w:b w:val="1"/>
          <w:bCs w:val="1"/>
          <w:i w:val="0"/>
          <w:iCs w:val="0"/>
          <w:rtl w:val="0"/>
        </w:rPr>
        <w:t xml:space="preserve">not </w:t>
      </w:r>
      <w:r w:rsidDel="00000000" w:rsidR="00000000" w:rsidRPr="00000000">
        <w:rPr>
          <w:i w:val="0"/>
          <w:iCs w:val="0"/>
          <w:rtl w:val="0"/>
        </w:rPr>
        <w:t xml:space="preserve">findings of fact, and all individuals are presumed innocent unless proven guilty.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i w:val="0"/>
            <w:iCs w:val="0"/>
            <w:color w:val="1155cc"/>
            <w:u w:val="single"/>
            <w:rtl w:val="0"/>
          </w:rPr>
          <w:t xml:space="preserve">website</w:t>
        </w:r>
      </w:hyperlink>
      <w:r w:rsidDel="00000000" w:rsidR="00000000" w:rsidRPr="00000000">
        <w:rPr>
          <w:i w:val="0"/>
          <w:iCs w:val="0"/>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426-court-watching-notetaking-room-102-19728/"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