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5" w:lineRule="auto"/>
        <w:ind w:left="623" w:right="1348"/>
        <w:jc w:val="center"/>
        <w:rPr>
          <w:b/>
          <w:color w:val="000000"/>
          <w:sz w:val="36"/>
          <w:szCs w:val="36"/>
        </w:rPr>
      </w:pPr>
      <w:r>
        <w:t>&lt;</w:t>
      </w:r>
      <w:r>
        <w:rPr>
          <w:lang w:val="uk-UA"/>
        </w:rPr>
        <w:t>Лука Катерина Анатоліївна</w:t>
      </w:r>
      <w:r>
        <w:t>&gt; &lt;</w:t>
      </w:r>
      <w:r>
        <w:rPr>
          <w:lang w:val="uk-UA"/>
        </w:rPr>
        <w:t>ТВ-з81</w:t>
      </w:r>
      <w:r>
        <w:t>&gt;</w:t>
      </w:r>
      <w:bookmarkStart w:id="0" w:name="_GoBack"/>
      <w:bookmarkEnd w:id="0"/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5" w:lineRule="auto"/>
        <w:ind w:left="623" w:right="1348"/>
        <w:jc w:val="center"/>
        <w:rPr>
          <w:rFonts w:ascii="Verdana" w:eastAsia="Verdana" w:hAnsi="Verdana" w:cs="Verdana"/>
          <w:i/>
          <w:color w:val="000000"/>
          <w:sz w:val="41"/>
          <w:szCs w:val="41"/>
        </w:rPr>
      </w:pPr>
      <w:r>
        <w:rPr>
          <w:b/>
          <w:color w:val="000000"/>
          <w:sz w:val="36"/>
          <w:szCs w:val="36"/>
        </w:rPr>
        <w:t xml:space="preserve">Специфiкацiя мови програмування </w:t>
      </w:r>
      <w:r>
        <w:rPr>
          <w:b/>
          <w:sz w:val="36"/>
          <w:szCs w:val="36"/>
        </w:rPr>
        <w:t>FuriousPeach</w:t>
      </w:r>
      <w:r>
        <w:rPr>
          <w:rFonts w:ascii="Verdana" w:eastAsia="Verdana" w:hAnsi="Verdana" w:cs="Verdana"/>
          <w:i/>
          <w:color w:val="000000"/>
          <w:sz w:val="41"/>
          <w:szCs w:val="41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Завдання на розробку мови програмування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323" w:lineRule="auto"/>
        <w:ind w:left="536" w:right="1105" w:hanging="4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імперативну мову загального призначення. Обов’язковою вимогою є: 1. дотримання синтаксичної структури оператора циклу;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38" w:lineRule="auto"/>
        <w:ind w:left="515" w:righ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дотримання синтаксичної структури умовного оператора (розгалуження); 3. синтаксис операторів присвоювання, введення, виведення та інших елементів мови пропонуються студентом;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38" w:lineRule="auto"/>
        <w:ind w:left="512" w:right="1141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семантика усіх елементів мови пропонується студентом ( у т.ч. операторів 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иклу та розгалуження).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 виконання — специфікація мови програмування.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Специфікація містить: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5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граматику розробленої мови;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5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синтаксичні діаграми;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309" w:lineRule="auto"/>
        <w:ind w:left="514" w:right="1432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опис лексичного складу, синтаксису та семантики усіх елементів мови; 4. приклади програмного коду розробленою мовою.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09" w:lineRule="auto"/>
        <w:ind w:left="516" w:right="96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так званий БАЗОВИЙ ПРИКЛАД програмного коду з використанням УСІХ ЕЛЕМЕНТІВ розробленої мови.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№ 7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09" w:lineRule="auto"/>
        <w:ind w:left="119" w:right="409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операція),  дужки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Особливості: експоненційна форма дійсного числа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11" w:lineRule="auto"/>
        <w:ind w:left="125" w:right="83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Інструкція повторення: for (&lt;ід&gt;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=&lt;вираз&gt;; &lt;відношення&gt;; &lt;ід&gt;=&lt;вираз&gt;){&lt;cписок операторів&gt;}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Інструкція розгалуження: if &lt;відношення&gt; then goto &lt;мітка&gt; </w:t>
      </w:r>
    </w:p>
    <w:p w:rsidR="00F719DD" w:rsidRDefault="00E80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Вступ</w:t>
      </w:r>
      <w:r>
        <w:rPr>
          <w:rFonts w:ascii="Calibri" w:eastAsia="Calibri" w:hAnsi="Calibri" w:cs="Calibri"/>
          <w:b/>
          <w:color w:val="000000"/>
          <w:sz w:val="38"/>
          <w:szCs w:val="38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3" w:lineRule="auto"/>
        <w:ind w:left="304" w:right="612" w:firstLine="4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Мова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призначена слугувати  навчаль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ним прикладом для курсу, що має на метi вивчення основ трансляцiї. Назва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” </w:t>
      </w:r>
      <w:r>
        <w:rPr>
          <w:rFonts w:ascii="Times New Roman" w:eastAsia="Times New Roman" w:hAnsi="Times New Roman" w:cs="Times New Roman"/>
          <w:sz w:val="23"/>
          <w:szCs w:val="23"/>
        </w:rPr>
        <w:t>в перекладі з англійської мови о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значає ”</w:t>
      </w:r>
      <w:r>
        <w:rPr>
          <w:rFonts w:ascii="Times New Roman" w:eastAsia="Times New Roman" w:hAnsi="Times New Roman" w:cs="Times New Roman"/>
          <w:sz w:val="24"/>
          <w:szCs w:val="24"/>
        </w:rPr>
        <w:t>Несамовитий персик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Furious 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iмперативн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а мов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а загального призначення.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369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Завдання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firstLine="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Pascal-подiбну мову програмування з оператором (iнструкцiєю) циклу: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31" w:lineRule="auto"/>
        <w:ind w:left="315" w:right="791" w:firstLine="1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for ( &lt;Iдентифiкатор&gt; =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&lt;Вираз&gt; ; &lt;Відношення&gt; ; </w:t>
      </w:r>
      <w:r>
        <w:rPr>
          <w:rFonts w:ascii="Courier New" w:eastAsia="Courier New" w:hAnsi="Courier New" w:cs="Courier New"/>
          <w:color w:val="000000"/>
        </w:rPr>
        <w:t xml:space="preserve">&lt;Iдентифiкатор&gt; =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&lt;Вираз&gt;){ &lt;Список операторів&gt; 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Обробка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32" w:lineRule="auto"/>
        <w:ind w:left="308" w:right="608" w:firstLine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Програма, написа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мовою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подається на вхiд транслятора  (компiлятора або iнтерпретатора) для трансформацiї (перекладу, трансляцiї)  до цiльової форми (мови). Результат трансляцiї виконується у системi часу  виконання (run-time system), для чого приймає вхiднi данi та надає резул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ьтат  виконання програми.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6" w:lineRule="auto"/>
        <w:ind w:left="307" w:right="609" w:firstLine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Трансляцiя передбачає фази лексичного, синтаксичного та семантичного  аналiзу, а також фазу генерацiї коду. Фази лексичного та синтаксичного аналiзу  здiйснюються окремими проходами.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480" w:lineRule="auto"/>
        <w:ind w:left="382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Нотацiя</w:t>
      </w:r>
      <w:r>
        <w:rPr>
          <w:rFonts w:ascii="Calibri" w:eastAsia="Calibri" w:hAnsi="Calibri" w:cs="Calibri"/>
          <w:b/>
          <w:sz w:val="30"/>
          <w:szCs w:val="30"/>
        </w:rPr>
        <w:t xml:space="preserve"> </w:t>
      </w:r>
    </w:p>
    <w:tbl>
      <w:tblPr>
        <w:tblStyle w:val="a5"/>
        <w:tblW w:w="5325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90"/>
      </w:tblGrid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Метасимвол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Значення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=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визначається як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16"/>
              <w:jc w:val="righ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|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альтернатива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[ x ]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або 1 екземпляр x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{ x }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або бiльше екземплярiв x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( x | y 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групування: будь - який з x або y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Zxy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нетермiнал</w:t>
            </w:r>
          </w:p>
        </w:tc>
      </w:tr>
      <w:tr w:rsidR="00F719DD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zxy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</w:p>
        </w:tc>
      </w:tr>
      <w:tr w:rsidR="00F719DD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’1’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</w:p>
        </w:tc>
      </w:tr>
      <w:tr w:rsidR="00F719DD">
        <w:trPr>
          <w:trHeight w:val="30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”1”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1: Прийнята нотацiя РБНФ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3" w:lineRule="auto"/>
        <w:ind w:left="309" w:right="611" w:firstLine="34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Для опису мови 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використовується розширена форма Бекуса – Наура. Ланцюжки, що починаються з великої лiтери вважаються нетермiналами (нетермiнальними символами). Термiнали (термiнальнi символи) - ланцюжки, що починаються з маленької лiтери, або ланцюжки,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310" w:right="6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що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знаходяться мiж одинарними або подвiйними лапками. Для графiчного  представлення граматики використовуються синтаксичнi дiграми Вiрта.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3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Алфавiт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firstLine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може мiстити текст з використанням таких символiв (character)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лiтер, цифр, спецiальних знакiв та ознаки кiнця файлу.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1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1690" w:right="467" w:hanging="1075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Letter = ’a’ | ’b’ | ’c’ | ’d’ | ’e’ | ’f’ | ’g’ | ’h’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|’i’ | ’j’ | ’k’ | ’l’ | ’m’ | ’n’ | ’o’ | ’p’ | ’q’ | ’r’ | ’s’ | ’t’ | ’u’ | ’v’ | ’w’ | ’x’ | ’y’ |’z’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Digit = ’0’ | ’1’ | ’2’ | ’3’ | ’4’ | ’5’ | ’6’ | ’7’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’8’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’9’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908" w:right="397" w:hanging="43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SpecSsign = ’.’ | ’,’ | ’:’ | ’;’ | ’(’ | ’)’ | ’=’ | ’+’|’-’ | ’*’ | ’/’ | ’&lt;’ | ’^’ | ’&gt;’ </w:t>
      </w:r>
      <w:r>
        <w:rPr>
          <w:rFonts w:ascii="Courier New" w:eastAsia="Courier New" w:hAnsi="Courier New" w:cs="Courier New"/>
          <w:color w:val="000000"/>
        </w:rPr>
        <w:t xml:space="preserve">|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’==’ | ’^’ | ’{’ | ’}’ | </w:t>
      </w:r>
      <w:r>
        <w:rPr>
          <w:rFonts w:ascii="Courier New" w:eastAsia="Courier New" w:hAnsi="Courier New" w:cs="Courier New"/>
          <w:color w:val="000000"/>
        </w:rPr>
        <w:t xml:space="preserve">WhiteSpace | EndOfLine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r w:rsidRPr="00E8061C">
        <w:rPr>
          <w:rFonts w:ascii="Courier New" w:eastAsia="Courier New" w:hAnsi="Courier New" w:cs="Courier New"/>
          <w:color w:val="000000"/>
          <w:lang w:val="en-US"/>
        </w:rPr>
        <w:t>White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Space = ’ ’ | ’\t’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t xml:space="preserve">      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EndOfLine = ’\n’ | ’\r’ | ’\r\n’ | ’\n\r’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EndOfFile = ’\0’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318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2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Лексика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3" w:lineRule="auto"/>
        <w:ind w:left="306" w:right="610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Лексичний аналiз виконується окремим проходом, отже не залежить вiд син таксичного розбору та семантичного аналiзу. Лексичний аналiзатор розбиває  текст програми на лексеми. У програмi мовою </w:t>
      </w:r>
      <w:r>
        <w:rPr>
          <w:rFonts w:ascii="Verdana" w:eastAsia="Verdana" w:hAnsi="Verdana" w:cs="Verdana"/>
          <w:i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 використовуватись лексичнi елементи, що класи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фiкуються як спецiальнi символи, iдентифiкатори, беззнаковi цiлi константи, беззнаковi дiйснi константи, логiчнi константи та ключовi слова.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Спецiальнi символи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12" w:lineRule="auto"/>
        <w:ind w:left="889" w:right="1060" w:hanging="27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SpecSymbols = Arithm | Add | Rel | Bracket | Assign | Punct Arithm = Add | Mult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Add = ’+’ | ’-’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0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Mult = ’*’ | ’/’ | div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Pow = ’^’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8" w:lineRule="auto"/>
        <w:ind w:left="897" w:right="1627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Rel = ’=’ | ’&lt;= ’ | ’== ’ | ’&lt;’ | ’&gt;’ | ’&gt;=’ | ’&lt;&gt;’ Bracket = ’(’ | ’)’ 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sectPr w:rsidR="00F719DD" w:rsidRPr="00E8061C">
          <w:pgSz w:w="11920" w:h="16860"/>
          <w:pgMar w:top="1572" w:right="738" w:bottom="851" w:left="1680" w:header="0" w:footer="720" w:gutter="0"/>
          <w:pgNumType w:start="1"/>
          <w:cols w:space="720"/>
        </w:sectPr>
      </w:pP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Assign = ’=’</w:t>
      </w:r>
    </w:p>
    <w:p w:rsidR="00F719DD" w:rsidRPr="00E8061C" w:rsidRDefault="00E8061C">
      <w:pPr>
        <w:widowControl w:val="0"/>
        <w:spacing w:before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lastRenderedPageBreak/>
        <w:t>Punct=’.’|’,’|’:’|’;’|’{’|’}’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sectPr w:rsidR="00F719DD" w:rsidRPr="00E8061C">
          <w:type w:val="continuous"/>
          <w:pgSz w:w="11920" w:h="16860"/>
          <w:pgMar w:top="1572" w:right="3873" w:bottom="851" w:left="1993" w:header="0" w:footer="720" w:gutter="0"/>
          <w:cols w:num="2" w:space="720" w:equalWidth="0">
            <w:col w:w="3040" w:space="0"/>
            <w:col w:w="3040" w:space="0"/>
          </w:cols>
        </w:sectPr>
      </w:pPr>
      <w:r w:rsidRPr="00E8061C">
        <w:rPr>
          <w:rFonts w:ascii="Courier New" w:eastAsia="Courier New" w:hAnsi="Courier New" w:cs="Courier New"/>
          <w:sz w:val="23"/>
          <w:szCs w:val="23"/>
          <w:lang w:val="en-US"/>
        </w:rPr>
        <w:lastRenderedPageBreak/>
        <w:t xml:space="preserve"> </w:t>
      </w:r>
      <w:r w:rsidRPr="00E8061C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 спецiальних символiв належать арифметичнi оператори, оператори  вiдношень, оператор присвоювання та знаки пунктуацiї.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93" w:right="67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Набiр токенiв, див. табл. 2, мiстить токени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add_op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mult_op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але не мiстить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arith_op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370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Iдентифiкатори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 = Letter {Letter | Digit 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686" w:hanging="2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Першим символом iдентифiкатора може бути тiльки лiтера, наступнi сим воли, якщо вони є, можуть бути цифрами або лiтерами. Довжина iденти фiкатора не обмежена.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Iдентифiкатор може позначати змiнну та програму.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5" w:lineRule="auto"/>
        <w:ind w:left="890" w:right="688" w:hanging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Жоден iдентифiкатор не може збiгатись iз ключовим (вбудованим, заре зервованим) словом або словом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6" w:lineRule="auto"/>
        <w:ind w:left="889" w:right="686" w:hanging="2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Елемент, який у фазi лексичного аналiзу може бути визначений як iден тифiкатор або як ключове слово, вважається ключовим словом.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36" w:lineRule="auto"/>
        <w:ind w:left="598" w:right="6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Елемент, який у фазi лексичного аналiзу може бути визначений як iден тифiкатор або як логiчна константа, вважається логiчно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 константою.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28825" cy="7429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Синтаксична дiаграма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9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a, x1, time24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Константи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Const = IntNumb | RealNumb | BoolConst 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13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IntNumb = [Sign] UnsignedInt </w:t>
      </w:r>
    </w:p>
    <w:p w:rsidR="00F719DD" w:rsidRPr="00E8061C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E8061C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RealNumb = [Sign] UnsignedReal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908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Sign = ’+’ | ’-’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UnsignedInt = Digit {Digit}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UnsignedReal = ’.’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UnsignedInt | UnsignedInt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’.’ | UnsignedInt ’.’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UnsignedInt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BoolConst = true |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891" w:right="686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Кожна константа повинна мати тип, а величина константи повинна зна ходитись у дiапазонi репрезентативних значень для її типу.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2" w:lineRule="auto"/>
        <w:ind w:left="889" w:right="672" w:hanging="2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 На етапi лексичного аналiзу виявляються тiльки беззнаковi цiлi констан ти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UnsignedInt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беззнаковi дiйснi константи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UnsignedR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ea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логiчнi константи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BoolConst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Кожна константа має тип, визначений її формою.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Синтаксичнi дiаграми див. на рис. 1.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11, 134, 1.84, 84.567, 23. , true,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Ключовi слова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2" w:lineRule="auto"/>
        <w:ind w:left="901" w:right="578" w:hanging="28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KeyWords = program | int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real | bool | in | out | for | if |  else | then | goto |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361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Токени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5" w:lineRule="auto"/>
        <w:ind w:left="310" w:right="609" w:firstLine="35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З потоку символiв вхiдної програми на етапi лексичного аналiзу виокремлю ються послiдовностi символiв з певним сукупним значенням, - токени. Список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06" w:right="60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токенiв мови </w:t>
      </w:r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див. у табл. 2. Єдиний приклад засвiдчує унiкальнiсть  лексеми. Текст "символ . . . ", наприклад "символ program", означає, що  вказаний символ (symbol) є термiналом.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5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105400" cy="41338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Рис. 1: Константи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Приклади лексем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Токен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Неформальний опис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a, x1, z12f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iдентифiкатор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123, 0, 521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intnum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цiле без знаку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.012, 34.76, 876.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realnum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дiйсне без знаку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true, false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boolval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логiчне значення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program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endl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endl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int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real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bool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input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for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if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goto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goto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then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else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assign_op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+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add_op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+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add_op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-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*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*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 xml:space="preserve">/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div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div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&lt;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&lt;=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==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==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&gt;=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&gt;=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&lt;&gt;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&lt;&gt;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^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pow_op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^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(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brackets_op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&lt;&gt;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brackets_op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символ &lt;&gt;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.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,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:</w:t>
            </w:r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символ ;</w:t>
            </w:r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5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{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{</w:t>
            </w:r>
          </w:p>
        </w:tc>
      </w:tr>
      <w:tr w:rsidR="00F719DD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5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}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}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\32,\t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ws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пробiльнi символи</w:t>
            </w:r>
          </w:p>
        </w:tc>
      </w:tr>
      <w:tr w:rsidR="00F719DD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\n, \r\n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eol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кiнець рядка</w:t>
            </w:r>
          </w:p>
        </w:tc>
      </w:tr>
      <w:tr w:rsidR="00F719DD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\0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eof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кiнець файлу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2: Таблиця лексем мови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7"/>
          <w:szCs w:val="37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Типи</w:t>
      </w:r>
      <w:r>
        <w:rPr>
          <w:rFonts w:ascii="Calibri" w:eastAsia="Calibri" w:hAnsi="Calibri" w:cs="Calibri"/>
          <w:b/>
          <w:color w:val="000000"/>
          <w:sz w:val="37"/>
          <w:szCs w:val="37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6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Мова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пiдтримує значення трьох типiв: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9" w:lineRule="auto"/>
        <w:ind w:left="614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Цiлий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змiнною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Дiапазон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-32768; 32767 ].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37" w:lineRule="auto"/>
        <w:ind w:left="907" w:right="623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Дiйсний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змiнною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RealNumb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Дiапазон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-38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Логiчний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boolean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 бути представлений оголошеною змiнною  ти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пу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bool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або константою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BoolConst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Прийнято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false &lt; true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308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4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Вирази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Expression = ArithmExpression | BoolExpr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9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BoolExpr = ArithmExpression Rel ArithmExpression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 = [ Sign] Term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665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| ArithmExpression ’+’ Term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45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ArithmExpression ’-’ Term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Term = Factor | Term ’*’ Factor | Term ’/’ Factor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5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| Term ’^’ Factor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Factor = Ident | Const | ’(’ ArithmExpression ’)’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3" w:lineRule="auto"/>
        <w:ind w:left="891" w:right="1073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Вираз - це послiдовнiсть операторiв i операндiв, що визначає порядок об числення значення.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Розрiзняються арифметичнi та логiчнi вирази.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01" w:lineRule="auto"/>
        <w:ind w:left="595" w:right="1161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Значення,обчислене за арифметичнимвиразом,має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5. Значення, обчислене за логiчним виразом,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Всi бiнарнi оператори у виразах цiєї мови лiвоасоцiативнi.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5" w:lineRule="auto"/>
        <w:ind w:left="890" w:right="650" w:hanging="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Найвищий прiоритет в унарного мiнуса та унарного плюса, далi, у порядку  зменшення прiоритету слiдують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38" w:lineRule="auto"/>
        <w:ind w:left="896" w:right="1385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Послiдовнiсть двох або бiльше операторiв з однаковим прiоритетом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асоцiативна.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кожної змiнної має бути визначений у роздiлi оголошень.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36" w:lineRule="auto"/>
        <w:ind w:left="889" w:right="868" w:hanging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Повторне оголошеної змiнної викликає помилку на етапi (у фазi) транс ляцiї.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34" w:lineRule="auto"/>
        <w:ind w:left="893" w:right="686" w:hanging="3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Використання неоголошеної змiнної, викликає помилку на етапi трансля цiї.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96" w:lineRule="auto"/>
        <w:ind w:left="313" w:right="1428" w:firstLine="1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змiнної, що не набула значення, викликає помилку.  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Кожна константа має тип, визначений її формою та значенням.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1" w:lineRule="auto"/>
        <w:ind w:left="893" w:right="898" w:hanging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Змiнна набуває значення в iнструкцiї присвоювання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Assign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в iнстру кцiї введення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 представлення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499" w:right="355" w:hanging="4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91200" cy="37623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Синтаксична дiаграма.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Factor: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02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x, 12, (a + 234)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Term: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m*z, 32/(b + 786)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ArithmExpr: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lastRenderedPageBreak/>
        <w:t xml:space="preserve">-b, f1 + g, c - 24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BoolExpr: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-b = 2, (a*x + b/z) &gt;= (k + t)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59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Арифметичнi оператори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Add = ’+’ | ’-’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Mult = ’*’ | ’/’ | div | ’^’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89" w:right="94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Оператор цiлочислового дiлення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div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застосовується тiльки до операндiв 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96" w:lineRule="auto"/>
        <w:ind w:left="590" w:right="1403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Тип результату при застосуваннi бiнарних операторiв див. табл. 3.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результату при застосуваннi унарних операторiв див. табл. 4. 5. Дiлення на нуль викликає помилку.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1.234*x1/45.67, -3.4+6, 7/8, 12 div 5, 2^2 </w:t>
      </w:r>
    </w:p>
    <w:tbl>
      <w:tblPr>
        <w:tblStyle w:val="a8"/>
        <w:tblW w:w="8349" w:type="dxa"/>
        <w:tblInd w:w="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8"/>
        <w:gridCol w:w="2523"/>
        <w:gridCol w:w="2100"/>
        <w:gridCol w:w="2458"/>
      </w:tblGrid>
      <w:tr w:rsidR="00F719DD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Операцiя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операндiв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F719DD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додавання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real </w:t>
            </w:r>
          </w:p>
        </w:tc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37" w:right="14" w:hanging="6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якщо хоч один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iнакше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int</w:t>
            </w:r>
          </w:p>
        </w:tc>
      </w:tr>
      <w:tr w:rsidR="00F719DD">
        <w:trPr>
          <w:trHeight w:val="28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-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вiднiмання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F7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F719DD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*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множення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F71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F719DD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/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дiлення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real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</w:tr>
      <w:tr w:rsidR="00F719DD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div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цiлочисельне дiлення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</w:p>
        </w:tc>
      </w:tr>
      <w:tr w:rsidR="00F719DD">
        <w:trPr>
          <w:trHeight w:val="51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^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Піднесення до 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степені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3: Бiнарнi арифметичнi оператори </w:t>
      </w:r>
    </w:p>
    <w:tbl>
      <w:tblPr>
        <w:tblStyle w:val="a9"/>
        <w:tblW w:w="6599" w:type="dxa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577"/>
        <w:gridCol w:w="1853"/>
        <w:gridCol w:w="1902"/>
      </w:tblGrid>
      <w:tr w:rsidR="00F719DD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Операцiя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операнда 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F719DD">
        <w:trPr>
          <w:trHeight w:val="58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iдентичностi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</w:tr>
      <w:tr w:rsidR="00F719DD">
        <w:trPr>
          <w:trHeight w:val="583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-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змiни знаку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int </w:t>
            </w:r>
          </w:p>
          <w:p w:rsidR="00F719DD" w:rsidRDefault="00E8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</w:p>
        </w:tc>
      </w:tr>
    </w:tbl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4: Унарнi арифметичнi оператори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367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Оператори вiдношення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Rel = ’==’ | ’&lt;=’ | ’&lt;’ | ’&gt;’ | ’&gt;=’ | ’&lt;&gt;’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5" w:lineRule="auto"/>
        <w:ind w:left="907" w:right="1241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обох операндiв мають бути або числовими (типу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або логiчними (типу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Результат завжди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29" w:lineRule="auto"/>
        <w:ind w:left="893" w:right="703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Якщо один з операндiв має тип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iнший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значення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приводиться до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441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5.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x1+3 &lt; 1, 0.5*2.34 &lt;= 15 div 7, (z-3&gt;0) &lt;&gt; (2&gt;=m), true &gt;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319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Оголошення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14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</w:rPr>
        <w:t xml:space="preserve">DeclarList = Declaration { Declaration 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Declaration = Type ’ ’ IdenttList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1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IdenttList = Ident {’,’ Ident}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Type = int | real | bool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34" w:lineRule="auto"/>
        <w:ind w:left="897" w:right="811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Оголошення (декларацiя) специфiкує набiр iдентифiкаторiв, якi можуть  бути використанi у програмi.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Оголошення iдентифiкатор означає оголошення змiнної.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5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Роздiл оголошень знаходиться перед роздiлом iнструкцiй.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76" w:lineRule="auto"/>
        <w:ind w:left="313" w:right="1972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Кожен iдентифiкатор має бути оголошений i тiльки один раз.  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6" w:lineRule="auto"/>
        <w:ind w:left="891" w:right="801" w:hanging="2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Оголошення змiнної означає видiлення пам’ятi для зберiгання значення  декларованого типу.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36" w:lineRule="auto"/>
        <w:ind w:left="888" w:right="641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Значення оголошеноїзмiнноїзалишаєтьсяневизначенимаждоприсвоєння  їй значення у iнструкцi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ї присвоєння або введення.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60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Область видимостi змiнної (scope) - вся програма.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>
            <wp:extent cx="4057650" cy="18859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2: Роздiл оголошень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5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Синтаксичнi дiаграми див. на рис. 2.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real x1, z, a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1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bool c7, b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ab/>
        <w:t xml:space="preserve"> int k, m, r, w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6</w:t>
      </w:r>
      <w:r>
        <w:rPr>
          <w:rFonts w:ascii="Calibri" w:eastAsia="Calibri" w:hAnsi="Calibri" w:cs="Calibri"/>
          <w:b/>
          <w:sz w:val="30"/>
          <w:szCs w:val="30"/>
        </w:rPr>
        <w:t>.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Роздiл iнструкцiй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DoSection = </w:t>
      </w:r>
      <w:r>
        <w:rPr>
          <w:rFonts w:ascii="Courier New" w:eastAsia="Courier New" w:hAnsi="Courier New" w:cs="Courier New"/>
          <w:color w:val="000000"/>
        </w:rPr>
        <w:t xml:space="preserve">StatementList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StatementList = Statement { Statement 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Statement = Assign | </w:t>
      </w:r>
      <w:r>
        <w:rPr>
          <w:rFonts w:ascii="Courier New" w:eastAsia="Courier New" w:hAnsi="Courier New" w:cs="Courier New"/>
          <w:sz w:val="23"/>
          <w:szCs w:val="23"/>
        </w:rPr>
        <w:t>Input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</w:t>
      </w:r>
      <w:r>
        <w:rPr>
          <w:rFonts w:ascii="Courier New" w:eastAsia="Courier New" w:hAnsi="Courier New" w:cs="Courier New"/>
          <w:sz w:val="23"/>
          <w:szCs w:val="23"/>
        </w:rPr>
        <w:t xml:space="preserve"> 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ForStatement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736" w:hanging="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Iнструкцiї (statements) визначають алгоритмiчнi дiї, якi мають бути вико нанi у програмi.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У роздiлi iнструкцiй має бути не менше однiєї iнструкцiї.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595" w:right="10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Iнструкцiї виконуюються послiдовно у порядку запису (оскiльки мова </w:t>
      </w:r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мiстить нi умовних операторiв, нi операторiв </w:t>
      </w:r>
      <w:r>
        <w:rPr>
          <w:rFonts w:ascii="Times New Roman" w:eastAsia="Times New Roman" w:hAnsi="Times New Roman" w:cs="Times New Roman"/>
          <w:sz w:val="24"/>
          <w:szCs w:val="24"/>
        </w:rPr>
        <w:t>переходу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7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305175" cy="2276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3: Роздiл iнструкцiй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Синтаксичнi дiаграми див. на рис. 3.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59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 </w:t>
      </w:r>
      <w:r>
        <w:rPr>
          <w:rFonts w:ascii="Courier New" w:eastAsia="Courier New" w:hAnsi="Courier New" w:cs="Courier New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(z,a,b)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9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 = (z + a)/( z+b )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 (iнструкцiя) присвоювання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Assign = Ident ’=’ Expression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4" w:lineRule="auto"/>
        <w:ind w:left="894" w:right="614" w:hanging="2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Значення, якi можуть використовуватись у лiвiй та правiй частинах  iнструкцiї присвоювання називають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l-значенням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r-значенням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(або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left-value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right-value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906" w:right="671" w:hanging="30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Тип змiнної з iдентифiкатором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повинен збiгатись з типом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r-значення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6" w:lineRule="auto"/>
        <w:ind w:left="895" w:right="614" w:hanging="3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l-значення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має тип вказiвника на мiсце зберiгання значення змiнної з  iдентифiкатором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85" w:lineRule="auto"/>
        <w:ind w:left="308" w:right="1305" w:firstLine="2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r-значення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має тип значення, обчисленого за виразом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Expression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8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90750" cy="6000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4: Оператор присвоювання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 Синтаксичну дiаграму див. на рис. 4.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0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6. f = 3/4+1.23, b7 = 2+3 &lt; 7 div 5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Iнструкцiя введення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sz w:val="23"/>
          <w:szCs w:val="23"/>
        </w:rPr>
        <w:t>Input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input ’(’ IdenttList ’)’.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вводяться з клавiатури.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57" w:lineRule="auto"/>
        <w:ind w:left="313" w:right="755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Введення кожного окремого значення пiдтверджується клавiшею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376" w:lineRule="auto"/>
        <w:ind w:left="309" w:right="6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Вiдмiннiсть типу введеного значення вiд типу змiнної викликає помилку.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7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200275" cy="7715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5: Iнструкцiя введення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Синтаксичну дiаграму див. на рис. 5.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input(a1,v2,len7)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Iнструкцiя виведення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sz w:val="23"/>
          <w:szCs w:val="23"/>
        </w:rPr>
        <w:t>Prin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 = </w:t>
      </w:r>
      <w:r>
        <w:rPr>
          <w:rFonts w:ascii="Courier New" w:eastAsia="Courier New" w:hAnsi="Courier New" w:cs="Courier New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’(’ IdenttList ’)’.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Всi значення списку виводяться у один рядок консолi.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58" w:lineRule="auto"/>
        <w:ind w:left="313" w:right="2332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Кожне значення виводиться у форматi \t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Ident=значення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376" w:lineRule="auto"/>
        <w:ind w:left="309" w:right="1530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Виведення змiнної з невизначеним значенням викликає помилку.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Синтаксичну дiаграму див. на рис. 6.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Приклад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Courier New" w:eastAsia="Courier New" w:hAnsi="Courier New" w:cs="Courier New"/>
          <w:sz w:val="23"/>
          <w:szCs w:val="23"/>
        </w:rPr>
        <w:t>prin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t(c,x1,f5)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71725" cy="76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6: Iнструкцiя виведення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 циклу (iнструкцiя повторення)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50" w:lineRule="auto"/>
        <w:ind w:left="889" w:right="1634" w:hanging="274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ForStatement =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’(’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IndExpr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’)’ ’{’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DoBlock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’}’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IndExpr = Ident ’=’ </w:t>
      </w:r>
      <w:r>
        <w:rPr>
          <w:rFonts w:ascii="Courier New" w:eastAsia="Courier New" w:hAnsi="Courier New" w:cs="Courier New"/>
          <w:color w:val="000000"/>
        </w:rPr>
        <w:t xml:space="preserve">ArithmExpression1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’;’ </w:t>
      </w:r>
      <w:r>
        <w:rPr>
          <w:rFonts w:ascii="Courier New" w:eastAsia="Courier New" w:hAnsi="Courier New" w:cs="Courier New"/>
          <w:color w:val="000000"/>
        </w:rPr>
        <w:t xml:space="preserve">BoolExpr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’;’ </w:t>
      </w:r>
      <w:r>
        <w:rPr>
          <w:rFonts w:ascii="Courier New" w:eastAsia="Courier New" w:hAnsi="Courier New" w:cs="Courier New"/>
          <w:color w:val="000000"/>
        </w:rPr>
        <w:t xml:space="preserve">ArithmExpression2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ArithmExpression1 = ArithmExpression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ArithmExpression2 = Ident Add Step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DoBlock = Statement | StatementList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13" w:right="1398" w:firstLine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Тiло оператора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один або бiльше разiв.  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8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Параметр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змiнна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1" w:lineRule="auto"/>
        <w:ind w:left="893" w:right="614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Значення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ArithmExpression1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та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ArithmExpression2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мають тип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int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 приводяться до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897" w:right="569" w:hanging="30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першою iтерацiєю обчислюється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ArithmExpression1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BoolExpr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обчислюється значення 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89"/>
        <w:jc w:val="right"/>
        <w:rPr>
          <w:color w:val="000000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90" w:right="6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ArithmExpression2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цикл  закінчує роботу.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8" w:lineRule="auto"/>
        <w:ind w:left="889" w:right="1534" w:hanging="29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Перед першою iтерацiєю параметр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приймає значення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1" w:lineRule="auto"/>
        <w:ind w:left="891" w:right="687" w:hanging="2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Пiсля першої та наступних iтерацiй параметр циклу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приймає зна 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 = Ident Add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, якщо значення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9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Ident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∈ </w:t>
      </w:r>
      <w:r>
        <w:rPr>
          <w:rFonts w:ascii="Calibri" w:eastAsia="Calibri" w:hAnsi="Calibri" w:cs="Calibri"/>
          <w:color w:val="0000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ArithmExpression1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Синтаксичнi дiаграми див. на рис.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 Приклад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38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895975" cy="23907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7: Оператор циклу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for ( i = 0 ; i &lt; 10; i=i+1)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0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{</w:t>
      </w:r>
      <w:r>
        <w:rPr>
          <w:rFonts w:ascii="Courier New" w:eastAsia="Courier New" w:hAnsi="Courier New" w:cs="Courier New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(i)}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12.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for ( i = 11; i&gt;0; i=i-1){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8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z=11-i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7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print</w:t>
      </w:r>
      <w:r>
        <w:rPr>
          <w:rFonts w:ascii="Courier New" w:eastAsia="Courier New" w:hAnsi="Courier New" w:cs="Courier New"/>
          <w:color w:val="000000"/>
        </w:rPr>
        <w:t xml:space="preserve">(z)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0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Умовний оператор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0" w:lineRule="auto"/>
        <w:ind w:left="917" w:right="805" w:hanging="30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IfStatement = if BoolExpr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’then ’ ’goto’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[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’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  ’goto’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Ident2]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= Letter {Letter | Digit}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Ident2 = Letter {Letter | Digit}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04" w:right="1737" w:firstLine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Тiло оператора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один раз.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2" w:lineRule="auto"/>
        <w:ind w:left="893" w:right="936" w:hanging="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Параметр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BoolExpr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змiнна типу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приводиться до типу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6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 Передпершоюiтерацiєюобчислюються значення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309" w:lineRule="auto"/>
        <w:ind w:left="614" w:right="530"/>
        <w:jc w:val="center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інструкція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then  </w:t>
      </w:r>
      <w:r>
        <w:rPr>
          <w:rFonts w:ascii="Arial Unicode MS" w:eastAsia="Arial Unicode MS" w:hAnsi="Arial Unicode MS" w:cs="Arial Unicode MS"/>
          <w:color w:val="000000"/>
          <w:sz w:val="23"/>
          <w:szCs w:val="23"/>
        </w:rPr>
        <w:t xml:space="preserve">≤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903" w:right="6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 ==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інструкція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else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16.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, якщо значення </w:t>
      </w:r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 xml:space="preserve">∈ </w:t>
      </w:r>
      <w:r>
        <w:rPr>
          <w:rFonts w:ascii="Courier New" w:eastAsia="Courier New" w:hAnsi="Courier New" w:cs="Courier New"/>
          <w:color w:val="000000"/>
        </w:rPr>
        <w:t>true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, якщо значення </w:t>
      </w:r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 xml:space="preserve">∈ </w:t>
      </w:r>
      <w:r>
        <w:rPr>
          <w:rFonts w:ascii="Courier New" w:eastAsia="Courier New" w:hAnsi="Courier New" w:cs="Courier New"/>
          <w:color w:val="000000"/>
        </w:rPr>
        <w:t>false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Синтаксичнi дiаграми див. на рис. 7.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0" w:lineRule="auto"/>
        <w:ind w:left="333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76875" cy="1943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7: Умовний оператор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2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int i = 0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input(i)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if i &gt;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1 then goto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ab/>
        <w:t>print(i+1)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else goto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 w:firstLine="5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print(i)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1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5"/>
          <w:szCs w:val="35"/>
        </w:rPr>
        <w:t xml:space="preserve">7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Програма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Program = program ProgName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505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DeclSection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506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DoSection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ProgName = Ident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2" w:lineRule="auto"/>
        <w:ind w:left="891" w:right="714" w:hanging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Кожна програма починається з термiнала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iдентифiкатора про грами; за iдентифiкатором програми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(єдиний) роздiл оголошень; далi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(єдиний) роздiл iнструкцiй.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96" w:lineRule="auto"/>
        <w:ind w:left="309" w:right="1859" w:firstLine="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Iдентифiкатор програми нiяк не використовується у програмi.  Вiзуальне представлення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Синтаксичну дiаграму див. на рис. 8.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52800" cy="419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left="36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8: Програма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left="60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program counter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32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int </w:t>
      </w:r>
      <w:r>
        <w:rPr>
          <w:rFonts w:ascii="Courier New" w:eastAsia="Courier New" w:hAnsi="Courier New" w:cs="Courier New"/>
        </w:rPr>
        <w:t>a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2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real </w:t>
      </w:r>
      <w:r>
        <w:rPr>
          <w:rFonts w:ascii="Courier New" w:eastAsia="Courier New" w:hAnsi="Courier New" w:cs="Courier New"/>
          <w:sz w:val="23"/>
          <w:szCs w:val="23"/>
        </w:rPr>
        <w:t>b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326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input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(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3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for (int i = 1; i</w:t>
      </w:r>
      <w:r>
        <w:rPr>
          <w:rFonts w:ascii="Courier New" w:eastAsia="Courier New" w:hAnsi="Courier New" w:cs="Courier New"/>
          <w:sz w:val="23"/>
          <w:szCs w:val="23"/>
        </w:rPr>
        <w:t>&lt;a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; i=i+1):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input(</w:t>
      </w:r>
      <w:r>
        <w:rPr>
          <w:rFonts w:ascii="Courier New" w:eastAsia="Courier New" w:hAnsi="Courier New" w:cs="Courier New"/>
          <w:sz w:val="23"/>
          <w:szCs w:val="23"/>
        </w:rPr>
        <w:t>b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if </w:t>
      </w:r>
      <w:r>
        <w:rPr>
          <w:rFonts w:ascii="Courier New" w:eastAsia="Courier New" w:hAnsi="Courier New" w:cs="Courier New"/>
          <w:sz w:val="23"/>
          <w:szCs w:val="23"/>
        </w:rPr>
        <w:t>b &gt;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0</w:t>
      </w:r>
      <w:r>
        <w:rPr>
          <w:rFonts w:ascii="Courier New" w:eastAsia="Courier New" w:hAnsi="Courier New" w:cs="Courier New"/>
          <w:sz w:val="23"/>
          <w:szCs w:val="23"/>
        </w:rPr>
        <w:t xml:space="preserve"> then goto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ab/>
      </w:r>
      <w:r>
        <w:rPr>
          <w:rFonts w:ascii="Courier New" w:eastAsia="Courier New" w:hAnsi="Courier New" w:cs="Courier New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(i,b)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1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8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Повна граматика мови </w:t>
      </w:r>
      <w:r>
        <w:rPr>
          <w:rFonts w:ascii="Calibri" w:eastAsia="Calibri" w:hAnsi="Calibri" w:cs="Calibri"/>
          <w:b/>
          <w:sz w:val="36"/>
          <w:szCs w:val="36"/>
        </w:rPr>
        <w:t>FuriousPeach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7" w:lineRule="auto"/>
        <w:ind w:left="324" w:right="3149" w:hanging="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</w:rPr>
        <w:t xml:space="preserve">Program = program ProgName DeclSection DoSection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ProgName = Ident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 = Letter {Letter | Digit 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DeclSection = DeclarList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left="322" w:right="410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</w:rPr>
        <w:t xml:space="preserve">DeclarList = Declaration { Declaration }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Declaration = Type ’ ’ IdenttList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IdenttList = Ident {’,’ Ident}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2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Type = int | real | bool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2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DoSection = </w:t>
      </w:r>
      <w:r>
        <w:rPr>
          <w:rFonts w:ascii="Courier New" w:eastAsia="Courier New" w:hAnsi="Courier New" w:cs="Courier New"/>
          <w:color w:val="000000"/>
        </w:rPr>
        <w:t xml:space="preserve">StatementList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306" w:right="3164" w:firstLine="1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StatementList = Statement {’;’ Statement }  Statement = Assign | Input | </w:t>
      </w:r>
      <w:r>
        <w:rPr>
          <w:rFonts w:ascii="Courier New" w:eastAsia="Courier New" w:hAnsi="Courier New" w:cs="Courier New"/>
          <w:sz w:val="23"/>
          <w:szCs w:val="23"/>
        </w:rPr>
        <w:t xml:space="preserve">Print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ForStatement  Assign = Ident ’=’ (Expression | BoolExpr)  Expression = ArithmExpression | BoolExpr  </w:t>
      </w:r>
      <w:r>
        <w:rPr>
          <w:rFonts w:ascii="Courier New" w:eastAsia="Courier New" w:hAnsi="Courier New" w:cs="Courier New"/>
          <w:color w:val="000000"/>
        </w:rPr>
        <w:t xml:space="preserve">BoolExpr = ArithmExpression Rel ArithmExpression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 = [Sign] Term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ArithmExpression ’+’ Term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ArithmExpression ’-’ Term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6" w:lineRule="auto"/>
        <w:ind w:left="368" w:right="3170" w:hanging="4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Term = Factor | Term ’*’ Factor | Term ’/’ Factor | Term ’^’ Factor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Factor = Ident | Const | ’(’ ArithmExpression ’)’  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Courier New" w:eastAsia="Courier New" w:hAnsi="Courier New" w:cs="Courier New"/>
          <w:sz w:val="23"/>
          <w:szCs w:val="23"/>
        </w:rPr>
      </w:pP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6" w:lineRule="auto"/>
        <w:ind w:left="330" w:right="3034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Inpu</w:t>
      </w:r>
      <w:r>
        <w:rPr>
          <w:rFonts w:ascii="Courier New" w:eastAsia="Courier New" w:hAnsi="Courier New" w:cs="Courier New"/>
          <w:sz w:val="23"/>
          <w:szCs w:val="23"/>
        </w:rPr>
        <w:t>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inp</w:t>
      </w:r>
      <w:r>
        <w:rPr>
          <w:rFonts w:ascii="Courier New" w:eastAsia="Courier New" w:hAnsi="Courier New" w:cs="Courier New"/>
          <w:sz w:val="23"/>
          <w:szCs w:val="23"/>
        </w:rPr>
        <w:t>ut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’(’ IdenttList ’)’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6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’(’ IdenttList ’)’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ForStatement = for ’(’ IndExpr ’)’ ’{’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DoBlock ’}’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IndExpr = Ident ’=’ </w:t>
      </w:r>
      <w:r>
        <w:rPr>
          <w:rFonts w:ascii="Courier New" w:eastAsia="Courier New" w:hAnsi="Courier New" w:cs="Courier New"/>
          <w:color w:val="000000"/>
        </w:rPr>
        <w:t xml:space="preserve">ArithmExpression1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’;’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BoolExpr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’;’ </w:t>
      </w:r>
      <w:r>
        <w:rPr>
          <w:rFonts w:ascii="Courier New" w:eastAsia="Courier New" w:hAnsi="Courier New" w:cs="Courier New"/>
          <w:color w:val="000000"/>
        </w:rPr>
        <w:t xml:space="preserve">ArithmExpression2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06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ArithmExpression1 = ArithmExpression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ArithmExpression2 = Ident Add Step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32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DoBlock = Statement | StatementList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31" w:lineRule="auto"/>
        <w:ind w:left="25" w:right="1127" w:hanging="2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IfStatement = if BoolExpr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’then ’ ’goto’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|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’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’ ’goto’ 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Ident2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= Letter {Letter | Digit 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Ident2 = Letter {Letter | Digit }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31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Const = IntNumb | RealNumb | BoolConst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IntNumb = [Sign] UnsignedInt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1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RealNumb = [Sign] UnsignedReal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2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Sign = ’+’ | ’-’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UnsignedInt = Digit {Digit} 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1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UnsignedReal = ’.’ UnsignedInt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UnsignedInt ’.’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70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UnsignedInt ’.’ UnsignedInt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1105" w:right="380" w:hanging="78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Letter = 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8" w:lineRule="auto"/>
        <w:ind w:left="314" w:right="1044" w:firstLine="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Digit = ’0’ | ’1’ | ’2’ | ’3’ | ’4’ | ’5’ | ’6’ | ’7’ | ’8’ | ’9’ BoolConst = true | false </w:t>
      </w:r>
    </w:p>
    <w:p w:rsidR="00F719DD" w:rsidRDefault="00E80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Rel = ’==’ | ’&lt;= ’ | ’&lt;’ | ’&gt;’ | ’&gt;=’ | ’&lt;&gt;’</w:t>
      </w:r>
    </w:p>
    <w:p w:rsidR="00F719DD" w:rsidRDefault="00F71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8" w:line="240" w:lineRule="auto"/>
        <w:ind w:left="44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719DD">
      <w:type w:val="continuous"/>
      <w:pgSz w:w="11920" w:h="16860"/>
      <w:pgMar w:top="1572" w:right="738" w:bottom="851" w:left="1680" w:header="0" w:footer="720" w:gutter="0"/>
      <w:cols w:space="720" w:equalWidth="0">
        <w:col w:w="95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B75"/>
    <w:multiLevelType w:val="multilevel"/>
    <w:tmpl w:val="73F041FC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DD"/>
    <w:rsid w:val="00E8061C"/>
    <w:rsid w:val="00F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0917F-C310-4D79-A21E-36EF839E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2774</Words>
  <Characters>15813</Characters>
  <Application>Microsoft Office Word</Application>
  <DocSecurity>0</DocSecurity>
  <Lines>131</Lines>
  <Paragraphs>37</Paragraphs>
  <ScaleCrop>false</ScaleCrop>
  <Company>SPecialiST RePack</Company>
  <LinksUpToDate>false</LinksUpToDate>
  <CharactersWithSpaces>18550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2021-05-12T19:26:00Z</dcterms:created>
  <dcterms:modified xsi:type="dcterms:W3CDTF">2021-05-12T19:26:00Z</dcterms:modified>
</cp:coreProperties>
</file>