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315" w:rsidRPr="00F80C07" w:rsidRDefault="00A75315" w:rsidP="002A1B64">
      <w:pPr>
        <w:spacing w:after="100" w:afterAutospacing="1" w:line="240" w:lineRule="auto"/>
        <w:contextualSpacing/>
        <w:jc w:val="right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W.</w:t>
      </w:r>
      <w:r w:rsidRPr="00F80C07">
        <w:rPr>
          <w:rFonts w:ascii="Bookman Old Style" w:hAnsi="Bookman Old Style" w:cs="Times New Roman"/>
          <w:sz w:val="20"/>
          <w:szCs w:val="20"/>
        </w:rPr>
        <w:t>O</w:t>
      </w:r>
      <w:r>
        <w:rPr>
          <w:rFonts w:ascii="Bookman Old Style" w:hAnsi="Bookman Old Style" w:cs="Times New Roman"/>
          <w:sz w:val="20"/>
          <w:szCs w:val="20"/>
        </w:rPr>
        <w:t xml:space="preserve">. </w:t>
      </w:r>
      <w:r w:rsidR="00315150">
        <w:rPr>
          <w:rFonts w:ascii="Bookman Old Style" w:hAnsi="Bookman Old Style" w:cs="Times New Roman"/>
          <w:sz w:val="20"/>
          <w:szCs w:val="20"/>
        </w:rPr>
        <w:t>N</w:t>
      </w:r>
      <w:r w:rsidR="00315150" w:rsidRPr="00F80C07">
        <w:rPr>
          <w:rFonts w:ascii="Bookman Old Style" w:hAnsi="Bookman Old Style" w:cs="Times New Roman"/>
          <w:sz w:val="20"/>
          <w:szCs w:val="20"/>
        </w:rPr>
        <w:t>o:</w:t>
      </w:r>
      <w:r w:rsidRPr="00F80C07">
        <w:rPr>
          <w:rFonts w:ascii="Bookman Old Style" w:hAnsi="Bookman Old Style" w:cs="Times New Roman"/>
          <w:sz w:val="20"/>
          <w:szCs w:val="20"/>
        </w:rPr>
        <w:t xml:space="preserve"> </w:t>
      </w:r>
      <w:r w:rsidR="00702D04" w:rsidRPr="00702D04">
        <w:rPr>
          <w:rFonts w:ascii="Bookman Old Style" w:hAnsi="Bookman Old Style" w:cs="Times New Roman"/>
          <w:b/>
          <w:sz w:val="20"/>
          <w:szCs w:val="20"/>
        </w:rPr>
        <w:t>UDPLTD-2024-25/03</w:t>
      </w:r>
    </w:p>
    <w:p w:rsidR="00A75315" w:rsidRPr="00F80C07" w:rsidRDefault="00315150" w:rsidP="002A1B64">
      <w:pPr>
        <w:spacing w:after="100" w:afterAutospacing="1" w:line="240" w:lineRule="auto"/>
        <w:contextualSpacing/>
        <w:jc w:val="right"/>
        <w:rPr>
          <w:rFonts w:ascii="Bookman Old Style" w:hAnsi="Bookman Old Style" w:cs="Times New Roman"/>
          <w:sz w:val="20"/>
          <w:szCs w:val="20"/>
        </w:rPr>
      </w:pPr>
      <w:r w:rsidRPr="00F80C07">
        <w:rPr>
          <w:rFonts w:ascii="Bookman Old Style" w:hAnsi="Bookman Old Style" w:cs="Times New Roman"/>
          <w:sz w:val="20"/>
          <w:szCs w:val="20"/>
        </w:rPr>
        <w:t>Date:</w:t>
      </w:r>
      <w:r w:rsidR="00702D04">
        <w:rPr>
          <w:rFonts w:ascii="Bookman Old Style" w:hAnsi="Bookman Old Style" w:cs="Times New Roman"/>
          <w:sz w:val="20"/>
          <w:szCs w:val="20"/>
        </w:rPr>
        <w:t xml:space="preserve"> 17/12</w:t>
      </w:r>
      <w:r w:rsidR="002A1B64">
        <w:rPr>
          <w:rFonts w:ascii="Bookman Old Style" w:hAnsi="Bookman Old Style" w:cs="Times New Roman"/>
          <w:sz w:val="20"/>
          <w:szCs w:val="20"/>
        </w:rPr>
        <w:t>/2025</w:t>
      </w:r>
    </w:p>
    <w:p w:rsidR="00A75315" w:rsidRPr="00F80C07" w:rsidRDefault="00A75315" w:rsidP="00A75315">
      <w:pPr>
        <w:spacing w:after="100" w:afterAutospacing="1" w:line="240" w:lineRule="auto"/>
        <w:contextualSpacing/>
        <w:rPr>
          <w:rFonts w:ascii="Bookman Old Style" w:hAnsi="Bookman Old Style" w:cs="Times New Roman"/>
          <w:sz w:val="20"/>
          <w:szCs w:val="20"/>
        </w:rPr>
      </w:pPr>
    </w:p>
    <w:p w:rsidR="00A75315" w:rsidRPr="00F80C07" w:rsidRDefault="00A75315" w:rsidP="00A75315">
      <w:pPr>
        <w:spacing w:after="100" w:afterAutospacing="1" w:line="240" w:lineRule="auto"/>
        <w:contextualSpacing/>
        <w:rPr>
          <w:rFonts w:ascii="Bookman Old Style" w:hAnsi="Bookman Old Style" w:cs="Times New Roman"/>
          <w:sz w:val="20"/>
          <w:szCs w:val="20"/>
        </w:rPr>
      </w:pPr>
      <w:r w:rsidRPr="00F80C07">
        <w:rPr>
          <w:rFonts w:ascii="Bookman Old Style" w:hAnsi="Bookman Old Style" w:cs="Times New Roman"/>
          <w:sz w:val="20"/>
          <w:szCs w:val="20"/>
        </w:rPr>
        <w:t>To,</w:t>
      </w:r>
    </w:p>
    <w:p w:rsidR="00CE2545" w:rsidRPr="00CE2545" w:rsidRDefault="00CE2545" w:rsidP="00CE2545">
      <w:pPr>
        <w:spacing w:after="100" w:afterAutospacing="1" w:line="240" w:lineRule="auto"/>
        <w:contextualSpacing/>
        <w:rPr>
          <w:rFonts w:ascii="Bookman Old Style" w:hAnsi="Bookman Old Style" w:cs="Times New Roman"/>
          <w:b/>
          <w:sz w:val="20"/>
          <w:szCs w:val="20"/>
        </w:rPr>
      </w:pPr>
      <w:r w:rsidRPr="00CE2545">
        <w:rPr>
          <w:rFonts w:ascii="Bookman Old Style" w:hAnsi="Bookman Old Style" w:cs="Times New Roman"/>
          <w:b/>
          <w:sz w:val="20"/>
          <w:szCs w:val="20"/>
        </w:rPr>
        <w:t>DESIGNWAVE CONSULTANT.</w:t>
      </w:r>
    </w:p>
    <w:p w:rsidR="00A75315" w:rsidRPr="00F80C07" w:rsidRDefault="00CE2545" w:rsidP="00CE2545">
      <w:pPr>
        <w:spacing w:after="100" w:afterAutospacing="1" w:line="240" w:lineRule="auto"/>
        <w:contextualSpacing/>
        <w:rPr>
          <w:rFonts w:ascii="Bookman Old Style" w:hAnsi="Bookman Old Style" w:cs="Times New Roman"/>
          <w:sz w:val="20"/>
          <w:szCs w:val="20"/>
        </w:rPr>
      </w:pPr>
      <w:r w:rsidRPr="00CE2545">
        <w:rPr>
          <w:rFonts w:ascii="Bookman Old Style" w:hAnsi="Bookman Old Style" w:cs="Times New Roman"/>
          <w:b/>
          <w:sz w:val="20"/>
          <w:szCs w:val="20"/>
        </w:rPr>
        <w:t>Pune-411038.</w:t>
      </w:r>
    </w:p>
    <w:p w:rsidR="00A75315" w:rsidRPr="00F80C07" w:rsidRDefault="00A75315" w:rsidP="00A75315">
      <w:pPr>
        <w:spacing w:after="100" w:afterAutospacing="1" w:line="240" w:lineRule="auto"/>
        <w:contextualSpacing/>
        <w:rPr>
          <w:rFonts w:ascii="Bookman Old Style" w:hAnsi="Bookman Old Style" w:cs="Times New Roman"/>
          <w:sz w:val="20"/>
          <w:szCs w:val="20"/>
        </w:rPr>
      </w:pPr>
    </w:p>
    <w:p w:rsidR="00E22574" w:rsidRDefault="00E22574" w:rsidP="00E22574">
      <w:pPr>
        <w:spacing w:before="240" w:after="0" w:line="280" w:lineRule="exact"/>
        <w:ind w:right="1377"/>
        <w:jc w:val="both"/>
        <w:rPr>
          <w:rFonts w:ascii="Bookman Old Style" w:hAnsi="Bookman Old Style" w:cs="Times New Roman"/>
          <w:b/>
          <w:sz w:val="20"/>
          <w:szCs w:val="20"/>
          <w:u w:val="single"/>
        </w:rPr>
      </w:pPr>
    </w:p>
    <w:p w:rsidR="00E22574" w:rsidRPr="00BA0798" w:rsidRDefault="00315150" w:rsidP="00E22574">
      <w:pPr>
        <w:spacing w:before="240" w:after="0" w:line="280" w:lineRule="exact"/>
        <w:ind w:left="720" w:right="1377"/>
        <w:jc w:val="both"/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</w:pPr>
      <w:r w:rsidRPr="00F80C07">
        <w:rPr>
          <w:rFonts w:ascii="Bookman Old Style" w:hAnsi="Bookman Old Style" w:cs="Times New Roman"/>
          <w:b/>
          <w:sz w:val="20"/>
          <w:szCs w:val="20"/>
          <w:u w:val="single"/>
        </w:rPr>
        <w:t>SUB</w:t>
      </w:r>
      <w:r>
        <w:rPr>
          <w:rFonts w:ascii="Bookman Old Style" w:hAnsi="Bookman Old Style" w:cs="Times New Roman"/>
          <w:b/>
          <w:sz w:val="20"/>
          <w:szCs w:val="20"/>
          <w:u w:val="single"/>
        </w:rPr>
        <w:t>JECT:</w:t>
      </w:r>
      <w:r w:rsidR="00A75315" w:rsidRPr="00F80C07">
        <w:rPr>
          <w:rFonts w:ascii="Bookman Old Style" w:hAnsi="Bookman Old Style" w:cs="Times New Roman"/>
          <w:b/>
          <w:sz w:val="20"/>
          <w:szCs w:val="20"/>
          <w:u w:val="single"/>
        </w:rPr>
        <w:t xml:space="preserve"> </w:t>
      </w:r>
      <w:r w:rsidR="00A75315">
        <w:rPr>
          <w:rFonts w:ascii="Bookman Old Style" w:hAnsi="Bookman Old Style" w:cs="Times New Roman"/>
          <w:sz w:val="20"/>
          <w:szCs w:val="20"/>
          <w:u w:val="single"/>
        </w:rPr>
        <w:t xml:space="preserve">– </w:t>
      </w:r>
      <w:r w:rsidR="001973E4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MEP s</w:t>
      </w:r>
      <w:r w:rsidR="00E22574" w:rsidRPr="00986E0F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ervices </w:t>
      </w:r>
      <w:r w:rsidR="001973E4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d</w:t>
      </w:r>
      <w:r w:rsidR="00E22574" w:rsidRPr="00986E0F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esign </w:t>
      </w:r>
      <w:r w:rsidR="001973E4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c</w:t>
      </w:r>
      <w:r w:rsidR="00E22574" w:rsidRPr="00986E0F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onsultancy</w:t>
      </w:r>
      <w:r w:rsidR="00E22574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</w:t>
      </w:r>
      <w:r w:rsidR="001973E4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c</w:t>
      </w:r>
      <w:r w:rsidR="00E22574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ontract </w:t>
      </w:r>
      <w:proofErr w:type="gramStart"/>
      <w:r w:rsidR="00E83121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At</w:t>
      </w:r>
      <w:proofErr w:type="gramEnd"/>
      <w:r w:rsidR="00E83121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s</w:t>
      </w:r>
      <w:r w:rsidR="00E22574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ite-</w:t>
      </w:r>
      <w:r w:rsidR="00E22574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                </w:t>
      </w:r>
      <w:proofErr w:type="spellStart"/>
      <w:r w:rsidR="00E22574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Tingre</w:t>
      </w:r>
      <w:proofErr w:type="spellEnd"/>
      <w:r w:rsidR="00E22574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Reality AT CTS 499/9 work </w:t>
      </w:r>
      <w:r w:rsidR="00DE22BD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site at </w:t>
      </w:r>
      <w:proofErr w:type="spellStart"/>
      <w:r w:rsidR="00DE22BD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Kondh</w:t>
      </w:r>
      <w:r w:rsidR="00E22574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wa</w:t>
      </w:r>
      <w:proofErr w:type="spellEnd"/>
      <w:r w:rsidR="00E22574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, </w:t>
      </w:r>
      <w:proofErr w:type="spellStart"/>
      <w:r w:rsidR="00DE22BD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Parge</w:t>
      </w:r>
      <w:proofErr w:type="spellEnd"/>
      <w:r w:rsidR="00DE22BD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N</w:t>
      </w:r>
      <w:r w:rsidR="00E22574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agar, Pune.</w:t>
      </w:r>
    </w:p>
    <w:p w:rsidR="00A75315" w:rsidRDefault="00A75315" w:rsidP="00A75315">
      <w:pPr>
        <w:spacing w:after="100" w:afterAutospacing="1" w:line="240" w:lineRule="auto"/>
        <w:contextualSpacing/>
        <w:rPr>
          <w:rFonts w:ascii="Bookman Old Style" w:hAnsi="Bookman Old Style" w:cs="Times New Roman"/>
          <w:b/>
          <w:sz w:val="20"/>
          <w:szCs w:val="20"/>
          <w:u w:val="single"/>
        </w:rPr>
      </w:pPr>
    </w:p>
    <w:p w:rsidR="00A75315" w:rsidRDefault="00A75315" w:rsidP="00A75315">
      <w:pPr>
        <w:spacing w:after="100" w:afterAutospacing="1" w:line="240" w:lineRule="auto"/>
        <w:contextualSpacing/>
        <w:rPr>
          <w:rFonts w:ascii="Bookman Old Style" w:hAnsi="Bookman Old Style" w:cs="Times New Roman"/>
          <w:sz w:val="20"/>
          <w:szCs w:val="20"/>
        </w:rPr>
      </w:pPr>
      <w:r w:rsidRPr="00F80C07">
        <w:rPr>
          <w:rFonts w:ascii="Bookman Old Style" w:hAnsi="Bookman Old Style" w:cs="Times New Roman"/>
          <w:sz w:val="20"/>
          <w:szCs w:val="20"/>
        </w:rPr>
        <w:t>Dear Sir,</w:t>
      </w:r>
    </w:p>
    <w:p w:rsidR="00A75315" w:rsidRPr="00F80C07" w:rsidRDefault="00A75315" w:rsidP="00A75315">
      <w:pPr>
        <w:spacing w:after="100" w:afterAutospacing="1" w:line="240" w:lineRule="auto"/>
        <w:contextualSpacing/>
        <w:rPr>
          <w:rFonts w:ascii="Bookman Old Style" w:hAnsi="Bookman Old Style" w:cs="Times New Roman"/>
          <w:sz w:val="20"/>
          <w:szCs w:val="20"/>
        </w:rPr>
      </w:pPr>
    </w:p>
    <w:p w:rsidR="00A75315" w:rsidRDefault="00315150" w:rsidP="00A75315">
      <w:pPr>
        <w:spacing w:after="100" w:afterAutospacing="1" w:line="240" w:lineRule="auto"/>
        <w:contextualSpacing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             </w:t>
      </w:r>
      <w:r w:rsidR="008963AC" w:rsidRPr="008963AC">
        <w:rPr>
          <w:rFonts w:ascii="Bookman Old Style" w:hAnsi="Bookman Old Style" w:cs="Times New Roman"/>
          <w:sz w:val="20"/>
          <w:szCs w:val="20"/>
        </w:rPr>
        <w:t xml:space="preserve">We </w:t>
      </w:r>
      <w:r w:rsidR="003D4D4B">
        <w:rPr>
          <w:rFonts w:ascii="Bookman Old Style" w:hAnsi="Bookman Old Style" w:cs="Times New Roman"/>
          <w:sz w:val="20"/>
          <w:szCs w:val="20"/>
        </w:rPr>
        <w:t xml:space="preserve">are </w:t>
      </w:r>
      <w:proofErr w:type="spellStart"/>
      <w:r w:rsidR="008963AC" w:rsidRPr="008963AC">
        <w:rPr>
          <w:rFonts w:ascii="Bookman Old Style" w:hAnsi="Bookman Old Style" w:cs="Times New Roman"/>
          <w:sz w:val="20"/>
          <w:szCs w:val="20"/>
        </w:rPr>
        <w:t>please</w:t>
      </w:r>
      <w:proofErr w:type="spellEnd"/>
      <w:r w:rsidR="008963AC" w:rsidRPr="008963AC">
        <w:rPr>
          <w:rFonts w:ascii="Bookman Old Style" w:hAnsi="Bookman Old Style" w:cs="Times New Roman"/>
          <w:sz w:val="20"/>
          <w:szCs w:val="20"/>
        </w:rPr>
        <w:t xml:space="preserve"> to inform you, that our organization has been </w:t>
      </w:r>
      <w:r w:rsidR="00E83121" w:rsidRPr="00E83121">
        <w:rPr>
          <w:rFonts w:ascii="Bookman Old Style" w:hAnsi="Bookman Old Style" w:cs="Times New Roman"/>
          <w:sz w:val="20"/>
          <w:szCs w:val="20"/>
        </w:rPr>
        <w:t>approv</w:t>
      </w:r>
      <w:r w:rsidR="00E83121">
        <w:rPr>
          <w:rFonts w:ascii="Bookman Old Style" w:hAnsi="Bookman Old Style" w:cs="Times New Roman"/>
          <w:sz w:val="20"/>
          <w:szCs w:val="20"/>
        </w:rPr>
        <w:t xml:space="preserve">ed to award the work </w:t>
      </w:r>
      <w:r w:rsidR="008963AC" w:rsidRPr="008963AC">
        <w:rPr>
          <w:rFonts w:ascii="Bookman Old Style" w:hAnsi="Bookman Old Style" w:cs="Times New Roman"/>
          <w:sz w:val="20"/>
          <w:szCs w:val="20"/>
        </w:rPr>
        <w:t xml:space="preserve">contract for your organization for MEP Services at our </w:t>
      </w:r>
      <w:proofErr w:type="spellStart"/>
      <w:r w:rsidR="008963AC" w:rsidRPr="008963AC">
        <w:rPr>
          <w:rFonts w:ascii="Bookman Old Style" w:hAnsi="Bookman Old Style" w:cs="Times New Roman"/>
          <w:b/>
          <w:sz w:val="20"/>
          <w:szCs w:val="20"/>
        </w:rPr>
        <w:t>parge</w:t>
      </w:r>
      <w:proofErr w:type="spellEnd"/>
      <w:r w:rsidR="008963AC" w:rsidRPr="008963AC">
        <w:rPr>
          <w:rFonts w:ascii="Bookman Old Style" w:hAnsi="Bookman Old Style" w:cs="Times New Roman"/>
          <w:b/>
          <w:sz w:val="20"/>
          <w:szCs w:val="20"/>
        </w:rPr>
        <w:t xml:space="preserve"> </w:t>
      </w:r>
      <w:proofErr w:type="spellStart"/>
      <w:r w:rsidR="008963AC" w:rsidRPr="008963AC">
        <w:rPr>
          <w:rFonts w:ascii="Bookman Old Style" w:hAnsi="Bookman Old Style" w:cs="Times New Roman"/>
          <w:b/>
          <w:sz w:val="20"/>
          <w:szCs w:val="20"/>
        </w:rPr>
        <w:t>nagar</w:t>
      </w:r>
      <w:proofErr w:type="spellEnd"/>
      <w:r w:rsidR="008963AC" w:rsidRPr="008963AC">
        <w:rPr>
          <w:rFonts w:ascii="Bookman Old Style" w:hAnsi="Bookman Old Style" w:cs="Times New Roman"/>
          <w:b/>
          <w:sz w:val="20"/>
          <w:szCs w:val="20"/>
        </w:rPr>
        <w:t xml:space="preserve"> </w:t>
      </w:r>
      <w:proofErr w:type="spellStart"/>
      <w:r w:rsidR="008963AC" w:rsidRPr="008963AC">
        <w:rPr>
          <w:rFonts w:ascii="Bookman Old Style" w:hAnsi="Bookman Old Style" w:cs="Times New Roman"/>
          <w:b/>
          <w:sz w:val="20"/>
          <w:szCs w:val="20"/>
        </w:rPr>
        <w:t>kondhwa</w:t>
      </w:r>
      <w:proofErr w:type="spellEnd"/>
      <w:r w:rsidR="008963AC" w:rsidRPr="008963AC">
        <w:rPr>
          <w:rFonts w:ascii="Bookman Old Style" w:hAnsi="Bookman Old Style" w:cs="Times New Roman"/>
          <w:sz w:val="20"/>
          <w:szCs w:val="20"/>
        </w:rPr>
        <w:t xml:space="preserve"> Site with below mentioned term</w:t>
      </w:r>
      <w:r w:rsidR="00DE19DF">
        <w:rPr>
          <w:rFonts w:ascii="Bookman Old Style" w:hAnsi="Bookman Old Style" w:cs="Times New Roman"/>
          <w:sz w:val="20"/>
          <w:szCs w:val="20"/>
        </w:rPr>
        <w:t>’s</w:t>
      </w:r>
      <w:r w:rsidR="008963AC" w:rsidRPr="008963AC">
        <w:rPr>
          <w:rFonts w:ascii="Bookman Old Style" w:hAnsi="Bookman Old Style" w:cs="Times New Roman"/>
          <w:sz w:val="20"/>
          <w:szCs w:val="20"/>
        </w:rPr>
        <w:t xml:space="preserve"> and condition</w:t>
      </w:r>
      <w:r w:rsidR="000A3774">
        <w:rPr>
          <w:rFonts w:ascii="Bookman Old Style" w:hAnsi="Bookman Old Style" w:cs="Times New Roman"/>
          <w:sz w:val="20"/>
          <w:szCs w:val="20"/>
        </w:rPr>
        <w:t>’</w:t>
      </w:r>
      <w:r w:rsidR="008963AC" w:rsidRPr="008963AC">
        <w:rPr>
          <w:rFonts w:ascii="Bookman Old Style" w:hAnsi="Bookman Old Style" w:cs="Times New Roman"/>
          <w:sz w:val="20"/>
          <w:szCs w:val="20"/>
        </w:rPr>
        <w:t>s.</w:t>
      </w:r>
    </w:p>
    <w:p w:rsidR="008963AC" w:rsidRPr="00F80C07" w:rsidRDefault="008963AC" w:rsidP="00A75315">
      <w:pPr>
        <w:spacing w:after="100" w:afterAutospacing="1" w:line="240" w:lineRule="auto"/>
        <w:contextualSpacing/>
        <w:rPr>
          <w:rFonts w:ascii="Bookman Old Style" w:hAnsi="Bookman Old Style" w:cs="Times New Roman"/>
          <w:b/>
          <w:sz w:val="20"/>
          <w:szCs w:val="20"/>
          <w:u w:val="single"/>
        </w:rPr>
      </w:pPr>
    </w:p>
    <w:p w:rsidR="00A75315" w:rsidRPr="005B1520" w:rsidRDefault="00A75315" w:rsidP="00A75315">
      <w:pPr>
        <w:spacing w:after="100" w:afterAutospacing="1" w:line="240" w:lineRule="auto"/>
        <w:rPr>
          <w:rFonts w:ascii="Bookman Old Style" w:hAnsi="Bookman Old Style" w:cs="Times New Roman"/>
          <w:b/>
          <w:sz w:val="20"/>
          <w:szCs w:val="20"/>
        </w:rPr>
      </w:pPr>
      <w:r w:rsidRPr="008C1B64">
        <w:rPr>
          <w:rFonts w:ascii="Bookman Old Style" w:hAnsi="Bookman Old Style" w:cs="Times New Roman"/>
          <w:b/>
          <w:sz w:val="20"/>
          <w:szCs w:val="20"/>
          <w:u w:val="single"/>
        </w:rPr>
        <w:t xml:space="preserve">SCOPE OF </w:t>
      </w:r>
      <w:r w:rsidR="00315150" w:rsidRPr="008C1B64">
        <w:rPr>
          <w:rFonts w:ascii="Bookman Old Style" w:hAnsi="Bookman Old Style" w:cs="Times New Roman"/>
          <w:b/>
          <w:sz w:val="20"/>
          <w:szCs w:val="20"/>
          <w:u w:val="single"/>
        </w:rPr>
        <w:t>WORK</w:t>
      </w:r>
      <w:proofErr w:type="gramStart"/>
      <w:r w:rsidR="00315150" w:rsidRPr="008C1B64">
        <w:rPr>
          <w:rFonts w:ascii="Bookman Old Style" w:hAnsi="Bookman Old Style" w:cs="Times New Roman"/>
          <w:b/>
          <w:sz w:val="20"/>
          <w:szCs w:val="20"/>
        </w:rPr>
        <w:t>:</w:t>
      </w:r>
      <w:r w:rsidRPr="008C1B64">
        <w:rPr>
          <w:rFonts w:ascii="Bookman Old Style" w:hAnsi="Bookman Old Style" w:cs="Times New Roman"/>
          <w:b/>
          <w:sz w:val="20"/>
          <w:szCs w:val="20"/>
        </w:rPr>
        <w:t>-</w:t>
      </w:r>
      <w:proofErr w:type="gramEnd"/>
      <w:r w:rsidRPr="008C1B64">
        <w:rPr>
          <w:rFonts w:ascii="Bookman Old Style" w:hAnsi="Bookman Old Style" w:cs="Times New Roman"/>
          <w:b/>
          <w:sz w:val="20"/>
          <w:szCs w:val="20"/>
        </w:rPr>
        <w:t xml:space="preserve">   </w:t>
      </w:r>
      <w:r w:rsidRPr="005B1520">
        <w:rPr>
          <w:rFonts w:ascii="Bookman Old Style" w:hAnsi="Bookman Old Style" w:cs="Times New Roman"/>
          <w:b/>
          <w:sz w:val="20"/>
          <w:szCs w:val="20"/>
        </w:rPr>
        <w:t xml:space="preserve">SCOPE OF ENGINEERING DESIGN FOR ELECTRICAL, PHE &amp; Fire Fighting </w:t>
      </w:r>
      <w:r w:rsidR="00315150" w:rsidRPr="005B1520">
        <w:rPr>
          <w:rFonts w:ascii="Bookman Old Style" w:hAnsi="Bookman Old Style" w:cs="Times New Roman"/>
          <w:b/>
          <w:sz w:val="20"/>
          <w:szCs w:val="20"/>
        </w:rPr>
        <w:t>Services:</w:t>
      </w:r>
      <w:r w:rsidRPr="005B1520">
        <w:rPr>
          <w:rFonts w:ascii="Bookman Old Style" w:hAnsi="Bookman Old Style" w:cs="Times New Roman"/>
          <w:b/>
          <w:sz w:val="20"/>
          <w:szCs w:val="20"/>
        </w:rPr>
        <w:t xml:space="preserve"> </w:t>
      </w:r>
      <w:r w:rsidRPr="005B1520">
        <w:rPr>
          <w:rFonts w:ascii="Bookman Old Style" w:hAnsi="Bookman Old Style" w:cs="Times New Roman"/>
          <w:b/>
          <w:sz w:val="20"/>
          <w:szCs w:val="20"/>
        </w:rPr>
        <w:cr/>
      </w:r>
    </w:p>
    <w:p w:rsidR="00A75315" w:rsidRPr="00216B72" w:rsidRDefault="00A75315" w:rsidP="00A75315">
      <w:pPr>
        <w:pStyle w:val="ListParagraph"/>
        <w:numPr>
          <w:ilvl w:val="1"/>
          <w:numId w:val="26"/>
        </w:numPr>
        <w:spacing w:after="100" w:afterAutospacing="1" w:line="240" w:lineRule="auto"/>
        <w:rPr>
          <w:rFonts w:ascii="Bookman Old Style" w:hAnsi="Bookman Old Style" w:cs="Times New Roman"/>
          <w:b/>
          <w:sz w:val="20"/>
          <w:szCs w:val="20"/>
        </w:rPr>
      </w:pPr>
      <w:r w:rsidRPr="00216B72">
        <w:rPr>
          <w:rFonts w:ascii="Bookman Old Style" w:hAnsi="Bookman Old Style" w:cs="Times New Roman"/>
          <w:b/>
          <w:sz w:val="20"/>
          <w:szCs w:val="20"/>
        </w:rPr>
        <w:t xml:space="preserve">ELECTRICAL 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>1. Calculation of total electrical connected load and maximum demand.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>2. Preparation of Transformer yard detail layout showing positions of HT panel, Transformer &amp;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Pr="00216B72">
        <w:rPr>
          <w:rFonts w:ascii="Bookman Old Style" w:hAnsi="Bookman Old Style" w:cs="Times New Roman"/>
          <w:sz w:val="20"/>
          <w:szCs w:val="20"/>
        </w:rPr>
        <w:t>LT Panel.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>3. Preparation of External &amp; Internal Hume pipe &amp; Cable tray layout.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4. Preparation of overall electrical single line drawings identifying all load </w:t>
      </w:r>
      <w:r>
        <w:rPr>
          <w:rFonts w:ascii="Bookman Old Style" w:hAnsi="Bookman Old Style" w:cs="Times New Roman"/>
          <w:sz w:val="20"/>
          <w:szCs w:val="20"/>
        </w:rPr>
        <w:t xml:space="preserve">        </w:t>
      </w:r>
      <w:r w:rsidRPr="00216B72">
        <w:rPr>
          <w:rFonts w:ascii="Bookman Old Style" w:hAnsi="Bookman Old Style" w:cs="Times New Roman"/>
          <w:sz w:val="20"/>
          <w:szCs w:val="20"/>
        </w:rPr>
        <w:t>centers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>5. Layout of all and distribution boards/feeder pillars for feeding electrical supply.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>6. General lighting and power layouts for all built up areas and Apartments considerin</w:t>
      </w:r>
      <w:r>
        <w:rPr>
          <w:rFonts w:ascii="Bookman Old Style" w:hAnsi="Bookman Old Style" w:cs="Times New Roman"/>
          <w:sz w:val="20"/>
          <w:szCs w:val="20"/>
        </w:rPr>
        <w:t xml:space="preserve">g </w:t>
      </w:r>
      <w:r w:rsidRPr="00216B72">
        <w:rPr>
          <w:rFonts w:ascii="Bookman Old Style" w:hAnsi="Bookman Old Style" w:cs="Times New Roman"/>
          <w:sz w:val="20"/>
          <w:szCs w:val="20"/>
        </w:rPr>
        <w:t>illumination levels as per IS code and power provisions as per client’s and Architectural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Pr="00216B72">
        <w:rPr>
          <w:rFonts w:ascii="Bookman Old Style" w:hAnsi="Bookman Old Style" w:cs="Times New Roman"/>
          <w:sz w:val="20"/>
          <w:szCs w:val="20"/>
        </w:rPr>
        <w:t>requirements. The layout shall include circuiting layout, wiring details, switching details and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Pr="00216B72">
        <w:rPr>
          <w:rFonts w:ascii="Bookman Old Style" w:hAnsi="Bookman Old Style" w:cs="Times New Roman"/>
          <w:sz w:val="20"/>
          <w:szCs w:val="20"/>
        </w:rPr>
        <w:t>distribution board etc.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7. Preparation of Fixture &amp; Conduit layout for </w:t>
      </w:r>
      <w:proofErr w:type="gramStart"/>
      <w:r w:rsidRPr="00216B72">
        <w:rPr>
          <w:rFonts w:ascii="Bookman Old Style" w:hAnsi="Bookman Old Style" w:cs="Times New Roman"/>
          <w:sz w:val="20"/>
          <w:szCs w:val="20"/>
        </w:rPr>
        <w:t>Typical</w:t>
      </w:r>
      <w:proofErr w:type="gramEnd"/>
      <w:r w:rsidRPr="00216B72">
        <w:rPr>
          <w:rFonts w:ascii="Bookman Old Style" w:hAnsi="Bookman Old Style" w:cs="Times New Roman"/>
          <w:sz w:val="20"/>
          <w:szCs w:val="20"/>
        </w:rPr>
        <w:t xml:space="preserve"> floor.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proofErr w:type="gramStart"/>
      <w:r w:rsidRPr="00216B72">
        <w:rPr>
          <w:rFonts w:ascii="Bookman Old Style" w:hAnsi="Bookman Old Style" w:cs="Times New Roman"/>
          <w:sz w:val="20"/>
          <w:szCs w:val="20"/>
        </w:rPr>
        <w:t>8.External</w:t>
      </w:r>
      <w:proofErr w:type="gramEnd"/>
      <w:r w:rsidRPr="00216B72">
        <w:rPr>
          <w:rFonts w:ascii="Bookman Old Style" w:hAnsi="Bookman Old Style" w:cs="Times New Roman"/>
          <w:sz w:val="20"/>
          <w:szCs w:val="20"/>
        </w:rPr>
        <w:t>/Landscape lighting circuiting layout with details in co-ordination with the lighting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Pr="00216B72">
        <w:rPr>
          <w:rFonts w:ascii="Bookman Old Style" w:hAnsi="Bookman Old Style" w:cs="Times New Roman"/>
          <w:sz w:val="20"/>
          <w:szCs w:val="20"/>
        </w:rPr>
        <w:t>layout prepared by the Landscape Architect.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9. Preparation of </w:t>
      </w:r>
      <w:proofErr w:type="spellStart"/>
      <w:r w:rsidR="003D14FF">
        <w:rPr>
          <w:rFonts w:ascii="Bookman Old Style" w:hAnsi="Bookman Old Style" w:cs="Times New Roman"/>
          <w:sz w:val="20"/>
          <w:szCs w:val="20"/>
        </w:rPr>
        <w:t>earthing</w:t>
      </w:r>
      <w:proofErr w:type="spellEnd"/>
      <w:r w:rsidRPr="00216B72">
        <w:rPr>
          <w:rFonts w:ascii="Bookman Old Style" w:hAnsi="Bookman Old Style" w:cs="Times New Roman"/>
          <w:sz w:val="20"/>
          <w:szCs w:val="20"/>
        </w:rPr>
        <w:t xml:space="preserve"> and lightning protection schematic layout.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10. Preparation of BOQ with Special Conditions of Contract, Technical Specifications, Schedule </w:t>
      </w:r>
      <w:r>
        <w:rPr>
          <w:rFonts w:ascii="Bookman Old Style" w:hAnsi="Bookman Old Style" w:cs="Times New Roman"/>
          <w:sz w:val="20"/>
          <w:szCs w:val="20"/>
        </w:rPr>
        <w:t xml:space="preserve">   </w:t>
      </w:r>
      <w:r w:rsidRPr="00216B72">
        <w:rPr>
          <w:rFonts w:ascii="Bookman Old Style" w:hAnsi="Bookman Old Style" w:cs="Times New Roman"/>
          <w:sz w:val="20"/>
          <w:szCs w:val="20"/>
        </w:rPr>
        <w:t>of Quantities, List of Approved Makes/Materials etc.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lastRenderedPageBreak/>
        <w:t>11. Preparation of Working Drawings to enable the contractor to execute work at site.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>12. Co-ordination of the Services.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>13. Cable schedule details with size, from and to location &amp; quantity.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>14. Preparation of Telephone and TV socket layout.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>15. Sizing and selection of floor Telephone MDF and Main MDF.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1</w:t>
      </w:r>
      <w:r w:rsidRPr="00216B72">
        <w:rPr>
          <w:rFonts w:ascii="Bookman Old Style" w:hAnsi="Bookman Old Style" w:cs="Times New Roman"/>
          <w:sz w:val="20"/>
          <w:szCs w:val="20"/>
        </w:rPr>
        <w:t xml:space="preserve">6. Intermittent site visits to check the quality of works &amp; to give any clarifications related to design issues. 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17. Check of Typical Slabs (Parking, Odd &amp; Even floor), wall drops, </w:t>
      </w:r>
      <w:proofErr w:type="gramStart"/>
      <w:r w:rsidRPr="00216B72">
        <w:rPr>
          <w:rFonts w:ascii="Bookman Old Style" w:hAnsi="Bookman Old Style" w:cs="Times New Roman"/>
          <w:sz w:val="20"/>
          <w:szCs w:val="20"/>
        </w:rPr>
        <w:t>DB’s</w:t>
      </w:r>
      <w:proofErr w:type="gramEnd"/>
      <w:r w:rsidRPr="00216B72">
        <w:rPr>
          <w:rFonts w:ascii="Bookman Old Style" w:hAnsi="Bookman Old Style" w:cs="Times New Roman"/>
          <w:sz w:val="20"/>
          <w:szCs w:val="20"/>
        </w:rPr>
        <w:t xml:space="preserve"> and sample units. 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18. Check of External works at different stages. 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19. Attending co-ordination meetings with Architects, Clients and Project Managers as per call. </w:t>
      </w:r>
    </w:p>
    <w:p w:rsidR="00A75315" w:rsidRPr="00216B72" w:rsidRDefault="00A75315" w:rsidP="00A75315">
      <w:pPr>
        <w:rPr>
          <w:rFonts w:ascii="Bookman Old Style" w:hAnsi="Bookman Old Style" w:cs="Times New Roman"/>
          <w:b/>
          <w:sz w:val="20"/>
          <w:szCs w:val="20"/>
        </w:rPr>
      </w:pPr>
      <w:r w:rsidRPr="00216B72">
        <w:rPr>
          <w:rFonts w:ascii="Bookman Old Style" w:hAnsi="Bookman Old Style" w:cs="Times New Roman"/>
          <w:b/>
          <w:sz w:val="20"/>
          <w:szCs w:val="20"/>
        </w:rPr>
        <w:t xml:space="preserve">1.2 PUBLIC HEALTH ENGINEERING </w:t>
      </w:r>
    </w:p>
    <w:p w:rsidR="00A75315" w:rsidRPr="00216B72" w:rsidRDefault="00A75315" w:rsidP="00A75315">
      <w:pPr>
        <w:rPr>
          <w:rFonts w:ascii="Bookman Old Style" w:hAnsi="Bookman Old Style" w:cs="Times New Roman"/>
          <w:b/>
          <w:sz w:val="20"/>
          <w:szCs w:val="20"/>
        </w:rPr>
      </w:pPr>
      <w:r w:rsidRPr="00216B72">
        <w:rPr>
          <w:rFonts w:ascii="Bookman Old Style" w:hAnsi="Bookman Old Style" w:cs="Times New Roman"/>
          <w:b/>
          <w:sz w:val="20"/>
          <w:szCs w:val="20"/>
        </w:rPr>
        <w:t xml:space="preserve">1.2.1 WATER SUPPLY </w:t>
      </w:r>
    </w:p>
    <w:p w:rsidR="00A75315" w:rsidRPr="00216B72" w:rsidRDefault="00A75315" w:rsidP="00A75315">
      <w:pPr>
        <w:jc w:val="both"/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1. To study and analyze basic data with respect to water requirement, consumption and storage including </w:t>
      </w:r>
      <w:r w:rsidR="00315150" w:rsidRPr="00216B72">
        <w:rPr>
          <w:rFonts w:ascii="Bookman Old Style" w:hAnsi="Bookman Old Style" w:cs="Times New Roman"/>
          <w:sz w:val="20"/>
          <w:szCs w:val="20"/>
        </w:rPr>
        <w:t>firefighting</w:t>
      </w:r>
      <w:r w:rsidRPr="00216B72">
        <w:rPr>
          <w:rFonts w:ascii="Bookman Old Style" w:hAnsi="Bookman Old Style" w:cs="Times New Roman"/>
          <w:sz w:val="20"/>
          <w:szCs w:val="20"/>
        </w:rPr>
        <w:t xml:space="preserve"> needs with due consideration to existing / future plans. </w:t>
      </w:r>
    </w:p>
    <w:p w:rsidR="00A75315" w:rsidRPr="00216B72" w:rsidRDefault="00A75315" w:rsidP="00A75315">
      <w:pPr>
        <w:jc w:val="both"/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2. To design transmission line from specified water source to storage facilities. </w:t>
      </w:r>
    </w:p>
    <w:p w:rsidR="00A75315" w:rsidRPr="00216B72" w:rsidRDefault="00A75315" w:rsidP="00A75315">
      <w:pPr>
        <w:jc w:val="both"/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3. Analyze water quality and determine need of water treatment. </w:t>
      </w:r>
    </w:p>
    <w:p w:rsidR="00A75315" w:rsidRPr="00216B72" w:rsidRDefault="00A75315" w:rsidP="00A75315">
      <w:pPr>
        <w:jc w:val="both"/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4. If necessary design water treatment facilities depending upon water source. </w:t>
      </w:r>
    </w:p>
    <w:p w:rsidR="00A75315" w:rsidRPr="00216B72" w:rsidRDefault="00A75315" w:rsidP="00A75315">
      <w:pPr>
        <w:jc w:val="both"/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5. Determine underground / overhead storage facilities. </w:t>
      </w:r>
    </w:p>
    <w:p w:rsidR="00A75315" w:rsidRPr="00216B72" w:rsidRDefault="00A75315" w:rsidP="00A75315">
      <w:pPr>
        <w:jc w:val="both"/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6. Design water distribution pipelines from storage tanks to various water consumption centers and / or Hydro pneumatic system. </w:t>
      </w:r>
      <w:r>
        <w:rPr>
          <w:rFonts w:ascii="Bookman Old Style" w:hAnsi="Bookman Old Style" w:cs="Times New Roman"/>
          <w:sz w:val="20"/>
          <w:szCs w:val="20"/>
        </w:rPr>
        <w:t xml:space="preserve">Toilet layout showing location of sanitary </w:t>
      </w:r>
      <w:r w:rsidR="00315150">
        <w:rPr>
          <w:rFonts w:ascii="Bookman Old Style" w:hAnsi="Bookman Old Style" w:cs="Times New Roman"/>
          <w:sz w:val="20"/>
          <w:szCs w:val="20"/>
        </w:rPr>
        <w:t>ware, C.P.</w:t>
      </w:r>
      <w:r>
        <w:rPr>
          <w:rFonts w:ascii="Bookman Old Style" w:hAnsi="Bookman Old Style" w:cs="Times New Roman"/>
          <w:sz w:val="20"/>
          <w:szCs w:val="20"/>
        </w:rPr>
        <w:t xml:space="preserve"> fittings, water supply </w:t>
      </w:r>
      <w:r w:rsidR="00315150">
        <w:rPr>
          <w:rFonts w:ascii="Bookman Old Style" w:hAnsi="Bookman Old Style" w:cs="Times New Roman"/>
          <w:sz w:val="20"/>
          <w:szCs w:val="20"/>
        </w:rPr>
        <w:t xml:space="preserve">pipes. </w:t>
      </w:r>
      <w:proofErr w:type="gramStart"/>
      <w:r w:rsidR="00315150">
        <w:rPr>
          <w:rFonts w:ascii="Bookman Old Style" w:hAnsi="Bookman Old Style" w:cs="Times New Roman"/>
          <w:sz w:val="20"/>
          <w:szCs w:val="20"/>
        </w:rPr>
        <w:t>soil</w:t>
      </w:r>
      <w:proofErr w:type="gramEnd"/>
      <w:r w:rsidR="00315150">
        <w:rPr>
          <w:rFonts w:ascii="Bookman Old Style" w:hAnsi="Bookman Old Style" w:cs="Times New Roman"/>
          <w:sz w:val="20"/>
          <w:szCs w:val="20"/>
        </w:rPr>
        <w:t>, waste</w:t>
      </w:r>
      <w:r>
        <w:rPr>
          <w:rFonts w:ascii="Bookman Old Style" w:hAnsi="Bookman Old Style" w:cs="Times New Roman"/>
          <w:sz w:val="20"/>
          <w:szCs w:val="20"/>
        </w:rPr>
        <w:t xml:space="preserve"> pipes and anti-</w:t>
      </w:r>
      <w:proofErr w:type="spellStart"/>
      <w:r w:rsidR="003D14FF">
        <w:rPr>
          <w:rFonts w:ascii="Bookman Old Style" w:hAnsi="Bookman Old Style" w:cs="Times New Roman"/>
          <w:sz w:val="20"/>
          <w:szCs w:val="20"/>
        </w:rPr>
        <w:t>siphon</w:t>
      </w:r>
      <w:r w:rsidR="00315150">
        <w:rPr>
          <w:rFonts w:ascii="Bookman Old Style" w:hAnsi="Bookman Old Style" w:cs="Times New Roman"/>
          <w:sz w:val="20"/>
          <w:szCs w:val="20"/>
        </w:rPr>
        <w:t>age</w:t>
      </w:r>
      <w:proofErr w:type="spellEnd"/>
      <w:r>
        <w:rPr>
          <w:rFonts w:ascii="Bookman Old Style" w:hAnsi="Bookman Old Style" w:cs="Times New Roman"/>
          <w:sz w:val="20"/>
          <w:szCs w:val="20"/>
        </w:rPr>
        <w:t xml:space="preserve"> pipes. Terrace water supply loop showing all water supplies down take and loop size and alignment.</w:t>
      </w:r>
    </w:p>
    <w:p w:rsidR="00A75315" w:rsidRPr="00216B72" w:rsidRDefault="00A75315" w:rsidP="00A75315">
      <w:pPr>
        <w:jc w:val="both"/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7. Determine </w:t>
      </w:r>
      <w:r w:rsidR="00315150" w:rsidRPr="00216B72">
        <w:rPr>
          <w:rFonts w:ascii="Bookman Old Style" w:hAnsi="Bookman Old Style" w:cs="Times New Roman"/>
          <w:sz w:val="20"/>
          <w:szCs w:val="20"/>
        </w:rPr>
        <w:t>firefighting</w:t>
      </w:r>
      <w:r w:rsidRPr="00216B72">
        <w:rPr>
          <w:rFonts w:ascii="Bookman Old Style" w:hAnsi="Bookman Old Style" w:cs="Times New Roman"/>
          <w:sz w:val="20"/>
          <w:szCs w:val="20"/>
        </w:rPr>
        <w:t xml:space="preserve"> water requirements and work out suitable storage. </w:t>
      </w:r>
    </w:p>
    <w:p w:rsidR="00A75315" w:rsidRPr="00216B72" w:rsidRDefault="00A75315" w:rsidP="00A75315">
      <w:pPr>
        <w:jc w:val="both"/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8. Design hot water distribution system for solar hot water system, if any </w:t>
      </w:r>
    </w:p>
    <w:p w:rsidR="00A75315" w:rsidRDefault="00A75315" w:rsidP="00A75315">
      <w:pPr>
        <w:jc w:val="both"/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9. Prepare detailed drawings for laying proposed pipelines (transmission and distribution) </w:t>
      </w:r>
    </w:p>
    <w:p w:rsidR="00A75315" w:rsidRPr="00216B72" w:rsidRDefault="00A75315" w:rsidP="00A75315">
      <w:pPr>
        <w:jc w:val="both"/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10. Prepare detailed specifications for water supply components / piping. </w:t>
      </w:r>
    </w:p>
    <w:p w:rsidR="00A75315" w:rsidRPr="00216B72" w:rsidRDefault="00A75315" w:rsidP="00A75315">
      <w:pPr>
        <w:jc w:val="both"/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11. Prepare bill of quantities for water supply components/piping. </w:t>
      </w:r>
    </w:p>
    <w:p w:rsidR="00A75315" w:rsidRPr="00216B72" w:rsidRDefault="00A75315" w:rsidP="00A75315">
      <w:pPr>
        <w:jc w:val="both"/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12. Work out cost estimates for water supply system. </w:t>
      </w:r>
    </w:p>
    <w:p w:rsidR="00A75315" w:rsidRDefault="00A75315" w:rsidP="00A75315">
      <w:pPr>
        <w:jc w:val="both"/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13. Attending co-ordination meetings with Architects, clients and Project Managers as per call. </w:t>
      </w:r>
    </w:p>
    <w:p w:rsidR="00A75315" w:rsidRDefault="00A75315" w:rsidP="00A75315">
      <w:pPr>
        <w:jc w:val="both"/>
        <w:rPr>
          <w:rFonts w:ascii="Bookman Old Style" w:hAnsi="Bookman Old Style" w:cs="Times New Roman"/>
          <w:sz w:val="20"/>
          <w:szCs w:val="20"/>
        </w:rPr>
      </w:pPr>
    </w:p>
    <w:p w:rsidR="00A75315" w:rsidRPr="00216B72" w:rsidRDefault="00A75315" w:rsidP="00A75315">
      <w:pPr>
        <w:rPr>
          <w:rFonts w:ascii="Bookman Old Style" w:hAnsi="Bookman Old Style" w:cs="Times New Roman"/>
          <w:b/>
          <w:sz w:val="20"/>
          <w:szCs w:val="20"/>
        </w:rPr>
      </w:pPr>
      <w:r w:rsidRPr="00216B72">
        <w:rPr>
          <w:rFonts w:ascii="Bookman Old Style" w:hAnsi="Bookman Old Style" w:cs="Times New Roman"/>
          <w:b/>
          <w:sz w:val="20"/>
          <w:szCs w:val="20"/>
        </w:rPr>
        <w:t xml:space="preserve">1.2.2 DRAINAGE / SANITATION 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1. Study existing contour plan and decide tentative pipeline alignment for sewage. 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2. Study alignment survey details at site and prepare relevant drawings for laying sewer. 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3. Design sewer lines based on data and above contour/alignment survey. 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4. Prepare detailed specifications for piping system. 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5. Prepare drawings for other work like manhole, flushing tank and bathroom/toilet/drawings etc. 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6. Design septic tank/anaerobic filter/ soak pits or centralized sewage treatment plant and its disposal / reuse of </w:t>
      </w:r>
      <w:proofErr w:type="gramStart"/>
      <w:r w:rsidRPr="00216B72">
        <w:rPr>
          <w:rFonts w:ascii="Bookman Old Style" w:hAnsi="Bookman Old Style" w:cs="Times New Roman"/>
          <w:sz w:val="20"/>
          <w:szCs w:val="20"/>
        </w:rPr>
        <w:t>waste water</w:t>
      </w:r>
      <w:proofErr w:type="gramEnd"/>
      <w:r w:rsidRPr="00216B72">
        <w:rPr>
          <w:rFonts w:ascii="Bookman Old Style" w:hAnsi="Bookman Old Style" w:cs="Times New Roman"/>
          <w:sz w:val="20"/>
          <w:szCs w:val="20"/>
        </w:rPr>
        <w:t xml:space="preserve">. 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7. Prepare bill of quantities. 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8. Work out cost estimates for drainage system and sewage treatment plant. </w:t>
      </w:r>
    </w:p>
    <w:p w:rsidR="00A75315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9. Attending co-ordination meetings with Architects, clients, Project Managers as per call. 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</w:p>
    <w:p w:rsidR="00A75315" w:rsidRPr="00216B72" w:rsidRDefault="00A75315" w:rsidP="00A75315">
      <w:pPr>
        <w:rPr>
          <w:rFonts w:ascii="Bookman Old Style" w:hAnsi="Bookman Old Style" w:cs="Times New Roman"/>
          <w:b/>
          <w:sz w:val="20"/>
          <w:szCs w:val="20"/>
        </w:rPr>
      </w:pPr>
      <w:r w:rsidRPr="00216B72">
        <w:rPr>
          <w:rFonts w:ascii="Bookman Old Style" w:hAnsi="Bookman Old Style" w:cs="Times New Roman"/>
          <w:b/>
          <w:sz w:val="20"/>
          <w:szCs w:val="20"/>
        </w:rPr>
        <w:t xml:space="preserve">1.2.3 STORMWATER / RAIN WATER HARVESTING 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1. Collect data with respect to total rainfall, rainfall intensity, contributing area etc. </w:t>
      </w:r>
    </w:p>
    <w:p w:rsidR="00A75315" w:rsidRPr="00216B7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216B72">
        <w:rPr>
          <w:rFonts w:ascii="Bookman Old Style" w:hAnsi="Bookman Old Style" w:cs="Times New Roman"/>
          <w:sz w:val="20"/>
          <w:szCs w:val="20"/>
        </w:rPr>
        <w:t xml:space="preserve">2. Study existing contour plan and determine economical alignment for </w:t>
      </w:r>
      <w:proofErr w:type="gramStart"/>
      <w:r w:rsidRPr="00216B72">
        <w:rPr>
          <w:rFonts w:ascii="Bookman Old Style" w:hAnsi="Bookman Old Style" w:cs="Times New Roman"/>
          <w:sz w:val="20"/>
          <w:szCs w:val="20"/>
        </w:rPr>
        <w:t>storm water drainage system</w:t>
      </w:r>
      <w:proofErr w:type="gramEnd"/>
      <w:r w:rsidRPr="00216B72">
        <w:rPr>
          <w:rFonts w:ascii="Bookman Old Style" w:hAnsi="Bookman Old Style" w:cs="Times New Roman"/>
          <w:sz w:val="20"/>
          <w:szCs w:val="20"/>
        </w:rPr>
        <w:t xml:space="preserve">. </w:t>
      </w:r>
    </w:p>
    <w:p w:rsidR="00A75315" w:rsidRPr="00682A5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682A52">
        <w:rPr>
          <w:rFonts w:ascii="Bookman Old Style" w:hAnsi="Bookman Old Style" w:cs="Times New Roman"/>
          <w:sz w:val="20"/>
          <w:szCs w:val="20"/>
        </w:rPr>
        <w:t xml:space="preserve">3. </w:t>
      </w:r>
      <w:r w:rsidRPr="00682A52">
        <w:rPr>
          <w:rFonts w:ascii="Bookman Old Style" w:hAnsi="Bookman Old Style" w:cs="Times New Roman"/>
          <w:sz w:val="20"/>
          <w:szCs w:val="20"/>
        </w:rPr>
        <w:cr/>
        <w:t xml:space="preserve">Design storm water including roof drainage / area drainage lines. To prepare drawing of identified alignments for execution purpose. </w:t>
      </w:r>
    </w:p>
    <w:p w:rsidR="00A75315" w:rsidRPr="00682A5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682A52">
        <w:rPr>
          <w:rFonts w:ascii="Bookman Old Style" w:hAnsi="Bookman Old Style" w:cs="Times New Roman"/>
          <w:sz w:val="20"/>
          <w:szCs w:val="20"/>
        </w:rPr>
        <w:t xml:space="preserve">4. To prepare drawings for appurtenances like inlet drain, chambers/ man holes etc. </w:t>
      </w:r>
    </w:p>
    <w:p w:rsidR="00A75315" w:rsidRPr="00682A5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682A52">
        <w:rPr>
          <w:rFonts w:ascii="Bookman Old Style" w:hAnsi="Bookman Old Style" w:cs="Times New Roman"/>
          <w:sz w:val="20"/>
          <w:szCs w:val="20"/>
        </w:rPr>
        <w:t xml:space="preserve">5. Design / prepare storm water harvesting system for roof top as well as area drainage. </w:t>
      </w:r>
    </w:p>
    <w:p w:rsidR="00A75315" w:rsidRPr="00682A5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682A52">
        <w:rPr>
          <w:rFonts w:ascii="Bookman Old Style" w:hAnsi="Bookman Old Style" w:cs="Times New Roman"/>
          <w:sz w:val="20"/>
          <w:szCs w:val="20"/>
        </w:rPr>
        <w:t xml:space="preserve">6. Prepare bill of quantities. </w:t>
      </w:r>
    </w:p>
    <w:p w:rsidR="00A75315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682A52">
        <w:rPr>
          <w:rFonts w:ascii="Bookman Old Style" w:hAnsi="Bookman Old Style" w:cs="Times New Roman"/>
          <w:sz w:val="20"/>
          <w:szCs w:val="20"/>
        </w:rPr>
        <w:t xml:space="preserve">7. Attending co-ordination meetings with Architects, clients and Project Managers as per call. </w:t>
      </w:r>
    </w:p>
    <w:p w:rsidR="00A75315" w:rsidRPr="00682A52" w:rsidRDefault="00A75315" w:rsidP="00A75315">
      <w:pPr>
        <w:rPr>
          <w:rFonts w:ascii="Bookman Old Style" w:hAnsi="Bookman Old Style" w:cs="Times New Roman"/>
          <w:sz w:val="20"/>
          <w:szCs w:val="20"/>
        </w:rPr>
      </w:pPr>
    </w:p>
    <w:p w:rsidR="00A75315" w:rsidRPr="00682A52" w:rsidRDefault="00A75315" w:rsidP="00A75315">
      <w:pPr>
        <w:rPr>
          <w:rFonts w:ascii="Bookman Old Style" w:hAnsi="Bookman Old Style" w:cs="Times New Roman"/>
          <w:b/>
          <w:sz w:val="20"/>
          <w:szCs w:val="20"/>
        </w:rPr>
      </w:pPr>
      <w:r w:rsidRPr="00682A52">
        <w:rPr>
          <w:rFonts w:ascii="Bookman Old Style" w:hAnsi="Bookman Old Style" w:cs="Times New Roman"/>
          <w:b/>
          <w:sz w:val="20"/>
          <w:szCs w:val="20"/>
        </w:rPr>
        <w:t xml:space="preserve">1.2.4 FIRE FIGHTING </w:t>
      </w:r>
    </w:p>
    <w:p w:rsidR="00A75315" w:rsidRPr="00682A5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682A52">
        <w:rPr>
          <w:rFonts w:ascii="Bookman Old Style" w:hAnsi="Bookman Old Style" w:cs="Times New Roman"/>
          <w:sz w:val="20"/>
          <w:szCs w:val="20"/>
        </w:rPr>
        <w:t xml:space="preserve">1. To design and prepare working drawings to include all aspects of </w:t>
      </w:r>
      <w:r w:rsidR="00D1043E" w:rsidRPr="00682A52">
        <w:rPr>
          <w:rFonts w:ascii="Bookman Old Style" w:hAnsi="Bookman Old Style" w:cs="Times New Roman"/>
          <w:sz w:val="20"/>
          <w:szCs w:val="20"/>
        </w:rPr>
        <w:t>firefighting</w:t>
      </w:r>
      <w:r w:rsidRPr="00682A52">
        <w:rPr>
          <w:rFonts w:ascii="Bookman Old Style" w:hAnsi="Bookman Old Style" w:cs="Times New Roman"/>
          <w:sz w:val="20"/>
          <w:szCs w:val="20"/>
        </w:rPr>
        <w:t xml:space="preserve"> facilities such as underground and overhead water storage tanks, wet riser cum down comer, hydrants, hose </w:t>
      </w:r>
      <w:r w:rsidRPr="00682A52">
        <w:rPr>
          <w:rFonts w:ascii="Bookman Old Style" w:hAnsi="Bookman Old Style" w:cs="Times New Roman"/>
          <w:sz w:val="20"/>
          <w:szCs w:val="20"/>
        </w:rPr>
        <w:lastRenderedPageBreak/>
        <w:t xml:space="preserve">reel and hose box, sprinkler system design, main pump, sprinkler pump, booster pump, jockey pump design, pipe sizing, fire alarm system etc. based on fire N.O.C. </w:t>
      </w:r>
    </w:p>
    <w:p w:rsidR="00A75315" w:rsidRPr="00682A5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682A52">
        <w:rPr>
          <w:rFonts w:ascii="Bookman Old Style" w:hAnsi="Bookman Old Style" w:cs="Times New Roman"/>
          <w:sz w:val="20"/>
          <w:szCs w:val="20"/>
        </w:rPr>
        <w:t xml:space="preserve">2. Design &amp; layout of external/internal hydrant system. </w:t>
      </w:r>
    </w:p>
    <w:p w:rsidR="00A75315" w:rsidRPr="00682A5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682A52">
        <w:rPr>
          <w:rFonts w:ascii="Bookman Old Style" w:hAnsi="Bookman Old Style" w:cs="Times New Roman"/>
          <w:sz w:val="20"/>
          <w:szCs w:val="20"/>
        </w:rPr>
        <w:t xml:space="preserve">3. Layout of Sprinkler system for parking floor and all typical floor. </w:t>
      </w:r>
    </w:p>
    <w:p w:rsidR="00A75315" w:rsidRPr="00682A5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682A52">
        <w:rPr>
          <w:rFonts w:ascii="Bookman Old Style" w:hAnsi="Bookman Old Style" w:cs="Times New Roman"/>
          <w:sz w:val="20"/>
          <w:szCs w:val="20"/>
        </w:rPr>
        <w:t xml:space="preserve">4. Layout of fire extinguishers as per requirement, </w:t>
      </w:r>
    </w:p>
    <w:p w:rsidR="00A75315" w:rsidRPr="00682A5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682A52">
        <w:rPr>
          <w:rFonts w:ascii="Bookman Old Style" w:hAnsi="Bookman Old Style" w:cs="Times New Roman"/>
          <w:sz w:val="20"/>
          <w:szCs w:val="20"/>
        </w:rPr>
        <w:t xml:space="preserve">5. To provide technical specifications for all the works to </w:t>
      </w:r>
      <w:proofErr w:type="gramStart"/>
      <w:r w:rsidRPr="00682A52">
        <w:rPr>
          <w:rFonts w:ascii="Bookman Old Style" w:hAnsi="Bookman Old Style" w:cs="Times New Roman"/>
          <w:sz w:val="20"/>
          <w:szCs w:val="20"/>
        </w:rPr>
        <w:t>be done</w:t>
      </w:r>
      <w:proofErr w:type="gramEnd"/>
      <w:r w:rsidRPr="00682A52">
        <w:rPr>
          <w:rFonts w:ascii="Bookman Old Style" w:hAnsi="Bookman Old Style" w:cs="Times New Roman"/>
          <w:sz w:val="20"/>
          <w:szCs w:val="20"/>
        </w:rPr>
        <w:t xml:space="preserve"> at site. </w:t>
      </w:r>
    </w:p>
    <w:p w:rsidR="00A75315" w:rsidRPr="00682A52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682A52">
        <w:rPr>
          <w:rFonts w:ascii="Bookman Old Style" w:hAnsi="Bookman Old Style" w:cs="Times New Roman"/>
          <w:sz w:val="20"/>
          <w:szCs w:val="20"/>
        </w:rPr>
        <w:t xml:space="preserve">6. To provide schedule of quantities and assisting the client for selection of right materials. </w:t>
      </w:r>
    </w:p>
    <w:p w:rsidR="00A75315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682A52">
        <w:rPr>
          <w:rFonts w:ascii="Bookman Old Style" w:hAnsi="Bookman Old Style" w:cs="Times New Roman"/>
          <w:sz w:val="20"/>
          <w:szCs w:val="20"/>
        </w:rPr>
        <w:t xml:space="preserve">7. To assist during commissioning of system after completion of work. </w:t>
      </w:r>
      <w:r w:rsidRPr="00682A52">
        <w:rPr>
          <w:rFonts w:ascii="Bookman Old Style" w:hAnsi="Bookman Old Style" w:cs="Times New Roman"/>
          <w:sz w:val="20"/>
          <w:szCs w:val="20"/>
        </w:rPr>
        <w:cr/>
      </w:r>
    </w:p>
    <w:p w:rsidR="00A75315" w:rsidRDefault="00A75315" w:rsidP="00A75315">
      <w:pPr>
        <w:rPr>
          <w:rFonts w:ascii="Bookman Old Style" w:hAnsi="Bookman Old Style" w:cs="Times New Roman"/>
          <w:sz w:val="20"/>
          <w:szCs w:val="20"/>
        </w:rPr>
      </w:pPr>
      <w:r w:rsidRPr="00682A52">
        <w:rPr>
          <w:rFonts w:ascii="Bookman Old Style" w:hAnsi="Bookman Old Style" w:cs="Times New Roman"/>
          <w:sz w:val="20"/>
          <w:szCs w:val="20"/>
        </w:rPr>
        <w:t xml:space="preserve">8. Attending co-ordination meetings with Architects, clients and Project Managers as per call. </w:t>
      </w:r>
    </w:p>
    <w:p w:rsidR="00A75315" w:rsidRDefault="00A75315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  <w:r w:rsidRPr="00DF2C50">
        <w:rPr>
          <w:rFonts w:ascii="Bookman Old Style" w:eastAsiaTheme="minorEastAsia" w:hAnsi="Bookman Old Style" w:cs="Times New Roman"/>
          <w:b/>
          <w:sz w:val="20"/>
          <w:szCs w:val="20"/>
          <w:lang w:val="en-US"/>
        </w:rPr>
        <w:t xml:space="preserve">PROFESSIONAL </w:t>
      </w:r>
      <w:r w:rsidR="00D1043E" w:rsidRPr="00DF2C50">
        <w:rPr>
          <w:rFonts w:ascii="Bookman Old Style" w:eastAsiaTheme="minorEastAsia" w:hAnsi="Bookman Old Style" w:cs="Times New Roman"/>
          <w:b/>
          <w:sz w:val="20"/>
          <w:szCs w:val="20"/>
          <w:lang w:val="en-US"/>
        </w:rPr>
        <w:t>FEES</w:t>
      </w:r>
      <w:r w:rsidR="00D1043E">
        <w:rPr>
          <w:rFonts w:ascii="Bookman Old Style" w:eastAsiaTheme="minorEastAsia" w:hAnsi="Bookman Old Style" w:cs="Times New Roman"/>
          <w:b/>
          <w:sz w:val="20"/>
          <w:szCs w:val="20"/>
          <w:lang w:val="en-US"/>
        </w:rPr>
        <w:t>:</w:t>
      </w:r>
      <w:r w:rsidRPr="00DF2C50">
        <w:rPr>
          <w:rFonts w:ascii="Bookman Old Style" w:eastAsiaTheme="minorEastAsia" w:hAnsi="Bookman Old Style" w:cs="Times New Roman"/>
          <w:b/>
          <w:sz w:val="20"/>
          <w:szCs w:val="20"/>
          <w:lang w:val="en-US"/>
        </w:rPr>
        <w:t>-</w:t>
      </w:r>
      <w:r w:rsidRPr="00DF2C50">
        <w:rPr>
          <w:rFonts w:ascii="Bookman Old Style" w:eastAsiaTheme="minorEastAsia" w:hAnsi="Bookman Old Style" w:cs="Times New Roman"/>
          <w:sz w:val="20"/>
          <w:szCs w:val="20"/>
          <w:lang w:val="en-US"/>
        </w:rPr>
        <w:t xml:space="preserve"> </w:t>
      </w:r>
    </w:p>
    <w:p w:rsidR="00A75315" w:rsidRDefault="00A75315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</w:p>
    <w:p w:rsidR="00A75315" w:rsidRDefault="00A75315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  <w:r w:rsidRPr="00DF2C50">
        <w:rPr>
          <w:rFonts w:ascii="Bookman Old Style" w:eastAsiaTheme="minorEastAsia" w:hAnsi="Bookman Old Style" w:cs="Times New Roman"/>
          <w:sz w:val="20"/>
          <w:szCs w:val="20"/>
          <w:lang w:val="en-US"/>
        </w:rPr>
        <w:t xml:space="preserve">On Salable area </w:t>
      </w:r>
      <w:r>
        <w:rPr>
          <w:rFonts w:ascii="Bookman Old Style" w:eastAsiaTheme="minorEastAsia" w:hAnsi="Bookman Old Style" w:cs="Times New Roman"/>
          <w:sz w:val="20"/>
          <w:szCs w:val="20"/>
          <w:lang w:val="en-US"/>
        </w:rPr>
        <w:t>(Approximately</w:t>
      </w:r>
      <w:r w:rsidR="00C02CA0">
        <w:rPr>
          <w:rFonts w:ascii="Bookman Old Style" w:eastAsiaTheme="minorEastAsia" w:hAnsi="Bookman Old Style" w:cs="Times New Roman"/>
          <w:sz w:val="20"/>
          <w:szCs w:val="20"/>
          <w:lang w:val="en-US"/>
        </w:rPr>
        <w:t xml:space="preserve"> 1</w:t>
      </w:r>
      <w:r w:rsidR="008963AC">
        <w:rPr>
          <w:rFonts w:ascii="Bookman Old Style" w:eastAsiaTheme="minorEastAsia" w:hAnsi="Bookman Old Style" w:cs="Times New Roman"/>
          <w:sz w:val="20"/>
          <w:szCs w:val="20"/>
          <w:lang w:val="en-US"/>
        </w:rPr>
        <w:t>0</w:t>
      </w:r>
      <w:proofErr w:type="gramStart"/>
      <w:r w:rsidR="008963AC">
        <w:rPr>
          <w:rFonts w:ascii="Bookman Old Style" w:eastAsiaTheme="minorEastAsia" w:hAnsi="Bookman Old Style" w:cs="Times New Roman"/>
          <w:sz w:val="20"/>
          <w:szCs w:val="20"/>
          <w:lang w:val="en-US"/>
        </w:rPr>
        <w:t>,00,000</w:t>
      </w:r>
      <w:proofErr w:type="gramEnd"/>
      <w:r>
        <w:rPr>
          <w:rFonts w:ascii="Bookman Old Style" w:eastAsiaTheme="minorEastAsia" w:hAnsi="Bookman Old Style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Bookman Old Style" w:eastAsiaTheme="minorEastAsia" w:hAnsi="Bookman Old Style" w:cs="Times New Roman"/>
          <w:sz w:val="20"/>
          <w:szCs w:val="20"/>
          <w:lang w:val="en-US"/>
        </w:rPr>
        <w:t>sq</w:t>
      </w:r>
      <w:r w:rsidR="00C02CA0">
        <w:rPr>
          <w:rFonts w:ascii="Bookman Old Style" w:eastAsiaTheme="minorEastAsia" w:hAnsi="Bookman Old Style" w:cs="Times New Roman"/>
          <w:sz w:val="20"/>
          <w:szCs w:val="20"/>
          <w:lang w:val="en-US"/>
        </w:rPr>
        <w:t>.</w:t>
      </w:r>
      <w:r>
        <w:rPr>
          <w:rFonts w:ascii="Bookman Old Style" w:eastAsiaTheme="minorEastAsia" w:hAnsi="Bookman Old Style" w:cs="Times New Roman"/>
          <w:sz w:val="20"/>
          <w:szCs w:val="20"/>
          <w:lang w:val="en-US"/>
        </w:rPr>
        <w:t>ft</w:t>
      </w:r>
      <w:proofErr w:type="spellEnd"/>
      <w:r>
        <w:rPr>
          <w:rFonts w:ascii="Bookman Old Style" w:eastAsiaTheme="minorEastAsia" w:hAnsi="Bookman Old Style" w:cs="Times New Roman"/>
          <w:sz w:val="20"/>
          <w:szCs w:val="20"/>
          <w:lang w:val="en-US"/>
        </w:rPr>
        <w:t>)</w:t>
      </w:r>
    </w:p>
    <w:p w:rsidR="00A75315" w:rsidRDefault="00A75315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  <w:r>
        <w:rPr>
          <w:rFonts w:ascii="Bookman Old Style" w:eastAsiaTheme="minorEastAsia" w:hAnsi="Bookman Old Style" w:cs="Times New Roman"/>
          <w:sz w:val="20"/>
          <w:szCs w:val="20"/>
          <w:lang w:val="en-US"/>
        </w:rPr>
        <w:t>Salable area will be one times for all three services as below</w:t>
      </w:r>
    </w:p>
    <w:p w:rsidR="00A75315" w:rsidRPr="00DF2C50" w:rsidRDefault="00A75315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</w:p>
    <w:p w:rsidR="00A75315" w:rsidRPr="00DF2C50" w:rsidRDefault="00A75315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  <w:r w:rsidRPr="00DF2C50">
        <w:rPr>
          <w:rFonts w:ascii="Bookman Old Style" w:eastAsiaTheme="minorEastAsia" w:hAnsi="Bookman Old Style" w:cs="Times New Roman"/>
          <w:sz w:val="20"/>
          <w:szCs w:val="20"/>
          <w:lang w:val="en-US"/>
        </w:rPr>
        <w:t xml:space="preserve">1. Plumbing Services </w:t>
      </w:r>
    </w:p>
    <w:p w:rsidR="00A75315" w:rsidRPr="00DF2C50" w:rsidRDefault="00A75315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  <w:r w:rsidRPr="00DF2C50">
        <w:rPr>
          <w:rFonts w:ascii="Bookman Old Style" w:eastAsiaTheme="minorEastAsia" w:hAnsi="Bookman Old Style" w:cs="Times New Roman"/>
          <w:sz w:val="20"/>
          <w:szCs w:val="20"/>
          <w:lang w:val="en-US"/>
        </w:rPr>
        <w:t xml:space="preserve">2. Fire Fighting Services </w:t>
      </w:r>
    </w:p>
    <w:p w:rsidR="00C02CA0" w:rsidRDefault="00A75315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  <w:r w:rsidRPr="00DF2C50">
        <w:rPr>
          <w:rFonts w:ascii="Bookman Old Style" w:eastAsiaTheme="minorEastAsia" w:hAnsi="Bookman Old Style" w:cs="Times New Roman"/>
          <w:sz w:val="20"/>
          <w:szCs w:val="20"/>
          <w:lang w:val="en-US"/>
        </w:rPr>
        <w:t>3. Electrical Services</w:t>
      </w:r>
    </w:p>
    <w:p w:rsidR="00A75315" w:rsidRDefault="00A75315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  <w:r w:rsidRPr="00DF2C50">
        <w:rPr>
          <w:rFonts w:ascii="Bookman Old Style" w:eastAsiaTheme="minorEastAsia" w:hAnsi="Bookman Old Style" w:cs="Times New Roman"/>
          <w:sz w:val="20"/>
          <w:szCs w:val="20"/>
          <w:lang w:val="en-US"/>
        </w:rPr>
        <w:t xml:space="preserve"> </w:t>
      </w:r>
    </w:p>
    <w:p w:rsidR="00A75315" w:rsidRDefault="00D1043E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  <w:r>
        <w:rPr>
          <w:rFonts w:ascii="Bookman Old Style" w:eastAsiaTheme="minorEastAsia" w:hAnsi="Bookman Old Style" w:cs="Times New Roman"/>
          <w:sz w:val="20"/>
          <w:szCs w:val="20"/>
          <w:lang w:val="en-US"/>
        </w:rPr>
        <w:t>Rate</w:t>
      </w:r>
      <w:proofErr w:type="gramStart"/>
      <w:r>
        <w:rPr>
          <w:rFonts w:ascii="Bookman Old Style" w:eastAsiaTheme="minorEastAsia" w:hAnsi="Bookman Old Style" w:cs="Times New Roman"/>
          <w:sz w:val="20"/>
          <w:szCs w:val="20"/>
          <w:lang w:val="en-US"/>
        </w:rPr>
        <w:t>:</w:t>
      </w:r>
      <w:r w:rsidR="00A75315">
        <w:rPr>
          <w:rFonts w:ascii="Bookman Old Style" w:eastAsiaTheme="minorEastAsia" w:hAnsi="Bookman Old Style" w:cs="Times New Roman"/>
          <w:sz w:val="20"/>
          <w:szCs w:val="20"/>
          <w:lang w:val="en-US"/>
        </w:rPr>
        <w:t>-</w:t>
      </w:r>
      <w:proofErr w:type="gramEnd"/>
      <w:r w:rsidR="00A75315">
        <w:rPr>
          <w:rFonts w:ascii="Bookman Old Style" w:eastAsiaTheme="minorEastAsia" w:hAnsi="Bookman Old Style" w:cs="Times New Roman"/>
          <w:sz w:val="20"/>
          <w:szCs w:val="20"/>
          <w:lang w:val="en-US"/>
        </w:rPr>
        <w:t xml:space="preserve">  </w:t>
      </w:r>
      <w:proofErr w:type="spellStart"/>
      <w:r w:rsidR="00A75315">
        <w:rPr>
          <w:rFonts w:ascii="Bookman Old Style" w:eastAsiaTheme="minorEastAsia" w:hAnsi="Bookman Old Style" w:cs="Times New Roman"/>
          <w:sz w:val="20"/>
          <w:szCs w:val="20"/>
          <w:lang w:val="en-US"/>
        </w:rPr>
        <w:t>Rs</w:t>
      </w:r>
      <w:proofErr w:type="spellEnd"/>
      <w:r w:rsidR="00A75315">
        <w:rPr>
          <w:rFonts w:ascii="Bookman Old Style" w:eastAsiaTheme="minorEastAsia" w:hAnsi="Bookman Old Style" w:cs="Times New Roman"/>
          <w:sz w:val="20"/>
          <w:szCs w:val="20"/>
          <w:lang w:val="en-US"/>
        </w:rPr>
        <w:t xml:space="preserve">. </w:t>
      </w:r>
      <w:r w:rsidR="008963AC">
        <w:rPr>
          <w:rFonts w:ascii="Bookman Old Style" w:eastAsiaTheme="minorEastAsia" w:hAnsi="Bookman Old Style" w:cs="Times New Roman"/>
          <w:sz w:val="20"/>
          <w:szCs w:val="20"/>
          <w:lang w:val="en-US"/>
        </w:rPr>
        <w:t>2</w:t>
      </w:r>
      <w:r w:rsidR="00A75315" w:rsidRPr="00DF2C50">
        <w:rPr>
          <w:rFonts w:ascii="Bookman Old Style" w:eastAsiaTheme="minorEastAsia" w:hAnsi="Bookman Old Style" w:cs="Times New Roman"/>
          <w:sz w:val="20"/>
          <w:szCs w:val="20"/>
          <w:lang w:val="en-US"/>
        </w:rPr>
        <w:t xml:space="preserve">/ Sq. Ft. </w:t>
      </w:r>
      <w:r w:rsidR="00A75315">
        <w:rPr>
          <w:rFonts w:ascii="Bookman Old Style" w:eastAsiaTheme="minorEastAsia" w:hAnsi="Bookman Old Style" w:cs="Times New Roman"/>
          <w:sz w:val="20"/>
          <w:szCs w:val="20"/>
          <w:lang w:val="en-US"/>
        </w:rPr>
        <w:t>(all three services included in Rate)</w:t>
      </w:r>
    </w:p>
    <w:p w:rsidR="00A75315" w:rsidRDefault="00A75315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</w:p>
    <w:p w:rsidR="00A75315" w:rsidRDefault="00A75315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  <w:r w:rsidRPr="00DF2C50">
        <w:rPr>
          <w:rFonts w:ascii="Bookman Old Style" w:eastAsiaTheme="minorEastAsia" w:hAnsi="Bookman Old Style" w:cs="Times New Roman"/>
          <w:sz w:val="20"/>
          <w:szCs w:val="20"/>
          <w:lang w:val="en-US"/>
        </w:rPr>
        <w:t xml:space="preserve">18% GST Extra, as applicable </w:t>
      </w:r>
    </w:p>
    <w:p w:rsidR="00A75315" w:rsidRDefault="00A75315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</w:p>
    <w:p w:rsidR="00A75315" w:rsidRDefault="00A75315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  <w:r>
        <w:rPr>
          <w:rFonts w:ascii="Bookman Old Style" w:eastAsiaTheme="minorEastAsia" w:hAnsi="Bookman Old Style" w:cs="Times New Roman"/>
          <w:sz w:val="20"/>
          <w:szCs w:val="20"/>
          <w:lang w:val="en-US"/>
        </w:rPr>
        <w:t xml:space="preserve">Rate will </w:t>
      </w:r>
      <w:r w:rsidR="002F2941">
        <w:rPr>
          <w:rFonts w:ascii="Bookman Old Style" w:eastAsiaTheme="minorEastAsia" w:hAnsi="Bookman Old Style" w:cs="Times New Roman"/>
          <w:sz w:val="20"/>
          <w:szCs w:val="20"/>
          <w:lang w:val="en-US"/>
        </w:rPr>
        <w:t xml:space="preserve">be the </w:t>
      </w:r>
      <w:r>
        <w:rPr>
          <w:rFonts w:ascii="Bookman Old Style" w:eastAsiaTheme="minorEastAsia" w:hAnsi="Bookman Old Style" w:cs="Times New Roman"/>
          <w:sz w:val="20"/>
          <w:szCs w:val="20"/>
          <w:lang w:val="en-US"/>
        </w:rPr>
        <w:t>same for entire Period of Project.</w:t>
      </w:r>
    </w:p>
    <w:p w:rsidR="00A75315" w:rsidRDefault="00A75315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</w:p>
    <w:p w:rsidR="00A75315" w:rsidRDefault="00A75315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</w:p>
    <w:p w:rsidR="00A75315" w:rsidRPr="0071085A" w:rsidRDefault="00A75315" w:rsidP="00A75315">
      <w:pPr>
        <w:spacing w:after="100" w:afterAutospacing="1" w:line="240" w:lineRule="auto"/>
        <w:rPr>
          <w:rFonts w:ascii="Bookman Old Style" w:hAnsi="Bookman Old Style" w:cs="Times New Roman"/>
          <w:b/>
          <w:sz w:val="20"/>
          <w:szCs w:val="20"/>
          <w:u w:val="single"/>
        </w:rPr>
      </w:pPr>
      <w:r w:rsidRPr="0071085A">
        <w:rPr>
          <w:rFonts w:ascii="Bookman Old Style" w:hAnsi="Bookman Old Style" w:cs="Times New Roman"/>
          <w:b/>
          <w:sz w:val="20"/>
          <w:szCs w:val="20"/>
          <w:u w:val="single"/>
        </w:rPr>
        <w:t>INVOICE &amp; PAYMENT TERMS</w:t>
      </w:r>
    </w:p>
    <w:p w:rsidR="00A75315" w:rsidRPr="0071085A" w:rsidRDefault="00A75315" w:rsidP="00A75315">
      <w:pPr>
        <w:spacing w:after="100" w:afterAutospacing="1" w:line="240" w:lineRule="auto"/>
        <w:rPr>
          <w:rFonts w:ascii="Bookman Old Style" w:hAnsi="Bookman Old Style" w:cs="Times New Roman"/>
          <w:sz w:val="20"/>
          <w:szCs w:val="20"/>
        </w:rPr>
      </w:pPr>
      <w:r w:rsidRPr="0071085A">
        <w:rPr>
          <w:rFonts w:ascii="Bookman Old Style" w:hAnsi="Bookman Old Style" w:cs="Times New Roman"/>
          <w:sz w:val="20"/>
          <w:szCs w:val="20"/>
        </w:rPr>
        <w:t xml:space="preserve">Invoice will be on actual measurement. Payment </w:t>
      </w:r>
      <w:proofErr w:type="gramStart"/>
      <w:r w:rsidRPr="0071085A">
        <w:rPr>
          <w:rFonts w:ascii="Bookman Old Style" w:hAnsi="Bookman Old Style" w:cs="Times New Roman"/>
          <w:sz w:val="20"/>
          <w:szCs w:val="20"/>
        </w:rPr>
        <w:t>will be release</w:t>
      </w:r>
      <w:r w:rsidR="0041552E">
        <w:rPr>
          <w:rFonts w:ascii="Bookman Old Style" w:hAnsi="Bookman Old Style" w:cs="Times New Roman"/>
          <w:sz w:val="20"/>
          <w:szCs w:val="20"/>
        </w:rPr>
        <w:t>d</w:t>
      </w:r>
      <w:proofErr w:type="gramEnd"/>
      <w:r w:rsidRPr="0071085A">
        <w:rPr>
          <w:rFonts w:ascii="Bookman Old Style" w:hAnsi="Bookman Old Style" w:cs="Times New Roman"/>
          <w:sz w:val="20"/>
          <w:szCs w:val="20"/>
        </w:rPr>
        <w:t xml:space="preserve"> after Satisfactory checking of Invoice</w:t>
      </w:r>
    </w:p>
    <w:p w:rsidR="00A75315" w:rsidRPr="0071085A" w:rsidRDefault="00A75315" w:rsidP="00A75315">
      <w:pPr>
        <w:spacing w:after="100" w:afterAutospacing="1" w:line="240" w:lineRule="auto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 </w:t>
      </w:r>
      <w:proofErr w:type="gramStart"/>
      <w:r>
        <w:rPr>
          <w:rFonts w:ascii="Bookman Old Style" w:hAnsi="Bookman Old Style" w:cs="Times New Roman"/>
          <w:sz w:val="20"/>
          <w:szCs w:val="20"/>
        </w:rPr>
        <w:t>10</w:t>
      </w:r>
      <w:r w:rsidRPr="0071085A">
        <w:rPr>
          <w:rFonts w:ascii="Bookman Old Style" w:hAnsi="Bookman Old Style" w:cs="Times New Roman"/>
          <w:sz w:val="20"/>
          <w:szCs w:val="20"/>
        </w:rPr>
        <w:t xml:space="preserve"> %</w:t>
      </w:r>
      <w:proofErr w:type="gramEnd"/>
      <w:r w:rsidRPr="0071085A">
        <w:rPr>
          <w:rFonts w:ascii="Bookman Old Style" w:hAnsi="Bookman Old Style" w:cs="Times New Roman"/>
          <w:sz w:val="20"/>
          <w:szCs w:val="20"/>
        </w:rPr>
        <w:t xml:space="preserve"> Advance against work order. </w:t>
      </w:r>
    </w:p>
    <w:p w:rsidR="00A75315" w:rsidRPr="0071085A" w:rsidRDefault="00A75315" w:rsidP="00A75315">
      <w:pPr>
        <w:spacing w:after="100" w:afterAutospacing="1" w:line="240" w:lineRule="auto"/>
        <w:rPr>
          <w:rFonts w:ascii="Bookman Old Style" w:hAnsi="Bookman Old Style" w:cs="Times New Roman"/>
          <w:sz w:val="20"/>
          <w:szCs w:val="20"/>
        </w:rPr>
      </w:pPr>
      <w:r w:rsidRPr="0071085A">
        <w:rPr>
          <w:rFonts w:ascii="Bookman Old Style" w:hAnsi="Bookman Old Style" w:cs="Times New Roman"/>
          <w:sz w:val="20"/>
          <w:szCs w:val="20"/>
        </w:rPr>
        <w:t xml:space="preserve"> </w:t>
      </w:r>
      <w:proofErr w:type="gramStart"/>
      <w:r w:rsidRPr="0071085A">
        <w:rPr>
          <w:rFonts w:ascii="Bookman Old Style" w:hAnsi="Bookman Old Style" w:cs="Times New Roman"/>
          <w:sz w:val="20"/>
          <w:szCs w:val="20"/>
        </w:rPr>
        <w:t>20 %</w:t>
      </w:r>
      <w:proofErr w:type="gramEnd"/>
      <w:r w:rsidRPr="0071085A">
        <w:rPr>
          <w:rFonts w:ascii="Bookman Old Style" w:hAnsi="Bookman Old Style" w:cs="Times New Roman"/>
          <w:sz w:val="20"/>
          <w:szCs w:val="20"/>
        </w:rPr>
        <w:t xml:space="preserve"> Against Conceptual drawings. </w:t>
      </w:r>
      <w:r>
        <w:rPr>
          <w:rFonts w:ascii="Bookman Old Style" w:hAnsi="Bookman Old Style" w:cs="Times New Roman"/>
          <w:sz w:val="20"/>
          <w:szCs w:val="20"/>
        </w:rPr>
        <w:t xml:space="preserve">Payment </w:t>
      </w:r>
      <w:proofErr w:type="gramStart"/>
      <w:r>
        <w:rPr>
          <w:rFonts w:ascii="Bookman Old Style" w:hAnsi="Bookman Old Style" w:cs="Times New Roman"/>
          <w:sz w:val="20"/>
          <w:szCs w:val="20"/>
        </w:rPr>
        <w:t>will be equally divided</w:t>
      </w:r>
      <w:proofErr w:type="gramEnd"/>
      <w:r>
        <w:rPr>
          <w:rFonts w:ascii="Bookman Old Style" w:hAnsi="Bookman Old Style" w:cs="Times New Roman"/>
          <w:sz w:val="20"/>
          <w:szCs w:val="20"/>
        </w:rPr>
        <w:t xml:space="preserve"> in to 8 installments.</w:t>
      </w:r>
    </w:p>
    <w:p w:rsidR="00A75315" w:rsidRPr="0071085A" w:rsidRDefault="00A75315" w:rsidP="00A75315">
      <w:pPr>
        <w:spacing w:after="100" w:afterAutospacing="1" w:line="240" w:lineRule="auto"/>
        <w:rPr>
          <w:rFonts w:ascii="Bookman Old Style" w:hAnsi="Bookman Old Style" w:cs="Times New Roman"/>
          <w:sz w:val="20"/>
          <w:szCs w:val="20"/>
        </w:rPr>
      </w:pPr>
      <w:r w:rsidRPr="0071085A">
        <w:rPr>
          <w:rFonts w:ascii="Bookman Old Style" w:hAnsi="Bookman Old Style" w:cs="Times New Roman"/>
          <w:sz w:val="20"/>
          <w:szCs w:val="20"/>
        </w:rPr>
        <w:t xml:space="preserve"> </w:t>
      </w:r>
      <w:proofErr w:type="gramStart"/>
      <w:r>
        <w:rPr>
          <w:rFonts w:ascii="Bookman Old Style" w:hAnsi="Bookman Old Style" w:cs="Times New Roman"/>
          <w:sz w:val="20"/>
          <w:szCs w:val="20"/>
        </w:rPr>
        <w:t>30</w:t>
      </w:r>
      <w:r w:rsidRPr="0071085A">
        <w:rPr>
          <w:rFonts w:ascii="Bookman Old Style" w:hAnsi="Bookman Old Style" w:cs="Times New Roman"/>
          <w:sz w:val="20"/>
          <w:szCs w:val="20"/>
        </w:rPr>
        <w:t>%</w:t>
      </w:r>
      <w:proofErr w:type="gramEnd"/>
      <w:r w:rsidRPr="0071085A">
        <w:rPr>
          <w:rFonts w:ascii="Bookman Old Style" w:hAnsi="Bookman Old Style" w:cs="Times New Roman"/>
          <w:sz w:val="20"/>
          <w:szCs w:val="20"/>
        </w:rPr>
        <w:t xml:space="preserve"> Against Final GFC drawings. </w:t>
      </w:r>
      <w:r>
        <w:rPr>
          <w:rFonts w:ascii="Bookman Old Style" w:hAnsi="Bookman Old Style" w:cs="Times New Roman"/>
          <w:sz w:val="20"/>
          <w:szCs w:val="20"/>
        </w:rPr>
        <w:t xml:space="preserve">Payment </w:t>
      </w:r>
      <w:proofErr w:type="gramStart"/>
      <w:r>
        <w:rPr>
          <w:rFonts w:ascii="Bookman Old Style" w:hAnsi="Bookman Old Style" w:cs="Times New Roman"/>
          <w:sz w:val="20"/>
          <w:szCs w:val="20"/>
        </w:rPr>
        <w:t>will be equally divided</w:t>
      </w:r>
      <w:proofErr w:type="gramEnd"/>
      <w:r>
        <w:rPr>
          <w:rFonts w:ascii="Bookman Old Style" w:hAnsi="Bookman Old Style" w:cs="Times New Roman"/>
          <w:sz w:val="20"/>
          <w:szCs w:val="20"/>
        </w:rPr>
        <w:t xml:space="preserve"> in to 8 installments.</w:t>
      </w:r>
    </w:p>
    <w:p w:rsidR="00A75315" w:rsidRPr="0071085A" w:rsidRDefault="00A75315" w:rsidP="00A75315">
      <w:pPr>
        <w:spacing w:after="100" w:afterAutospacing="1" w:line="240" w:lineRule="auto"/>
        <w:rPr>
          <w:rFonts w:ascii="Bookman Old Style" w:hAnsi="Bookman Old Style" w:cs="Times New Roman"/>
          <w:sz w:val="20"/>
          <w:szCs w:val="20"/>
        </w:rPr>
      </w:pPr>
      <w:r w:rsidRPr="0071085A">
        <w:rPr>
          <w:rFonts w:ascii="Bookman Old Style" w:hAnsi="Bookman Old Style" w:cs="Times New Roman"/>
          <w:sz w:val="20"/>
          <w:szCs w:val="20"/>
        </w:rPr>
        <w:t xml:space="preserve">40% </w:t>
      </w:r>
      <w:proofErr w:type="gramStart"/>
      <w:r w:rsidRPr="0071085A">
        <w:rPr>
          <w:rFonts w:ascii="Bookman Old Style" w:hAnsi="Bookman Old Style" w:cs="Times New Roman"/>
          <w:sz w:val="20"/>
          <w:szCs w:val="20"/>
        </w:rPr>
        <w:t>During</w:t>
      </w:r>
      <w:proofErr w:type="gramEnd"/>
      <w:r w:rsidRPr="0071085A">
        <w:rPr>
          <w:rFonts w:ascii="Bookman Old Style" w:hAnsi="Bookman Old Style" w:cs="Times New Roman"/>
          <w:sz w:val="20"/>
          <w:szCs w:val="20"/>
        </w:rPr>
        <w:t xml:space="preserve"> course of execution of project</w:t>
      </w:r>
      <w:r>
        <w:rPr>
          <w:rFonts w:ascii="Bookman Old Style" w:hAnsi="Bookman Old Style" w:cs="Times New Roman"/>
          <w:sz w:val="20"/>
          <w:szCs w:val="20"/>
        </w:rPr>
        <w:t>.</w:t>
      </w:r>
      <w:r w:rsidRPr="0071085A">
        <w:rPr>
          <w:rFonts w:ascii="Bookman Old Style" w:hAnsi="Bookman Old Style" w:cs="Times New Roman"/>
          <w:sz w:val="20"/>
          <w:szCs w:val="20"/>
        </w:rPr>
        <w:t xml:space="preserve"> </w:t>
      </w:r>
      <w:r>
        <w:rPr>
          <w:rFonts w:ascii="Bookman Old Style" w:hAnsi="Bookman Old Style" w:cs="Times New Roman"/>
          <w:sz w:val="20"/>
          <w:szCs w:val="20"/>
        </w:rPr>
        <w:t xml:space="preserve">Payment </w:t>
      </w:r>
      <w:proofErr w:type="gramStart"/>
      <w:r>
        <w:rPr>
          <w:rFonts w:ascii="Bookman Old Style" w:hAnsi="Bookman Old Style" w:cs="Times New Roman"/>
          <w:sz w:val="20"/>
          <w:szCs w:val="20"/>
        </w:rPr>
        <w:t>will be equally divided</w:t>
      </w:r>
      <w:proofErr w:type="gramEnd"/>
      <w:r>
        <w:rPr>
          <w:rFonts w:ascii="Bookman Old Style" w:hAnsi="Bookman Old Style" w:cs="Times New Roman"/>
          <w:sz w:val="20"/>
          <w:szCs w:val="20"/>
        </w:rPr>
        <w:t xml:space="preserve"> as per stage of work.</w:t>
      </w:r>
    </w:p>
    <w:p w:rsidR="00A75315" w:rsidRDefault="00A75315" w:rsidP="00A75315">
      <w:pPr>
        <w:spacing w:after="100" w:afterAutospacing="1" w:line="240" w:lineRule="auto"/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G</w:t>
      </w:r>
      <w:r w:rsidRPr="0071085A">
        <w:rPr>
          <w:rFonts w:ascii="Bookman Old Style" w:hAnsi="Bookman Old Style" w:cs="Times New Roman"/>
          <w:sz w:val="20"/>
          <w:szCs w:val="20"/>
        </w:rPr>
        <w:t xml:space="preserve">ST, as per </w:t>
      </w:r>
      <w:r w:rsidR="003D14FF">
        <w:t>CGST/SGST</w:t>
      </w:r>
      <w:r w:rsidRPr="0071085A">
        <w:rPr>
          <w:rFonts w:ascii="Bookman Old Style" w:hAnsi="Bookman Old Style" w:cs="Times New Roman"/>
          <w:sz w:val="20"/>
          <w:szCs w:val="20"/>
        </w:rPr>
        <w:t>, shall be payable in addition to the professional charges.</w:t>
      </w:r>
      <w:r w:rsidRPr="00A95AF3">
        <w:rPr>
          <w:rFonts w:ascii="Bookman Old Style" w:hAnsi="Bookman Old Style" w:cs="Times New Roman"/>
          <w:sz w:val="20"/>
          <w:szCs w:val="20"/>
        </w:rPr>
        <w:t xml:space="preserve"> </w:t>
      </w:r>
      <w:r>
        <w:rPr>
          <w:rFonts w:ascii="Bookman Old Style" w:hAnsi="Bookman Old Style" w:cs="Times New Roman"/>
          <w:sz w:val="20"/>
          <w:szCs w:val="20"/>
        </w:rPr>
        <w:t>GST</w:t>
      </w:r>
      <w:r w:rsidRPr="000C423A">
        <w:rPr>
          <w:rFonts w:ascii="Bookman Old Style" w:hAnsi="Bookman Old Style" w:cs="Times New Roman"/>
          <w:sz w:val="20"/>
          <w:szCs w:val="20"/>
        </w:rPr>
        <w:t xml:space="preserve"> </w:t>
      </w:r>
      <w:proofErr w:type="gramStart"/>
      <w:r w:rsidRPr="000C423A">
        <w:rPr>
          <w:rFonts w:ascii="Bookman Old Style" w:hAnsi="Bookman Old Style" w:cs="Times New Roman"/>
          <w:sz w:val="20"/>
          <w:szCs w:val="20"/>
        </w:rPr>
        <w:t>will be given</w:t>
      </w:r>
      <w:proofErr w:type="gramEnd"/>
      <w:r w:rsidRPr="000C423A">
        <w:rPr>
          <w:rFonts w:ascii="Bookman Old Style" w:hAnsi="Bookman Old Style" w:cs="Times New Roman"/>
          <w:sz w:val="20"/>
          <w:szCs w:val="20"/>
        </w:rPr>
        <w:t xml:space="preserve"> as per r</w:t>
      </w:r>
      <w:r>
        <w:rPr>
          <w:rFonts w:ascii="Bookman Old Style" w:hAnsi="Bookman Old Style" w:cs="Times New Roman"/>
          <w:sz w:val="20"/>
          <w:szCs w:val="20"/>
        </w:rPr>
        <w:t>ules &amp; norms only to GST</w:t>
      </w:r>
      <w:r w:rsidRPr="000C423A">
        <w:rPr>
          <w:rFonts w:ascii="Bookman Old Style" w:hAnsi="Bookman Old Style" w:cs="Times New Roman"/>
          <w:sz w:val="20"/>
          <w:szCs w:val="20"/>
        </w:rPr>
        <w:t xml:space="preserve"> number printed on each &amp; every bill / Invoice. Xerox copy of services Tax certificate is to </w:t>
      </w:r>
      <w:proofErr w:type="gramStart"/>
      <w:r w:rsidRPr="000C423A">
        <w:rPr>
          <w:rFonts w:ascii="Bookman Old Style" w:hAnsi="Bookman Old Style" w:cs="Times New Roman"/>
          <w:sz w:val="20"/>
          <w:szCs w:val="20"/>
        </w:rPr>
        <w:t>be submitted</w:t>
      </w:r>
      <w:proofErr w:type="gramEnd"/>
      <w:r w:rsidRPr="000C423A">
        <w:rPr>
          <w:rFonts w:ascii="Bookman Old Style" w:hAnsi="Bookman Old Style" w:cs="Times New Roman"/>
          <w:sz w:val="20"/>
          <w:szCs w:val="20"/>
        </w:rPr>
        <w:t xml:space="preserve"> compulsorily before charging </w:t>
      </w:r>
      <w:r>
        <w:rPr>
          <w:rFonts w:ascii="Bookman Old Style" w:hAnsi="Bookman Old Style" w:cs="Times New Roman"/>
          <w:sz w:val="20"/>
          <w:szCs w:val="20"/>
        </w:rPr>
        <w:t xml:space="preserve">on bills. </w:t>
      </w:r>
    </w:p>
    <w:p w:rsidR="00A75315" w:rsidRDefault="00A75315" w:rsidP="00A75315">
      <w:pPr>
        <w:spacing w:after="100" w:afterAutospacing="1" w:line="240" w:lineRule="auto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lastRenderedPageBreak/>
        <w:t xml:space="preserve">Any taxes applicable such as TDS </w:t>
      </w:r>
      <w:proofErr w:type="gramStart"/>
      <w:r>
        <w:rPr>
          <w:rFonts w:ascii="Bookman Old Style" w:hAnsi="Bookman Old Style" w:cs="Times New Roman"/>
          <w:sz w:val="20"/>
          <w:szCs w:val="20"/>
        </w:rPr>
        <w:t>will be deducted</w:t>
      </w:r>
      <w:proofErr w:type="gramEnd"/>
      <w:r>
        <w:rPr>
          <w:rFonts w:ascii="Bookman Old Style" w:hAnsi="Bookman Old Style" w:cs="Times New Roman"/>
          <w:sz w:val="20"/>
          <w:szCs w:val="20"/>
        </w:rPr>
        <w:t xml:space="preserve"> as per Governments rules.</w:t>
      </w:r>
      <w:r w:rsidRPr="0071085A">
        <w:rPr>
          <w:rFonts w:ascii="Bookman Old Style" w:hAnsi="Bookman Old Style" w:cs="Times New Roman"/>
          <w:sz w:val="20"/>
          <w:szCs w:val="20"/>
        </w:rPr>
        <w:t xml:space="preserve"> </w:t>
      </w:r>
    </w:p>
    <w:p w:rsidR="00A75315" w:rsidRPr="006D07D5" w:rsidRDefault="00A75315" w:rsidP="00A75315">
      <w:pPr>
        <w:spacing w:after="100" w:afterAutospacing="1" w:line="240" w:lineRule="auto"/>
        <w:jc w:val="both"/>
        <w:rPr>
          <w:rFonts w:ascii="Courier New" w:hAnsi="Courier New" w:cs="Courier New"/>
          <w:b/>
          <w:sz w:val="21"/>
          <w:szCs w:val="21"/>
        </w:rPr>
      </w:pPr>
      <w:r>
        <w:rPr>
          <w:rFonts w:ascii="Bookman Old Style" w:hAnsi="Bookman Old Style" w:cs="Times New Roman"/>
          <w:b/>
          <w:sz w:val="20"/>
          <w:szCs w:val="20"/>
          <w:u w:val="single"/>
        </w:rPr>
        <w:t>DRAWING</w:t>
      </w:r>
      <w:r w:rsidRPr="00333F76">
        <w:rPr>
          <w:rFonts w:ascii="Courier New" w:hAnsi="Courier New" w:cs="Courier New"/>
          <w:b/>
          <w:sz w:val="21"/>
          <w:szCs w:val="21"/>
        </w:rPr>
        <w:t xml:space="preserve"> </w:t>
      </w:r>
    </w:p>
    <w:p w:rsidR="00A75315" w:rsidRPr="007F12D0" w:rsidRDefault="00A75315" w:rsidP="00A75315">
      <w:pPr>
        <w:pStyle w:val="PlainText"/>
        <w:rPr>
          <w:rFonts w:ascii="Bookman Old Style" w:hAnsi="Bookman Old Style" w:cs="Courier New"/>
        </w:rPr>
      </w:pPr>
      <w:r>
        <w:rPr>
          <w:rFonts w:ascii="Bookman Old Style" w:hAnsi="Bookman Old Style" w:cs="Courier New"/>
        </w:rPr>
        <w:t xml:space="preserve">Shall </w:t>
      </w:r>
      <w:r w:rsidR="00D1043E">
        <w:rPr>
          <w:rFonts w:ascii="Bookman Old Style" w:hAnsi="Bookman Old Style" w:cs="Courier New"/>
        </w:rPr>
        <w:t xml:space="preserve">provide </w:t>
      </w:r>
      <w:r w:rsidR="00D1043E" w:rsidRPr="007F12D0">
        <w:rPr>
          <w:rFonts w:ascii="Bookman Old Style" w:hAnsi="Bookman Old Style" w:cs="Courier New"/>
        </w:rPr>
        <w:t>sets</w:t>
      </w:r>
      <w:r w:rsidRPr="007F12D0">
        <w:rPr>
          <w:rFonts w:ascii="Bookman Old Style" w:hAnsi="Bookman Old Style" w:cs="Courier New"/>
        </w:rPr>
        <w:t xml:space="preserve"> of hard copies of the final designs with</w:t>
      </w:r>
      <w:r>
        <w:rPr>
          <w:rFonts w:ascii="Bookman Old Style" w:hAnsi="Bookman Old Style" w:cs="Courier New"/>
        </w:rPr>
        <w:t xml:space="preserve"> a soft copy on the CD</w:t>
      </w:r>
      <w:r w:rsidRPr="007F12D0">
        <w:rPr>
          <w:rFonts w:ascii="Bookman Old Style" w:hAnsi="Bookman Old Style" w:cs="Courier New"/>
        </w:rPr>
        <w:t xml:space="preserve">. </w:t>
      </w:r>
    </w:p>
    <w:p w:rsidR="00A75315" w:rsidRPr="00E01D42" w:rsidRDefault="00D1043E" w:rsidP="00E01D42">
      <w:pPr>
        <w:pStyle w:val="PlainText"/>
        <w:rPr>
          <w:rFonts w:ascii="Bookman Old Style" w:hAnsi="Bookman Old Style" w:cs="Courier New"/>
        </w:rPr>
      </w:pPr>
      <w:r w:rsidRPr="007F12D0">
        <w:rPr>
          <w:rFonts w:ascii="Bookman Old Style" w:hAnsi="Bookman Old Style" w:cs="Courier New"/>
        </w:rPr>
        <w:t>However,</w:t>
      </w:r>
      <w:r w:rsidR="00A75315" w:rsidRPr="007F12D0">
        <w:rPr>
          <w:rFonts w:ascii="Bookman Old Style" w:hAnsi="Bookman Old Style" w:cs="Courier New"/>
        </w:rPr>
        <w:t xml:space="preserve"> during the design coo</w:t>
      </w:r>
      <w:r w:rsidR="0041552E">
        <w:rPr>
          <w:rFonts w:ascii="Bookman Old Style" w:hAnsi="Bookman Old Style" w:cs="Courier New"/>
        </w:rPr>
        <w:t xml:space="preserve">rdination drawings </w:t>
      </w:r>
      <w:proofErr w:type="gramStart"/>
      <w:r w:rsidR="0041552E">
        <w:rPr>
          <w:rFonts w:ascii="Bookman Old Style" w:hAnsi="Bookman Old Style" w:cs="Courier New"/>
        </w:rPr>
        <w:t>shall be sent</w:t>
      </w:r>
      <w:proofErr w:type="gramEnd"/>
      <w:r w:rsidR="00A75315" w:rsidRPr="007F12D0">
        <w:rPr>
          <w:rFonts w:ascii="Bookman Old Style" w:hAnsi="Bookman Old Style" w:cs="Courier New"/>
        </w:rPr>
        <w:t xml:space="preserve"> in soft copies. All the drawings will have Drawing Title, Drawing</w:t>
      </w:r>
      <w:r w:rsidR="00A75315">
        <w:rPr>
          <w:rFonts w:ascii="Bookman Old Style" w:hAnsi="Bookman Old Style" w:cs="Courier New"/>
        </w:rPr>
        <w:t xml:space="preserve"> Nos</w:t>
      </w:r>
      <w:r w:rsidR="00A75315" w:rsidRPr="007F12D0">
        <w:rPr>
          <w:rFonts w:ascii="Bookman Old Style" w:hAnsi="Bookman Old Style" w:cs="Courier New"/>
        </w:rPr>
        <w:t xml:space="preserve">, and Revision Nos. etc. for records of all. </w:t>
      </w:r>
    </w:p>
    <w:p w:rsidR="00A75315" w:rsidRDefault="00A75315" w:rsidP="00A75315">
      <w:pPr>
        <w:spacing w:after="100" w:afterAutospacing="1" w:line="240" w:lineRule="auto"/>
        <w:rPr>
          <w:rFonts w:ascii="Bookman Old Style" w:hAnsi="Bookman Old Style" w:cs="Times New Roman"/>
          <w:sz w:val="20"/>
          <w:szCs w:val="20"/>
        </w:rPr>
      </w:pPr>
    </w:p>
    <w:p w:rsidR="00A75315" w:rsidRPr="006D07D5" w:rsidRDefault="00F355A9" w:rsidP="00A75315">
      <w:pPr>
        <w:spacing w:after="100" w:afterAutospacing="1" w:line="240" w:lineRule="auto"/>
        <w:jc w:val="both"/>
        <w:rPr>
          <w:rFonts w:ascii="Courier New" w:hAnsi="Courier New" w:cs="Courier New"/>
          <w:b/>
          <w:sz w:val="21"/>
          <w:szCs w:val="21"/>
        </w:rPr>
      </w:pPr>
      <w:r>
        <w:rPr>
          <w:rFonts w:ascii="Bookman Old Style" w:hAnsi="Bookman Old Style" w:cs="Times New Roman"/>
          <w:b/>
          <w:sz w:val="20"/>
          <w:szCs w:val="20"/>
          <w:u w:val="single"/>
        </w:rPr>
        <w:t>EX</w:t>
      </w:r>
      <w:r w:rsidR="00A75315" w:rsidRPr="00333F76">
        <w:rPr>
          <w:rFonts w:ascii="Bookman Old Style" w:hAnsi="Bookman Old Style" w:cs="Times New Roman"/>
          <w:b/>
          <w:sz w:val="20"/>
          <w:szCs w:val="20"/>
          <w:u w:val="single"/>
        </w:rPr>
        <w:t>CLUSION</w:t>
      </w:r>
      <w:r w:rsidR="00A75315" w:rsidRPr="00333F76">
        <w:rPr>
          <w:rFonts w:ascii="Courier New" w:hAnsi="Courier New" w:cs="Courier New"/>
          <w:b/>
          <w:sz w:val="21"/>
          <w:szCs w:val="21"/>
        </w:rPr>
        <w:t xml:space="preserve"> </w:t>
      </w:r>
    </w:p>
    <w:p w:rsidR="00A75315" w:rsidRPr="00333F76" w:rsidRDefault="00A75315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  <w:r w:rsidRPr="00333F76">
        <w:rPr>
          <w:rFonts w:ascii="Bookman Old Style" w:eastAsiaTheme="minorEastAsia" w:hAnsi="Bookman Old Style" w:cs="Times New Roman"/>
          <w:sz w:val="20"/>
          <w:szCs w:val="20"/>
          <w:lang w:val="en-US"/>
        </w:rPr>
        <w:t xml:space="preserve">All </w:t>
      </w:r>
      <w:proofErr w:type="gramStart"/>
      <w:r w:rsidRPr="00333F76">
        <w:rPr>
          <w:rFonts w:ascii="Bookman Old Style" w:eastAsiaTheme="minorEastAsia" w:hAnsi="Bookman Old Style" w:cs="Times New Roman"/>
          <w:sz w:val="20"/>
          <w:szCs w:val="20"/>
          <w:lang w:val="en-US"/>
        </w:rPr>
        <w:t>NOC’s</w:t>
      </w:r>
      <w:proofErr w:type="gramEnd"/>
      <w:r w:rsidRPr="00333F76">
        <w:rPr>
          <w:rFonts w:ascii="Bookman Old Style" w:eastAsiaTheme="minorEastAsia" w:hAnsi="Bookman Old Style" w:cs="Times New Roman"/>
          <w:sz w:val="20"/>
          <w:szCs w:val="20"/>
          <w:lang w:val="en-US"/>
        </w:rPr>
        <w:t xml:space="preserve"> to be obtai</w:t>
      </w:r>
      <w:r>
        <w:rPr>
          <w:rFonts w:ascii="Bookman Old Style" w:eastAsiaTheme="minorEastAsia" w:hAnsi="Bookman Old Style" w:cs="Times New Roman"/>
          <w:sz w:val="20"/>
          <w:szCs w:val="20"/>
          <w:lang w:val="en-US"/>
        </w:rPr>
        <w:t>ned by us.</w:t>
      </w:r>
    </w:p>
    <w:p w:rsidR="00A75315" w:rsidRPr="00333F76" w:rsidRDefault="00A75315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  <w:r w:rsidRPr="00333F76">
        <w:rPr>
          <w:rFonts w:ascii="Bookman Old Style" w:eastAsiaTheme="minorEastAsia" w:hAnsi="Bookman Old Style" w:cs="Times New Roman"/>
          <w:sz w:val="20"/>
          <w:szCs w:val="20"/>
          <w:lang w:val="en-US"/>
        </w:rPr>
        <w:t xml:space="preserve">Local bodies fees, if any. </w:t>
      </w:r>
    </w:p>
    <w:p w:rsidR="00A75315" w:rsidRPr="00333F76" w:rsidRDefault="00DE22BD" w:rsidP="00A75315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  <w:proofErr w:type="spellStart"/>
      <w:r w:rsidRPr="00DE22BD">
        <w:rPr>
          <w:rFonts w:ascii="Bookman Old Style" w:eastAsiaTheme="minorEastAsia" w:hAnsi="Bookman Old Style" w:cs="Times New Roman"/>
          <w:sz w:val="20"/>
          <w:szCs w:val="20"/>
          <w:lang w:val="en-US"/>
        </w:rPr>
        <w:t>Liaisoning</w:t>
      </w:r>
      <w:proofErr w:type="spellEnd"/>
      <w:r w:rsidR="00A75315" w:rsidRPr="00333F76">
        <w:rPr>
          <w:rFonts w:ascii="Bookman Old Style" w:eastAsiaTheme="minorEastAsia" w:hAnsi="Bookman Old Style" w:cs="Times New Roman"/>
          <w:sz w:val="20"/>
          <w:szCs w:val="20"/>
          <w:lang w:val="en-US"/>
        </w:rPr>
        <w:t xml:space="preserve"> with the Government Departments. </w:t>
      </w:r>
    </w:p>
    <w:p w:rsidR="00A75315" w:rsidRPr="00E01D42" w:rsidRDefault="00A75315" w:rsidP="00E01D42">
      <w:pPr>
        <w:pStyle w:val="PlainText"/>
        <w:rPr>
          <w:rFonts w:ascii="Bookman Old Style" w:eastAsiaTheme="minorEastAsia" w:hAnsi="Bookman Old Style" w:cs="Times New Roman"/>
          <w:sz w:val="20"/>
          <w:szCs w:val="20"/>
          <w:lang w:val="en-US"/>
        </w:rPr>
      </w:pPr>
      <w:r w:rsidRPr="00333F76">
        <w:rPr>
          <w:rFonts w:ascii="Bookman Old Style" w:eastAsiaTheme="minorEastAsia" w:hAnsi="Bookman Old Style" w:cs="Times New Roman"/>
          <w:sz w:val="20"/>
          <w:szCs w:val="20"/>
          <w:lang w:val="en-US"/>
        </w:rPr>
        <w:t xml:space="preserve">Preparation of AS BUILT Drawings. </w:t>
      </w:r>
    </w:p>
    <w:p w:rsidR="00A75315" w:rsidRPr="00F80C07" w:rsidRDefault="00A75315" w:rsidP="00A75315">
      <w:pPr>
        <w:pStyle w:val="ListParagraph"/>
        <w:spacing w:after="100" w:afterAutospacing="1" w:line="240" w:lineRule="auto"/>
        <w:ind w:firstLine="720"/>
        <w:jc w:val="both"/>
        <w:rPr>
          <w:rFonts w:ascii="Bookman Old Style" w:hAnsi="Bookman Old Style" w:cs="Times New Roman"/>
          <w:sz w:val="20"/>
          <w:szCs w:val="20"/>
        </w:rPr>
      </w:pPr>
      <w:r w:rsidRPr="00F80C07">
        <w:rPr>
          <w:rFonts w:ascii="Bookman Old Style" w:hAnsi="Bookman Old Style" w:cs="Times New Roman"/>
          <w:sz w:val="20"/>
          <w:szCs w:val="20"/>
        </w:rPr>
        <w:t xml:space="preserve">. </w:t>
      </w:r>
    </w:p>
    <w:p w:rsidR="00A75315" w:rsidRPr="00F80C07" w:rsidRDefault="00A75315" w:rsidP="00A75315">
      <w:pPr>
        <w:pStyle w:val="ListParagraph"/>
        <w:spacing w:after="100" w:afterAutospacing="1" w:line="240" w:lineRule="auto"/>
        <w:ind w:firstLine="720"/>
        <w:jc w:val="both"/>
        <w:rPr>
          <w:rFonts w:ascii="Bookman Old Style" w:hAnsi="Bookman Old Style" w:cs="Times New Roman"/>
          <w:sz w:val="20"/>
          <w:szCs w:val="20"/>
        </w:rPr>
      </w:pPr>
    </w:p>
    <w:p w:rsidR="00A75315" w:rsidRPr="006D07D5" w:rsidRDefault="00A75315" w:rsidP="00A75315">
      <w:pPr>
        <w:spacing w:after="100" w:afterAutospacing="1" w:line="240" w:lineRule="auto"/>
        <w:rPr>
          <w:rFonts w:ascii="Bookman Old Style" w:hAnsi="Bookman Old Style" w:cs="Times New Roman"/>
          <w:sz w:val="20"/>
          <w:szCs w:val="20"/>
        </w:rPr>
      </w:pPr>
      <w:r w:rsidRPr="006D07D5">
        <w:rPr>
          <w:rFonts w:ascii="Bookman Old Style" w:hAnsi="Bookman Old Style" w:cs="Times New Roman"/>
          <w:b/>
          <w:sz w:val="20"/>
          <w:szCs w:val="20"/>
          <w:u w:val="single"/>
        </w:rPr>
        <w:t>TERMINATION</w:t>
      </w:r>
    </w:p>
    <w:p w:rsidR="00A75315" w:rsidRDefault="00A75315" w:rsidP="00A75315">
      <w:pPr>
        <w:spacing w:after="100" w:afterAutospacing="1" w:line="240" w:lineRule="auto"/>
        <w:jc w:val="both"/>
        <w:rPr>
          <w:rFonts w:ascii="Bookman Old Style" w:hAnsi="Bookman Old Style" w:cs="Times New Roman"/>
          <w:sz w:val="20"/>
          <w:szCs w:val="20"/>
        </w:rPr>
      </w:pPr>
      <w:r w:rsidRPr="006D07D5">
        <w:rPr>
          <w:rFonts w:ascii="Bookman Old Style" w:hAnsi="Bookman Old Style" w:cs="Times New Roman"/>
          <w:sz w:val="20"/>
          <w:szCs w:val="20"/>
        </w:rPr>
        <w:t xml:space="preserve">The developers reserve the right to terminate the </w:t>
      </w:r>
      <w:bookmarkStart w:id="0" w:name="_GoBack"/>
      <w:bookmarkEnd w:id="0"/>
      <w:r w:rsidRPr="006D07D5">
        <w:rPr>
          <w:rFonts w:ascii="Bookman Old Style" w:hAnsi="Bookman Old Style" w:cs="Times New Roman"/>
          <w:sz w:val="20"/>
          <w:szCs w:val="20"/>
        </w:rPr>
        <w:t>contractor at any given time without any prior notice and without assigning any reason thereof.</w:t>
      </w:r>
    </w:p>
    <w:p w:rsidR="00A75315" w:rsidRPr="006D07D5" w:rsidRDefault="00A75315" w:rsidP="00A75315">
      <w:pPr>
        <w:spacing w:after="100" w:afterAutospacing="1" w:line="240" w:lineRule="auto"/>
        <w:jc w:val="both"/>
        <w:rPr>
          <w:rFonts w:ascii="Bookman Old Style" w:hAnsi="Bookman Old Style" w:cs="Times New Roman"/>
          <w:sz w:val="20"/>
          <w:szCs w:val="20"/>
        </w:rPr>
      </w:pPr>
    </w:p>
    <w:p w:rsidR="00A75315" w:rsidRDefault="00A75315" w:rsidP="00A75315">
      <w:pPr>
        <w:spacing w:after="100" w:afterAutospacing="1" w:line="240" w:lineRule="auto"/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>F</w:t>
      </w:r>
      <w:r w:rsidRPr="00F80C07">
        <w:rPr>
          <w:rFonts w:ascii="Bookman Old Style" w:hAnsi="Bookman Old Style" w:cs="Times New Roman"/>
          <w:sz w:val="20"/>
          <w:szCs w:val="20"/>
        </w:rPr>
        <w:t xml:space="preserve">or </w:t>
      </w:r>
      <w:r w:rsidR="00D1043E" w:rsidRPr="00F80C07">
        <w:rPr>
          <w:rFonts w:ascii="Bookman Old Style" w:hAnsi="Bookman Old Style" w:cs="Times New Roman"/>
          <w:sz w:val="20"/>
          <w:szCs w:val="20"/>
        </w:rPr>
        <w:t>Acceptance,</w:t>
      </w:r>
      <w:r w:rsidR="00DE22BD">
        <w:rPr>
          <w:rFonts w:ascii="Bookman Old Style" w:hAnsi="Bookman Old Style" w:cs="Times New Roman"/>
          <w:sz w:val="20"/>
          <w:szCs w:val="20"/>
        </w:rPr>
        <w:t xml:space="preserve"> please return du</w:t>
      </w:r>
      <w:r w:rsidRPr="00F80C07">
        <w:rPr>
          <w:rFonts w:ascii="Bookman Old Style" w:hAnsi="Bookman Old Style" w:cs="Times New Roman"/>
          <w:sz w:val="20"/>
          <w:szCs w:val="20"/>
        </w:rPr>
        <w:t xml:space="preserve">ly seal &amp; sign copy </w:t>
      </w:r>
    </w:p>
    <w:p w:rsidR="00A75315" w:rsidRDefault="00A75315" w:rsidP="00A75315">
      <w:pPr>
        <w:spacing w:after="100" w:afterAutospacing="1" w:line="240" w:lineRule="auto"/>
        <w:jc w:val="both"/>
        <w:rPr>
          <w:rFonts w:ascii="Bookman Old Style" w:hAnsi="Bookman Old Style" w:cs="Times New Roman"/>
          <w:sz w:val="20"/>
          <w:szCs w:val="20"/>
        </w:rPr>
      </w:pPr>
    </w:p>
    <w:p w:rsidR="00A75315" w:rsidRDefault="00A75315" w:rsidP="00A75315">
      <w:pPr>
        <w:spacing w:after="100" w:afterAutospacing="1" w:line="240" w:lineRule="auto"/>
        <w:jc w:val="both"/>
        <w:rPr>
          <w:rFonts w:ascii="Bookman Old Style" w:hAnsi="Bookman Old Style" w:cs="Times New Roman"/>
          <w:sz w:val="20"/>
          <w:szCs w:val="20"/>
        </w:rPr>
      </w:pPr>
    </w:p>
    <w:p w:rsidR="00A75315" w:rsidRPr="00F80C07" w:rsidRDefault="00A75315" w:rsidP="00A75315">
      <w:pPr>
        <w:spacing w:after="100" w:afterAutospacing="1" w:line="240" w:lineRule="auto"/>
        <w:jc w:val="both"/>
        <w:rPr>
          <w:rFonts w:ascii="Bookman Old Style" w:hAnsi="Bookman Old Style" w:cs="Times New Roman"/>
          <w:sz w:val="20"/>
          <w:szCs w:val="20"/>
        </w:rPr>
      </w:pPr>
    </w:p>
    <w:p w:rsidR="00D1043E" w:rsidRDefault="00D1043E" w:rsidP="00A75315">
      <w:pPr>
        <w:spacing w:after="100" w:afterAutospacing="1" w:line="240" w:lineRule="auto"/>
        <w:jc w:val="both"/>
        <w:rPr>
          <w:rFonts w:ascii="Bookman Old Style" w:hAnsi="Bookman Old Style" w:cs="Times New Roman"/>
          <w:sz w:val="20"/>
          <w:szCs w:val="20"/>
        </w:rPr>
      </w:pPr>
    </w:p>
    <w:p w:rsidR="00A75315" w:rsidRPr="00D1043E" w:rsidRDefault="00A75315" w:rsidP="00A75315">
      <w:pPr>
        <w:spacing w:after="100" w:afterAutospacing="1" w:line="240" w:lineRule="auto"/>
        <w:jc w:val="both"/>
        <w:rPr>
          <w:rFonts w:ascii="Bookman Old Style" w:hAnsi="Bookman Old Style" w:cs="Times New Roman"/>
          <w:sz w:val="20"/>
          <w:szCs w:val="20"/>
        </w:rPr>
      </w:pPr>
      <w:r w:rsidRPr="00D1043E">
        <w:rPr>
          <w:rFonts w:ascii="Bookman Old Style" w:hAnsi="Bookman Old Style" w:cs="Times New Roman"/>
          <w:b/>
          <w:bCs/>
          <w:sz w:val="20"/>
          <w:szCs w:val="20"/>
        </w:rPr>
        <w:t xml:space="preserve">For </w:t>
      </w:r>
      <w:r w:rsidR="008963AC" w:rsidRPr="008963AC">
        <w:rPr>
          <w:rFonts w:ascii="Bookman Old Style" w:hAnsi="Bookman Old Style" w:cs="Times New Roman"/>
          <w:b/>
          <w:bCs/>
          <w:sz w:val="20"/>
          <w:szCs w:val="20"/>
        </w:rPr>
        <w:t>DESIGNWAVE CONSULTANT</w:t>
      </w:r>
      <w:r w:rsidR="00E01D42" w:rsidRPr="00D1043E">
        <w:rPr>
          <w:rFonts w:ascii="Bookman Old Style" w:hAnsi="Bookman Old Style" w:cs="Times New Roman"/>
          <w:b/>
          <w:bCs/>
          <w:sz w:val="20"/>
          <w:szCs w:val="20"/>
        </w:rPr>
        <w:t>.</w:t>
      </w:r>
      <w:r w:rsidR="00A6426C">
        <w:rPr>
          <w:rFonts w:ascii="Bookman Old Style" w:hAnsi="Bookman Old Style" w:cs="Times New Roman"/>
          <w:sz w:val="20"/>
          <w:szCs w:val="20"/>
        </w:rPr>
        <w:tab/>
        <w:t xml:space="preserve">            </w:t>
      </w:r>
      <w:r w:rsidR="00D1043E" w:rsidRPr="00D1043E">
        <w:rPr>
          <w:rFonts w:ascii="Bookman Old Style" w:hAnsi="Bookman Old Style" w:cs="Times New Roman"/>
          <w:sz w:val="20"/>
          <w:szCs w:val="20"/>
        </w:rPr>
        <w:t xml:space="preserve">        </w:t>
      </w:r>
      <w:r w:rsidR="00E01D42" w:rsidRPr="00D1043E">
        <w:rPr>
          <w:rFonts w:ascii="Bookman Old Style" w:hAnsi="Bookman Old Style" w:cs="Times New Roman"/>
          <w:sz w:val="20"/>
          <w:szCs w:val="20"/>
        </w:rPr>
        <w:t xml:space="preserve"> </w:t>
      </w:r>
      <w:r w:rsidR="008963AC">
        <w:rPr>
          <w:rFonts w:ascii="Bookman Old Style" w:hAnsi="Bookman Old Style" w:cs="Times New Roman"/>
          <w:sz w:val="20"/>
          <w:szCs w:val="20"/>
        </w:rPr>
        <w:t xml:space="preserve">       </w:t>
      </w:r>
      <w:r w:rsidR="00E01D42" w:rsidRPr="00D1043E">
        <w:rPr>
          <w:rFonts w:ascii="Bookman Old Style" w:hAnsi="Bookman Old Style" w:cs="Times New Roman"/>
          <w:sz w:val="20"/>
          <w:szCs w:val="20"/>
        </w:rPr>
        <w:t xml:space="preserve"> </w:t>
      </w:r>
      <w:r w:rsidRPr="00A6426C">
        <w:rPr>
          <w:rFonts w:ascii="Bookman Old Style" w:hAnsi="Bookman Old Style" w:cs="Times New Roman"/>
          <w:b/>
          <w:bCs/>
          <w:sz w:val="20"/>
          <w:szCs w:val="20"/>
        </w:rPr>
        <w:t>F</w:t>
      </w:r>
      <w:r w:rsidR="00D1043E" w:rsidRPr="00A6426C">
        <w:rPr>
          <w:rFonts w:ascii="Bookman Old Style" w:hAnsi="Bookman Old Style" w:cs="Times New Roman"/>
          <w:b/>
          <w:bCs/>
          <w:sz w:val="20"/>
          <w:szCs w:val="20"/>
        </w:rPr>
        <w:t xml:space="preserve">or </w:t>
      </w:r>
      <w:proofErr w:type="spellStart"/>
      <w:r w:rsidR="008963AC" w:rsidRPr="008963AC">
        <w:rPr>
          <w:rFonts w:ascii="Bookman Old Style" w:hAnsi="Bookman Old Style" w:cs="Times New Roman"/>
          <w:b/>
          <w:bCs/>
          <w:sz w:val="20"/>
          <w:szCs w:val="20"/>
        </w:rPr>
        <w:t>Unitet</w:t>
      </w:r>
      <w:proofErr w:type="spellEnd"/>
      <w:r w:rsidR="008963AC" w:rsidRPr="008963AC">
        <w:rPr>
          <w:rFonts w:ascii="Bookman Old Style" w:hAnsi="Bookman Old Style" w:cs="Times New Roman"/>
          <w:b/>
          <w:bCs/>
          <w:sz w:val="20"/>
          <w:szCs w:val="20"/>
        </w:rPr>
        <w:t xml:space="preserve"> Developers private LTD</w:t>
      </w:r>
    </w:p>
    <w:p w:rsidR="00A75315" w:rsidRPr="00D1043E" w:rsidRDefault="00A75315" w:rsidP="00A75315">
      <w:pPr>
        <w:spacing w:after="100" w:afterAutospacing="1" w:line="240" w:lineRule="auto"/>
        <w:jc w:val="both"/>
        <w:rPr>
          <w:rFonts w:ascii="Bookman Old Style" w:hAnsi="Bookman Old Style" w:cs="Times New Roman"/>
          <w:sz w:val="20"/>
          <w:szCs w:val="20"/>
        </w:rPr>
      </w:pPr>
    </w:p>
    <w:p w:rsidR="00A75315" w:rsidRPr="00D1043E" w:rsidRDefault="00E01D42" w:rsidP="00A75315">
      <w:pPr>
        <w:spacing w:after="100" w:afterAutospacing="1" w:line="240" w:lineRule="auto"/>
        <w:jc w:val="both"/>
        <w:rPr>
          <w:rFonts w:ascii="Bookman Old Style" w:hAnsi="Bookman Old Style" w:cs="Times New Roman"/>
          <w:sz w:val="20"/>
          <w:szCs w:val="20"/>
        </w:rPr>
      </w:pPr>
      <w:r w:rsidRPr="00D1043E">
        <w:rPr>
          <w:rFonts w:ascii="Bookman Old Style" w:hAnsi="Bookman Old Style" w:cs="Times New Roman"/>
          <w:sz w:val="20"/>
          <w:szCs w:val="20"/>
        </w:rPr>
        <w:t xml:space="preserve">  </w:t>
      </w:r>
    </w:p>
    <w:p w:rsidR="00A75315" w:rsidRPr="00A6426C" w:rsidRDefault="00E01D42" w:rsidP="00A75315">
      <w:pPr>
        <w:spacing w:after="100" w:afterAutospacing="1" w:line="240" w:lineRule="auto"/>
        <w:jc w:val="both"/>
        <w:rPr>
          <w:rFonts w:ascii="Bookman Old Style" w:hAnsi="Bookman Old Style" w:cs="Times New Roman"/>
          <w:b/>
          <w:bCs/>
          <w:sz w:val="20"/>
          <w:szCs w:val="20"/>
        </w:rPr>
      </w:pPr>
      <w:r w:rsidRPr="00A6426C">
        <w:rPr>
          <w:rFonts w:ascii="Bookman Old Style" w:hAnsi="Bookman Old Style" w:cs="Times New Roman"/>
          <w:b/>
          <w:bCs/>
          <w:sz w:val="20"/>
          <w:szCs w:val="20"/>
        </w:rPr>
        <w:t>Authorized Signatory</w:t>
      </w:r>
      <w:r w:rsidR="00A75315" w:rsidRPr="00A6426C">
        <w:rPr>
          <w:rFonts w:ascii="Bookman Old Style" w:hAnsi="Bookman Old Style" w:cs="Times New Roman"/>
          <w:b/>
          <w:bCs/>
          <w:sz w:val="20"/>
          <w:szCs w:val="20"/>
        </w:rPr>
        <w:tab/>
      </w:r>
      <w:r w:rsidR="00A75315" w:rsidRPr="00D1043E">
        <w:rPr>
          <w:rFonts w:ascii="Bookman Old Style" w:hAnsi="Bookman Old Style" w:cs="Times New Roman"/>
          <w:sz w:val="20"/>
          <w:szCs w:val="20"/>
        </w:rPr>
        <w:tab/>
      </w:r>
      <w:r w:rsidR="00A75315" w:rsidRPr="00D1043E">
        <w:rPr>
          <w:rFonts w:ascii="Bookman Old Style" w:hAnsi="Bookman Old Style" w:cs="Times New Roman"/>
          <w:sz w:val="20"/>
          <w:szCs w:val="20"/>
        </w:rPr>
        <w:tab/>
      </w:r>
      <w:r w:rsidRPr="00A6426C">
        <w:rPr>
          <w:rFonts w:ascii="Bookman Old Style" w:hAnsi="Bookman Old Style" w:cs="Times New Roman"/>
          <w:b/>
          <w:bCs/>
          <w:sz w:val="20"/>
          <w:szCs w:val="20"/>
        </w:rPr>
        <w:t xml:space="preserve">     </w:t>
      </w:r>
      <w:r w:rsidR="00A6426C">
        <w:rPr>
          <w:rFonts w:ascii="Bookman Old Style" w:hAnsi="Bookman Old Style" w:cs="Times New Roman"/>
          <w:b/>
          <w:bCs/>
          <w:sz w:val="20"/>
          <w:szCs w:val="20"/>
        </w:rPr>
        <w:t xml:space="preserve">         </w:t>
      </w:r>
      <w:r w:rsidRPr="00A6426C">
        <w:rPr>
          <w:rFonts w:ascii="Bookman Old Style" w:hAnsi="Bookman Old Style" w:cs="Times New Roman"/>
          <w:b/>
          <w:bCs/>
          <w:sz w:val="20"/>
          <w:szCs w:val="20"/>
        </w:rPr>
        <w:t xml:space="preserve">             </w:t>
      </w:r>
      <w:r w:rsidR="00D1043E" w:rsidRPr="00A6426C">
        <w:rPr>
          <w:rFonts w:ascii="Bookman Old Style" w:hAnsi="Bookman Old Style" w:cs="Times New Roman"/>
          <w:b/>
          <w:bCs/>
          <w:sz w:val="20"/>
          <w:szCs w:val="20"/>
        </w:rPr>
        <w:t xml:space="preserve">  </w:t>
      </w:r>
      <w:r w:rsidRPr="00A6426C">
        <w:rPr>
          <w:rFonts w:ascii="Bookman Old Style" w:hAnsi="Bookman Old Style" w:cs="Times New Roman"/>
          <w:b/>
          <w:bCs/>
          <w:sz w:val="20"/>
          <w:szCs w:val="20"/>
        </w:rPr>
        <w:t>Authorized Signatory</w:t>
      </w:r>
    </w:p>
    <w:p w:rsidR="003C756F" w:rsidRPr="00D1043E" w:rsidRDefault="003C756F" w:rsidP="00A75315"/>
    <w:sectPr w:rsidR="003C756F" w:rsidRPr="00D1043E" w:rsidSect="00F917A1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59F3" w:rsidRDefault="002B59F3" w:rsidP="00A602D2">
      <w:pPr>
        <w:spacing w:after="0" w:line="240" w:lineRule="auto"/>
      </w:pPr>
      <w:r>
        <w:separator/>
      </w:r>
    </w:p>
  </w:endnote>
  <w:endnote w:type="continuationSeparator" w:id="0">
    <w:p w:rsidR="002B59F3" w:rsidRDefault="002B59F3" w:rsidP="00A60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59F3" w:rsidRDefault="002B59F3" w:rsidP="00A602D2">
      <w:pPr>
        <w:spacing w:after="0" w:line="240" w:lineRule="auto"/>
      </w:pPr>
      <w:r>
        <w:separator/>
      </w:r>
    </w:p>
  </w:footnote>
  <w:footnote w:type="continuationSeparator" w:id="0">
    <w:p w:rsidR="002B59F3" w:rsidRDefault="002B59F3" w:rsidP="00A60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2D04" w:rsidRDefault="00C23D28">
    <w:pPr>
      <w:pStyle w:val="Header"/>
      <w:rPr>
        <w:rFonts w:ascii="Arial Black" w:hAnsi="Arial Black"/>
        <w:b/>
        <w:color w:val="FF0000"/>
        <w:sz w:val="40"/>
        <w:szCs w:val="20"/>
      </w:rPr>
    </w:pPr>
    <w:r>
      <w:rPr>
        <w:b/>
        <w:sz w:val="44"/>
      </w:rPr>
      <w:tab/>
    </w:r>
    <w:r w:rsidR="00702D04">
      <w:rPr>
        <w:rFonts w:ascii="Arial Black" w:hAnsi="Arial Black"/>
        <w:b/>
        <w:color w:val="FF0000"/>
        <w:sz w:val="40"/>
        <w:szCs w:val="20"/>
      </w:rPr>
      <w:t>UNITET DEVELOPER’S PRIVA</w:t>
    </w:r>
    <w:r w:rsidR="00702D04" w:rsidRPr="00702D04">
      <w:rPr>
        <w:rFonts w:ascii="Arial Black" w:hAnsi="Arial Black"/>
        <w:b/>
        <w:color w:val="FF0000"/>
        <w:sz w:val="40"/>
        <w:szCs w:val="20"/>
      </w:rPr>
      <w:t>T</w:t>
    </w:r>
    <w:r w:rsidR="00702D04">
      <w:rPr>
        <w:rFonts w:ascii="Arial Black" w:hAnsi="Arial Black"/>
        <w:b/>
        <w:color w:val="FF0000"/>
        <w:sz w:val="40"/>
        <w:szCs w:val="20"/>
      </w:rPr>
      <w:t>E</w:t>
    </w:r>
    <w:r w:rsidR="00702D04" w:rsidRPr="00702D04">
      <w:rPr>
        <w:rFonts w:ascii="Arial Black" w:hAnsi="Arial Black"/>
        <w:b/>
        <w:color w:val="FF0000"/>
        <w:sz w:val="40"/>
        <w:szCs w:val="20"/>
      </w:rPr>
      <w:t xml:space="preserve"> LTD.</w:t>
    </w:r>
  </w:p>
  <w:p w:rsidR="00C23D28" w:rsidRPr="00A602D2" w:rsidRDefault="002114B5">
    <w:pPr>
      <w:pStyle w:val="Header"/>
      <w:rPr>
        <w:b/>
        <w:sz w:val="24"/>
      </w:rPr>
    </w:pPr>
    <w:r>
      <w:rPr>
        <w:b/>
        <w:sz w:val="24"/>
      </w:rPr>
      <w:tab/>
    </w:r>
    <w:proofErr w:type="spellStart"/>
    <w:r w:rsidR="00702D04" w:rsidRPr="00702D04">
      <w:rPr>
        <w:b/>
        <w:sz w:val="24"/>
      </w:rPr>
      <w:t>Sr.No</w:t>
    </w:r>
    <w:proofErr w:type="spellEnd"/>
    <w:r w:rsidR="00702D04" w:rsidRPr="00702D04">
      <w:rPr>
        <w:b/>
        <w:sz w:val="24"/>
      </w:rPr>
      <w:t xml:space="preserve">. 99/9/4, </w:t>
    </w:r>
    <w:proofErr w:type="spellStart"/>
    <w:r w:rsidR="00702D04" w:rsidRPr="00702D04">
      <w:rPr>
        <w:b/>
        <w:sz w:val="24"/>
      </w:rPr>
      <w:t>Bh</w:t>
    </w:r>
    <w:proofErr w:type="spellEnd"/>
    <w:r w:rsidR="00702D04" w:rsidRPr="00702D04">
      <w:rPr>
        <w:b/>
        <w:sz w:val="24"/>
      </w:rPr>
      <w:t xml:space="preserve"> </w:t>
    </w:r>
    <w:proofErr w:type="spellStart"/>
    <w:r w:rsidR="00702D04" w:rsidRPr="00702D04">
      <w:rPr>
        <w:b/>
        <w:sz w:val="24"/>
      </w:rPr>
      <w:t>m</w:t>
    </w:r>
    <w:r w:rsidR="00702D04">
      <w:rPr>
        <w:b/>
        <w:sz w:val="24"/>
      </w:rPr>
      <w:t>inar</w:t>
    </w:r>
    <w:proofErr w:type="spellEnd"/>
    <w:r w:rsidR="00702D04">
      <w:rPr>
        <w:b/>
        <w:sz w:val="24"/>
      </w:rPr>
      <w:t xml:space="preserve"> building, 1st floor, </w:t>
    </w:r>
    <w:proofErr w:type="spellStart"/>
    <w:r w:rsidR="00702D04">
      <w:rPr>
        <w:b/>
        <w:sz w:val="24"/>
      </w:rPr>
      <w:t>kondh</w:t>
    </w:r>
    <w:r w:rsidR="00702D04" w:rsidRPr="00702D04">
      <w:rPr>
        <w:b/>
        <w:sz w:val="24"/>
      </w:rPr>
      <w:t>wa</w:t>
    </w:r>
    <w:proofErr w:type="spellEnd"/>
    <w:r w:rsidR="00702D04" w:rsidRPr="00702D04">
      <w:rPr>
        <w:b/>
        <w:sz w:val="24"/>
      </w:rPr>
      <w:t xml:space="preserve"> </w:t>
    </w:r>
    <w:proofErr w:type="spellStart"/>
    <w:r w:rsidR="00702D04" w:rsidRPr="00702D04">
      <w:rPr>
        <w:b/>
        <w:sz w:val="24"/>
      </w:rPr>
      <w:t>khurd</w:t>
    </w:r>
    <w:proofErr w:type="spellEnd"/>
    <w:r w:rsidR="00702D04" w:rsidRPr="00702D04">
      <w:rPr>
        <w:b/>
        <w:sz w:val="24"/>
      </w:rPr>
      <w:t>, PUNE</w:t>
    </w:r>
    <w:r w:rsidR="00702D04">
      <w:rPr>
        <w:b/>
        <w:sz w:val="24"/>
      </w:rPr>
      <w:t xml:space="preserve"> -411048</w:t>
    </w:r>
    <w:r w:rsidR="00702D04" w:rsidRPr="00702D04">
      <w:rPr>
        <w:b/>
        <w:sz w:val="24"/>
      </w:rPr>
      <w:t>.</w:t>
    </w:r>
  </w:p>
  <w:p w:rsidR="00C23D28" w:rsidRPr="00A602D2" w:rsidRDefault="002B59F3">
    <w:pPr>
      <w:pStyle w:val="Header"/>
      <w:rPr>
        <w:b/>
        <w:sz w:val="28"/>
      </w:rPr>
    </w:pPr>
    <w:r>
      <w:rPr>
        <w:b/>
        <w:noProof/>
        <w:sz w:val="28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margin-left:-64.8pt;margin-top:1.85pt;width:596.5pt;height:0;z-index:251658240" o:connectortype="straigh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91390"/>
    <w:multiLevelType w:val="hybridMultilevel"/>
    <w:tmpl w:val="3BF0B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03E52"/>
    <w:multiLevelType w:val="hybridMultilevel"/>
    <w:tmpl w:val="45EA7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D0C7E"/>
    <w:multiLevelType w:val="hybridMultilevel"/>
    <w:tmpl w:val="EFB8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06B"/>
    <w:multiLevelType w:val="hybridMultilevel"/>
    <w:tmpl w:val="0A18B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0069E"/>
    <w:multiLevelType w:val="hybridMultilevel"/>
    <w:tmpl w:val="F26EE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854E3"/>
    <w:multiLevelType w:val="hybridMultilevel"/>
    <w:tmpl w:val="416EAE2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A5CD6"/>
    <w:multiLevelType w:val="hybridMultilevel"/>
    <w:tmpl w:val="F7A89E1E"/>
    <w:lvl w:ilvl="0" w:tplc="6444FADA">
      <w:start w:val="1"/>
      <w:numFmt w:val="decimal"/>
      <w:lvlText w:val="%1."/>
      <w:lvlJc w:val="left"/>
      <w:pPr>
        <w:ind w:left="25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2C7377F8"/>
    <w:multiLevelType w:val="hybridMultilevel"/>
    <w:tmpl w:val="8ACEA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95516"/>
    <w:multiLevelType w:val="hybridMultilevel"/>
    <w:tmpl w:val="E90AB4A2"/>
    <w:lvl w:ilvl="0" w:tplc="3008FA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627FC"/>
    <w:multiLevelType w:val="hybridMultilevel"/>
    <w:tmpl w:val="C43E0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8474E2"/>
    <w:multiLevelType w:val="hybridMultilevel"/>
    <w:tmpl w:val="90D23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23921"/>
    <w:multiLevelType w:val="hybridMultilevel"/>
    <w:tmpl w:val="16729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AE0671"/>
    <w:multiLevelType w:val="hybridMultilevel"/>
    <w:tmpl w:val="9CEC912C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6910AA"/>
    <w:multiLevelType w:val="hybridMultilevel"/>
    <w:tmpl w:val="0FB4D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A6663"/>
    <w:multiLevelType w:val="hybridMultilevel"/>
    <w:tmpl w:val="688E8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A25889"/>
    <w:multiLevelType w:val="multilevel"/>
    <w:tmpl w:val="B5947DA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2720AA0"/>
    <w:multiLevelType w:val="hybridMultilevel"/>
    <w:tmpl w:val="A094D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9A519B"/>
    <w:multiLevelType w:val="hybridMultilevel"/>
    <w:tmpl w:val="D85C0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2E6619"/>
    <w:multiLevelType w:val="hybridMultilevel"/>
    <w:tmpl w:val="1F848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80C3A"/>
    <w:multiLevelType w:val="hybridMultilevel"/>
    <w:tmpl w:val="5B3A3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5C04F2"/>
    <w:multiLevelType w:val="hybridMultilevel"/>
    <w:tmpl w:val="408CB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080623"/>
    <w:multiLevelType w:val="hybridMultilevel"/>
    <w:tmpl w:val="1AA2FF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1D2994"/>
    <w:multiLevelType w:val="hybridMultilevel"/>
    <w:tmpl w:val="853E4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CA10BA"/>
    <w:multiLevelType w:val="hybridMultilevel"/>
    <w:tmpl w:val="AC886F38"/>
    <w:lvl w:ilvl="0" w:tplc="5A5CF118">
      <w:start w:val="1"/>
      <w:numFmt w:val="lowerLetter"/>
      <w:lvlText w:val="%1."/>
      <w:lvlJc w:val="left"/>
      <w:pPr>
        <w:ind w:left="927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78297FEB"/>
    <w:multiLevelType w:val="hybridMultilevel"/>
    <w:tmpl w:val="A08E0190"/>
    <w:lvl w:ilvl="0" w:tplc="35D81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BB5E21"/>
    <w:multiLevelType w:val="hybridMultilevel"/>
    <w:tmpl w:val="C2CA7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23"/>
  </w:num>
  <w:num w:numId="5">
    <w:abstractNumId w:val="12"/>
  </w:num>
  <w:num w:numId="6">
    <w:abstractNumId w:val="14"/>
  </w:num>
  <w:num w:numId="7">
    <w:abstractNumId w:val="24"/>
  </w:num>
  <w:num w:numId="8">
    <w:abstractNumId w:val="10"/>
  </w:num>
  <w:num w:numId="9">
    <w:abstractNumId w:val="13"/>
  </w:num>
  <w:num w:numId="10">
    <w:abstractNumId w:val="4"/>
  </w:num>
  <w:num w:numId="11">
    <w:abstractNumId w:val="22"/>
  </w:num>
  <w:num w:numId="12">
    <w:abstractNumId w:val="9"/>
  </w:num>
  <w:num w:numId="13">
    <w:abstractNumId w:val="19"/>
  </w:num>
  <w:num w:numId="14">
    <w:abstractNumId w:val="7"/>
  </w:num>
  <w:num w:numId="15">
    <w:abstractNumId w:val="16"/>
  </w:num>
  <w:num w:numId="16">
    <w:abstractNumId w:val="1"/>
  </w:num>
  <w:num w:numId="17">
    <w:abstractNumId w:val="20"/>
  </w:num>
  <w:num w:numId="18">
    <w:abstractNumId w:val="17"/>
  </w:num>
  <w:num w:numId="19">
    <w:abstractNumId w:val="18"/>
  </w:num>
  <w:num w:numId="20">
    <w:abstractNumId w:val="25"/>
  </w:num>
  <w:num w:numId="21">
    <w:abstractNumId w:val="0"/>
  </w:num>
  <w:num w:numId="22">
    <w:abstractNumId w:val="11"/>
  </w:num>
  <w:num w:numId="23">
    <w:abstractNumId w:val="3"/>
  </w:num>
  <w:num w:numId="24">
    <w:abstractNumId w:val="2"/>
  </w:num>
  <w:num w:numId="25">
    <w:abstractNumId w:val="21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  <o:rules v:ext="edit">
        <o:r id="V:Rule1" type="connector" idref="#_x0000_s2049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602D2"/>
    <w:rsid w:val="000035FD"/>
    <w:rsid w:val="00011BC4"/>
    <w:rsid w:val="000170F3"/>
    <w:rsid w:val="00027ABA"/>
    <w:rsid w:val="000A3774"/>
    <w:rsid w:val="000A3D4F"/>
    <w:rsid w:val="00116122"/>
    <w:rsid w:val="00116426"/>
    <w:rsid w:val="001973E4"/>
    <w:rsid w:val="001D3DEA"/>
    <w:rsid w:val="001D429F"/>
    <w:rsid w:val="002002CD"/>
    <w:rsid w:val="002114B5"/>
    <w:rsid w:val="00225E6B"/>
    <w:rsid w:val="00255123"/>
    <w:rsid w:val="00294909"/>
    <w:rsid w:val="002A1B64"/>
    <w:rsid w:val="002B59F3"/>
    <w:rsid w:val="002E4EBD"/>
    <w:rsid w:val="002F2941"/>
    <w:rsid w:val="00315150"/>
    <w:rsid w:val="00371B7F"/>
    <w:rsid w:val="003C5839"/>
    <w:rsid w:val="003C756F"/>
    <w:rsid w:val="003D14FF"/>
    <w:rsid w:val="003D4D4B"/>
    <w:rsid w:val="003F6C8B"/>
    <w:rsid w:val="00401951"/>
    <w:rsid w:val="0041101B"/>
    <w:rsid w:val="0041552E"/>
    <w:rsid w:val="00423EA8"/>
    <w:rsid w:val="004B3613"/>
    <w:rsid w:val="004E5392"/>
    <w:rsid w:val="00506BA7"/>
    <w:rsid w:val="00521734"/>
    <w:rsid w:val="005A000F"/>
    <w:rsid w:val="006276CB"/>
    <w:rsid w:val="00643533"/>
    <w:rsid w:val="006B66E9"/>
    <w:rsid w:val="006B6CA2"/>
    <w:rsid w:val="006D7D56"/>
    <w:rsid w:val="00702D04"/>
    <w:rsid w:val="007309AC"/>
    <w:rsid w:val="007315A3"/>
    <w:rsid w:val="00774FC0"/>
    <w:rsid w:val="00784419"/>
    <w:rsid w:val="007F4834"/>
    <w:rsid w:val="00857496"/>
    <w:rsid w:val="008963AC"/>
    <w:rsid w:val="008A7523"/>
    <w:rsid w:val="008B628C"/>
    <w:rsid w:val="008D1327"/>
    <w:rsid w:val="0090156F"/>
    <w:rsid w:val="0092505E"/>
    <w:rsid w:val="00981997"/>
    <w:rsid w:val="009C6D97"/>
    <w:rsid w:val="00A602D2"/>
    <w:rsid w:val="00A6426C"/>
    <w:rsid w:val="00A75315"/>
    <w:rsid w:val="00A96C7A"/>
    <w:rsid w:val="00AB54AA"/>
    <w:rsid w:val="00AD730F"/>
    <w:rsid w:val="00AE1247"/>
    <w:rsid w:val="00BD38EF"/>
    <w:rsid w:val="00C02CA0"/>
    <w:rsid w:val="00C16824"/>
    <w:rsid w:val="00C23D28"/>
    <w:rsid w:val="00C63FC4"/>
    <w:rsid w:val="00CE2545"/>
    <w:rsid w:val="00D1043E"/>
    <w:rsid w:val="00D93210"/>
    <w:rsid w:val="00DD0A39"/>
    <w:rsid w:val="00DE19DF"/>
    <w:rsid w:val="00DE22BD"/>
    <w:rsid w:val="00DE405E"/>
    <w:rsid w:val="00E01D42"/>
    <w:rsid w:val="00E22574"/>
    <w:rsid w:val="00E628DF"/>
    <w:rsid w:val="00E83121"/>
    <w:rsid w:val="00EA5B32"/>
    <w:rsid w:val="00F216FE"/>
    <w:rsid w:val="00F355A9"/>
    <w:rsid w:val="00F3684E"/>
    <w:rsid w:val="00F54670"/>
    <w:rsid w:val="00F857E4"/>
    <w:rsid w:val="00F901CA"/>
    <w:rsid w:val="00F917A1"/>
    <w:rsid w:val="00FA27A8"/>
    <w:rsid w:val="00FA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F8705CA"/>
  <w15:docId w15:val="{EC5BC53C-6FDB-475A-8BDC-9A8FF6A3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17A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0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2D2"/>
  </w:style>
  <w:style w:type="paragraph" w:styleId="Footer">
    <w:name w:val="footer"/>
    <w:basedOn w:val="Normal"/>
    <w:link w:val="FooterChar"/>
    <w:uiPriority w:val="99"/>
    <w:unhideWhenUsed/>
    <w:rsid w:val="00A60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2D2"/>
  </w:style>
  <w:style w:type="paragraph" w:styleId="BalloonText">
    <w:name w:val="Balloon Text"/>
    <w:basedOn w:val="Normal"/>
    <w:link w:val="BalloonTextChar"/>
    <w:uiPriority w:val="99"/>
    <w:semiHidden/>
    <w:unhideWhenUsed/>
    <w:rsid w:val="00A60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2D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23D28"/>
    <w:pPr>
      <w:spacing w:after="0" w:line="240" w:lineRule="auto"/>
    </w:pPr>
    <w:rPr>
      <w:rFonts w:eastAsiaTheme="minorHAnsi"/>
      <w:lang w:val="en-IN"/>
    </w:rPr>
  </w:style>
  <w:style w:type="table" w:styleId="TableGrid">
    <w:name w:val="Table Grid"/>
    <w:basedOn w:val="TableNormal"/>
    <w:uiPriority w:val="59"/>
    <w:rsid w:val="00C23D28"/>
    <w:pPr>
      <w:spacing w:after="0" w:line="240" w:lineRule="auto"/>
    </w:pPr>
    <w:rPr>
      <w:rFonts w:eastAsiaTheme="minorHAnsi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3D2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B628C"/>
    <w:rPr>
      <w:color w:val="954F72"/>
      <w:u w:val="single"/>
    </w:rPr>
  </w:style>
  <w:style w:type="paragraph" w:customStyle="1" w:styleId="msonormal0">
    <w:name w:val="msonormal"/>
    <w:basedOn w:val="Normal"/>
    <w:rsid w:val="008B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  <w:style w:type="paragraph" w:customStyle="1" w:styleId="xl63">
    <w:name w:val="xl63"/>
    <w:basedOn w:val="Normal"/>
    <w:rsid w:val="008B628C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val="en-GB" w:eastAsia="en-GB" w:bidi="hi-IN"/>
    </w:rPr>
  </w:style>
  <w:style w:type="paragraph" w:customStyle="1" w:styleId="xl64">
    <w:name w:val="xl64"/>
    <w:basedOn w:val="Normal"/>
    <w:rsid w:val="008B628C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color w:val="000000"/>
      <w:sz w:val="24"/>
      <w:szCs w:val="24"/>
      <w:lang w:val="en-GB" w:eastAsia="en-GB" w:bidi="hi-IN"/>
    </w:rPr>
  </w:style>
  <w:style w:type="paragraph" w:customStyle="1" w:styleId="xl65">
    <w:name w:val="xl65"/>
    <w:basedOn w:val="Normal"/>
    <w:rsid w:val="008B628C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sz w:val="24"/>
      <w:szCs w:val="24"/>
      <w:lang w:val="en-GB" w:eastAsia="en-GB" w:bidi="hi-IN"/>
    </w:rPr>
  </w:style>
  <w:style w:type="paragraph" w:customStyle="1" w:styleId="xl66">
    <w:name w:val="xl66"/>
    <w:basedOn w:val="Normal"/>
    <w:rsid w:val="008B628C"/>
    <w:pPr>
      <w:spacing w:before="100" w:beforeAutospacing="1" w:after="100" w:afterAutospacing="1" w:line="240" w:lineRule="auto"/>
      <w:textAlignment w:val="top"/>
    </w:pPr>
    <w:rPr>
      <w:rFonts w:ascii="Cambria" w:eastAsia="Times New Roman" w:hAnsi="Cambria" w:cs="Times New Roman"/>
      <w:b/>
      <w:bCs/>
      <w:sz w:val="24"/>
      <w:szCs w:val="24"/>
      <w:lang w:val="en-GB" w:eastAsia="en-GB" w:bidi="hi-IN"/>
    </w:rPr>
  </w:style>
  <w:style w:type="paragraph" w:customStyle="1" w:styleId="xl67">
    <w:name w:val="xl67"/>
    <w:basedOn w:val="Normal"/>
    <w:rsid w:val="008B628C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b/>
      <w:bCs/>
      <w:sz w:val="24"/>
      <w:szCs w:val="24"/>
      <w:lang w:val="en-GB" w:eastAsia="en-GB" w:bidi="hi-IN"/>
    </w:rPr>
  </w:style>
  <w:style w:type="paragraph" w:customStyle="1" w:styleId="xl68">
    <w:name w:val="xl68"/>
    <w:basedOn w:val="Normal"/>
    <w:rsid w:val="008B628C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color w:val="000000"/>
      <w:sz w:val="30"/>
      <w:szCs w:val="30"/>
      <w:lang w:val="en-GB" w:eastAsia="en-GB" w:bidi="hi-IN"/>
    </w:rPr>
  </w:style>
  <w:style w:type="paragraph" w:customStyle="1" w:styleId="xl69">
    <w:name w:val="xl69"/>
    <w:basedOn w:val="Normal"/>
    <w:rsid w:val="008B628C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b/>
      <w:bCs/>
      <w:sz w:val="24"/>
      <w:szCs w:val="24"/>
      <w:lang w:val="en-GB" w:eastAsia="en-GB" w:bidi="hi-IN"/>
    </w:rPr>
  </w:style>
  <w:style w:type="paragraph" w:customStyle="1" w:styleId="xl70">
    <w:name w:val="xl70"/>
    <w:basedOn w:val="Normal"/>
    <w:rsid w:val="008B628C"/>
    <w:pPr>
      <w:spacing w:before="100" w:beforeAutospacing="1" w:after="100" w:afterAutospacing="1" w:line="240" w:lineRule="auto"/>
      <w:jc w:val="right"/>
    </w:pPr>
    <w:rPr>
      <w:rFonts w:ascii="Cambria" w:eastAsia="Times New Roman" w:hAnsi="Cambria" w:cs="Times New Roman"/>
      <w:b/>
      <w:bCs/>
      <w:sz w:val="24"/>
      <w:szCs w:val="24"/>
      <w:lang w:val="en-GB" w:eastAsia="en-GB" w:bidi="hi-IN"/>
    </w:rPr>
  </w:style>
  <w:style w:type="paragraph" w:customStyle="1" w:styleId="xl71">
    <w:name w:val="xl71"/>
    <w:basedOn w:val="Normal"/>
    <w:rsid w:val="008B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GB" w:eastAsia="en-GB" w:bidi="hi-IN"/>
    </w:rPr>
  </w:style>
  <w:style w:type="paragraph" w:customStyle="1" w:styleId="xl72">
    <w:name w:val="xl72"/>
    <w:basedOn w:val="Normal"/>
    <w:rsid w:val="008B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24"/>
      <w:szCs w:val="24"/>
      <w:lang w:val="en-GB" w:eastAsia="en-GB" w:bidi="hi-IN"/>
    </w:rPr>
  </w:style>
  <w:style w:type="paragraph" w:customStyle="1" w:styleId="xl73">
    <w:name w:val="xl73"/>
    <w:basedOn w:val="Normal"/>
    <w:rsid w:val="008B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sz w:val="24"/>
      <w:szCs w:val="24"/>
      <w:lang w:val="en-GB" w:eastAsia="en-GB" w:bidi="hi-IN"/>
    </w:rPr>
  </w:style>
  <w:style w:type="paragraph" w:customStyle="1" w:styleId="xl74">
    <w:name w:val="xl74"/>
    <w:basedOn w:val="Normal"/>
    <w:rsid w:val="008B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val="en-GB" w:eastAsia="en-GB" w:bidi="hi-IN"/>
    </w:rPr>
  </w:style>
  <w:style w:type="paragraph" w:customStyle="1" w:styleId="xl75">
    <w:name w:val="xl75"/>
    <w:basedOn w:val="Normal"/>
    <w:rsid w:val="008B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val="en-GB" w:eastAsia="en-GB" w:bidi="hi-IN"/>
    </w:rPr>
  </w:style>
  <w:style w:type="paragraph" w:customStyle="1" w:styleId="xl76">
    <w:name w:val="xl76"/>
    <w:basedOn w:val="Normal"/>
    <w:rsid w:val="008B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val="en-GB" w:eastAsia="en-GB" w:bidi="hi-IN"/>
    </w:rPr>
  </w:style>
  <w:style w:type="paragraph" w:customStyle="1" w:styleId="xl77">
    <w:name w:val="xl77"/>
    <w:basedOn w:val="Normal"/>
    <w:rsid w:val="008B628C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val="en-GB" w:eastAsia="en-GB" w:bidi="hi-IN"/>
    </w:rPr>
  </w:style>
  <w:style w:type="paragraph" w:customStyle="1" w:styleId="xl78">
    <w:name w:val="xl78"/>
    <w:basedOn w:val="Normal"/>
    <w:rsid w:val="008B628C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b/>
      <w:bCs/>
      <w:sz w:val="24"/>
      <w:szCs w:val="24"/>
      <w:lang w:val="en-GB" w:eastAsia="en-GB" w:bidi="hi-IN"/>
    </w:rPr>
  </w:style>
  <w:style w:type="paragraph" w:customStyle="1" w:styleId="xl79">
    <w:name w:val="xl79"/>
    <w:basedOn w:val="Normal"/>
    <w:rsid w:val="008B628C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30"/>
      <w:szCs w:val="30"/>
      <w:lang w:val="en-GB" w:eastAsia="en-GB" w:bidi="hi-IN"/>
    </w:rPr>
  </w:style>
  <w:style w:type="paragraph" w:customStyle="1" w:styleId="xl80">
    <w:name w:val="xl80"/>
    <w:basedOn w:val="Normal"/>
    <w:rsid w:val="008B628C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color w:val="000000"/>
      <w:sz w:val="24"/>
      <w:szCs w:val="24"/>
      <w:lang w:val="en-GB" w:eastAsia="en-GB" w:bidi="hi-IN"/>
    </w:rPr>
  </w:style>
  <w:style w:type="paragraph" w:customStyle="1" w:styleId="xl81">
    <w:name w:val="xl81"/>
    <w:basedOn w:val="Normal"/>
    <w:rsid w:val="008B628C"/>
    <w:pPr>
      <w:spacing w:before="100" w:beforeAutospacing="1" w:after="100" w:afterAutospacing="1" w:line="240" w:lineRule="auto"/>
      <w:jc w:val="center"/>
      <w:textAlignment w:val="top"/>
    </w:pPr>
    <w:rPr>
      <w:rFonts w:ascii="Cambria" w:eastAsia="Times New Roman" w:hAnsi="Cambria" w:cs="Times New Roman"/>
      <w:b/>
      <w:bCs/>
      <w:sz w:val="24"/>
      <w:szCs w:val="24"/>
      <w:lang w:val="en-GB" w:eastAsia="en-GB" w:bidi="hi-IN"/>
    </w:rPr>
  </w:style>
  <w:style w:type="paragraph" w:customStyle="1" w:styleId="xl82">
    <w:name w:val="xl82"/>
    <w:basedOn w:val="Normal"/>
    <w:rsid w:val="008B628C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val="en-GB" w:eastAsia="en-GB" w:bidi="hi-IN"/>
    </w:rPr>
  </w:style>
  <w:style w:type="paragraph" w:customStyle="1" w:styleId="xl83">
    <w:name w:val="xl83"/>
    <w:basedOn w:val="Normal"/>
    <w:rsid w:val="008B628C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sz w:val="24"/>
      <w:szCs w:val="24"/>
      <w:lang w:val="en-GB" w:eastAsia="en-GB" w:bidi="hi-IN"/>
    </w:rPr>
  </w:style>
  <w:style w:type="paragraph" w:customStyle="1" w:styleId="xl84">
    <w:name w:val="xl84"/>
    <w:basedOn w:val="Normal"/>
    <w:rsid w:val="008B628C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val="en-GB" w:eastAsia="en-GB" w:bidi="hi-IN"/>
    </w:rPr>
  </w:style>
  <w:style w:type="paragraph" w:customStyle="1" w:styleId="xl85">
    <w:name w:val="xl85"/>
    <w:basedOn w:val="Normal"/>
    <w:rsid w:val="008B628C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sz w:val="24"/>
      <w:szCs w:val="24"/>
      <w:lang w:val="en-GB" w:eastAsia="en-GB" w:bidi="hi-IN"/>
    </w:rPr>
  </w:style>
  <w:style w:type="paragraph" w:customStyle="1" w:styleId="xl86">
    <w:name w:val="xl86"/>
    <w:basedOn w:val="Normal"/>
    <w:rsid w:val="008B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  <w:lang w:val="en-GB" w:eastAsia="en-GB" w:bidi="hi-IN"/>
    </w:rPr>
  </w:style>
  <w:style w:type="paragraph" w:styleId="ListParagraph">
    <w:name w:val="List Paragraph"/>
    <w:basedOn w:val="Normal"/>
    <w:uiPriority w:val="34"/>
    <w:qFormat/>
    <w:rsid w:val="006B66E9"/>
    <w:pPr>
      <w:ind w:left="720"/>
      <w:contextualSpacing/>
    </w:pPr>
    <w:rPr>
      <w:rFonts w:eastAsiaTheme="minorHAnsi"/>
    </w:rPr>
  </w:style>
  <w:style w:type="paragraph" w:styleId="PlainText">
    <w:name w:val="Plain Text"/>
    <w:basedOn w:val="Normal"/>
    <w:link w:val="PlainTextChar"/>
    <w:uiPriority w:val="99"/>
    <w:unhideWhenUsed/>
    <w:rsid w:val="00A75315"/>
    <w:pPr>
      <w:spacing w:after="0" w:line="240" w:lineRule="auto"/>
    </w:pPr>
    <w:rPr>
      <w:rFonts w:ascii="Consolas" w:eastAsiaTheme="minorHAnsi" w:hAnsi="Consolas"/>
      <w:sz w:val="21"/>
      <w:szCs w:val="21"/>
      <w:lang w:val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A75315"/>
    <w:rPr>
      <w:rFonts w:ascii="Consolas" w:eastAsiaTheme="minorHAnsi" w:hAnsi="Consolas"/>
      <w:sz w:val="21"/>
      <w:szCs w:val="21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9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2673</TotalTime>
  <Pages>5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Windows User</cp:lastModifiedBy>
  <cp:revision>91</cp:revision>
  <cp:lastPrinted>2024-12-09T07:47:00Z</cp:lastPrinted>
  <dcterms:created xsi:type="dcterms:W3CDTF">2022-11-03T05:16:00Z</dcterms:created>
  <dcterms:modified xsi:type="dcterms:W3CDTF">2025-12-17T12:45:00Z</dcterms:modified>
</cp:coreProperties>
</file>