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447" w:rsidRPr="00CB2DFD" w:rsidRDefault="003B7604" w:rsidP="00B917D2">
      <w:pPr>
        <w:spacing w:before="360"/>
        <w:jc w:val="center"/>
        <w:rPr>
          <w:rFonts w:asciiTheme="majorHAnsi" w:eastAsia="Times New Roman" w:hAnsiTheme="majorHAnsi" w:cs="Times New Roman"/>
          <w:b/>
          <w:color w:val="244061" w:themeColor="accent1" w:themeShade="80"/>
          <w:sz w:val="28"/>
          <w:szCs w:val="24"/>
          <w:lang w:eastAsia="ru-RU"/>
        </w:rPr>
      </w:pPr>
      <w:r w:rsidRPr="00CB2DFD">
        <w:rPr>
          <w:rFonts w:asciiTheme="majorHAnsi" w:hAnsiTheme="majorHAnsi"/>
          <w:noProof/>
          <w:color w:val="244061" w:themeColor="accent1" w:themeShade="80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2492375</wp:posOffset>
            </wp:positionH>
            <wp:positionV relativeFrom="paragraph">
              <wp:posOffset>-29210</wp:posOffset>
            </wp:positionV>
            <wp:extent cx="914400" cy="302260"/>
            <wp:effectExtent l="0" t="0" r="0" b="2540"/>
            <wp:wrapNone/>
            <wp:docPr id="4" name="Рисунок 4" descr="https://mipt.ru/upload/medialibrary/afe/%D0%A4%D0%98%D0%92%D0%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ipt.ru/upload/medialibrary/afe/%D0%A4%D0%98%D0%92%D0%A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0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DFD">
        <w:rPr>
          <w:rFonts w:asciiTheme="majorHAnsi" w:hAnsiTheme="majorHAnsi"/>
          <w:noProof/>
          <w:color w:val="244061" w:themeColor="accent1" w:themeShade="80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5339080</wp:posOffset>
            </wp:positionH>
            <wp:positionV relativeFrom="paragraph">
              <wp:posOffset>-156210</wp:posOffset>
            </wp:positionV>
            <wp:extent cx="954405" cy="461010"/>
            <wp:effectExtent l="0" t="0" r="0" b="0"/>
            <wp:wrapNone/>
            <wp:docPr id="2" name="Рисунок 2" descr="http://www.rusventure.ru/ru/press-service/press_pack/Logo_RU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sventure.ru/ru/press-service/press_pack/Logo_RU_1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DFD">
        <w:rPr>
          <w:rFonts w:asciiTheme="majorHAnsi" w:hAnsiTheme="majorHAnsi"/>
          <w:noProof/>
          <w:color w:val="244061" w:themeColor="accent1" w:themeShade="80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3532505</wp:posOffset>
            </wp:positionH>
            <wp:positionV relativeFrom="paragraph">
              <wp:posOffset>-309245</wp:posOffset>
            </wp:positionV>
            <wp:extent cx="1732915" cy="770890"/>
            <wp:effectExtent l="0" t="0" r="635" b="0"/>
            <wp:wrapNone/>
            <wp:docPr id="3" name="Рисунок 3" descr="https://mipt.ru/upload/medialibrary/9da/rus_t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ipt.ru/upload/medialibrary/9da/rus_tex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2DFD">
        <w:rPr>
          <w:rFonts w:asciiTheme="majorHAnsi" w:eastAsia="Times New Roman" w:hAnsiTheme="majorHAnsi" w:cs="Times New Roman"/>
          <w:noProof/>
          <w:color w:val="244061" w:themeColor="accent1" w:themeShade="8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115570</wp:posOffset>
            </wp:positionH>
            <wp:positionV relativeFrom="paragraph">
              <wp:posOffset>-113665</wp:posOffset>
            </wp:positionV>
            <wp:extent cx="2078355" cy="461010"/>
            <wp:effectExtent l="0" t="0" r="0" b="0"/>
            <wp:wrapNone/>
            <wp:docPr id="1" name="Рисунок 1" descr="C:\Users\matvienko.dy\Desktop\RVC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vienko.dy\Desktop\RVC1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917D2" w:rsidRPr="00CB2DFD" w:rsidRDefault="001F0447" w:rsidP="003B7604">
      <w:pPr>
        <w:spacing w:before="240" w:after="120"/>
        <w:jc w:val="center"/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</w:pPr>
      <w:r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 xml:space="preserve">ДЛЯ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>ПОСТУПЛЕНИ</w:t>
      </w:r>
      <w:r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>Я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t xml:space="preserve"> НА МАГИСТЕРСКУЮ ПРОГРАММУ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br/>
        <w:t xml:space="preserve">«УПРАВЛЕНИЕ ТЕХНОЛОГИЧЕСКИМИ ПРОЕКТАМИ»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br/>
        <w:t xml:space="preserve">(КАФЕДРА РВК В МФТИ) </w:t>
      </w:r>
      <w:r w:rsidR="00B917D2" w:rsidRPr="00CB2DFD">
        <w:rPr>
          <w:rFonts w:asciiTheme="majorHAnsi" w:eastAsia="Times New Roman" w:hAnsiTheme="majorHAnsi" w:cs="Times New Roman"/>
          <w:b/>
          <w:color w:val="244061" w:themeColor="accent1" w:themeShade="80"/>
          <w:sz w:val="24"/>
          <w:szCs w:val="24"/>
          <w:lang w:eastAsia="ru-RU"/>
        </w:rPr>
        <w:br/>
        <w:t>В 2016 ГОДУ</w:t>
      </w:r>
    </w:p>
    <w:p w:rsidR="00B917D2" w:rsidRPr="00CB2DFD" w:rsidRDefault="00FE681F" w:rsidP="003B7604">
      <w:pPr>
        <w:spacing w:after="0"/>
        <w:rPr>
          <w:rFonts w:asciiTheme="majorHAnsi" w:hAnsiTheme="majorHAnsi"/>
          <w:color w:val="030303"/>
          <w:sz w:val="21"/>
          <w:szCs w:val="21"/>
          <w:shd w:val="clear" w:color="auto" w:fill="FFFFFF"/>
        </w:rPr>
      </w:pPr>
      <w:r w:rsidRPr="00FE681F">
        <w:rPr>
          <w:rFonts w:asciiTheme="majorHAnsi" w:hAnsiTheme="majorHAnsi"/>
          <w:noProof/>
          <w:color w:val="C00000"/>
          <w:sz w:val="19"/>
          <w:szCs w:val="21"/>
          <w:lang w:eastAsia="ru-RU"/>
        </w:rPr>
        <w:pict>
          <v:rect id="Прямоугольник 6" o:spid="_x0000_s1026" style="position:absolute;margin-left:319.7pt;margin-top:13.45pt;width:186.75pt;height:204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" filled="f" strokecolor="black [3213]" strokeweight="1pt"/>
        </w:pict>
      </w:r>
    </w:p>
    <w:tbl>
      <w:tblPr>
        <w:tblStyle w:val="a5"/>
        <w:tblW w:w="10314" w:type="dxa"/>
        <w:tblLook w:val="04A0"/>
      </w:tblPr>
      <w:tblGrid>
        <w:gridCol w:w="1526"/>
        <w:gridCol w:w="420"/>
        <w:gridCol w:w="409"/>
        <w:gridCol w:w="3828"/>
        <w:gridCol w:w="4131"/>
      </w:tblGrid>
      <w:tr w:rsidR="00E871E5" w:rsidRPr="00CB2DFD" w:rsidTr="00415457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</w:t>
            </w:r>
          </w:p>
        </w:tc>
        <w:tc>
          <w:tcPr>
            <w:tcW w:w="4657" w:type="dxa"/>
            <w:gridSpan w:val="3"/>
            <w:tcBorders>
              <w:right w:val="single" w:sz="4" w:space="0" w:color="auto"/>
            </w:tcBorders>
            <w:vAlign w:val="center"/>
          </w:tcPr>
          <w:p w:rsidR="00E871E5" w:rsidRPr="009A1EE1" w:rsidRDefault="009A1EE1" w:rsidP="003E7F76">
            <w:pPr>
              <w:spacing w:before="40" w:after="40"/>
              <w:ind w:left="175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  <w:t>Макеев</w:t>
            </w:r>
          </w:p>
        </w:tc>
        <w:tc>
          <w:tcPr>
            <w:tcW w:w="413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871E5" w:rsidRPr="002D14C3" w:rsidRDefault="00757529" w:rsidP="002D14C3">
            <w:pPr>
              <w:jc w:val="center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noProof/>
                <w:color w:val="C00000"/>
                <w:sz w:val="19"/>
                <w:szCs w:val="21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10160</wp:posOffset>
                  </wp:positionV>
                  <wp:extent cx="2355215" cy="1933575"/>
                  <wp:effectExtent l="19050" t="0" r="6985" b="0"/>
                  <wp:wrapSquare wrapText="bothSides"/>
                  <wp:docPr id="5" name="Рисунок 1" descr="C:\Users\Иван\Desktop\РВК\bMnM9-I4VG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Иван\Desktop\РВК\bMnM9-I4VG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5215" cy="1933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871E5" w:rsidRPr="00CB2DFD" w:rsidTr="00415457"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Имя</w:t>
            </w:r>
          </w:p>
        </w:tc>
        <w:tc>
          <w:tcPr>
            <w:tcW w:w="4657" w:type="dxa"/>
            <w:gridSpan w:val="3"/>
            <w:tcBorders>
              <w:right w:val="single" w:sz="4" w:space="0" w:color="auto"/>
            </w:tcBorders>
            <w:vAlign w:val="center"/>
          </w:tcPr>
          <w:p w:rsidR="00E871E5" w:rsidRPr="00CB2DFD" w:rsidRDefault="009A1EE1" w:rsidP="003E7F76">
            <w:pPr>
              <w:spacing w:before="40" w:after="40"/>
              <w:ind w:left="175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  <w:t>Иван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1526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Отчество</w:t>
            </w:r>
          </w:p>
        </w:tc>
        <w:tc>
          <w:tcPr>
            <w:tcW w:w="4657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3E7F76">
            <w:pPr>
              <w:spacing w:before="40" w:after="40"/>
              <w:ind w:left="175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  <w:t>Алексеевич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rPr>
          <w:trHeight w:val="97"/>
        </w:trPr>
        <w:tc>
          <w:tcPr>
            <w:tcW w:w="61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  <w:tc>
          <w:tcPr>
            <w:tcW w:w="4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235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Дата рождения</w:t>
            </w:r>
          </w:p>
        </w:tc>
        <w:tc>
          <w:tcPr>
            <w:tcW w:w="382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12.09.94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rPr>
          <w:trHeight w:val="93"/>
        </w:trPr>
        <w:tc>
          <w:tcPr>
            <w:tcW w:w="61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  <w:tc>
          <w:tcPr>
            <w:tcW w:w="4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19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Город про</w:t>
            </w:r>
            <w:bookmarkStart w:id="0" w:name="_GoBack"/>
            <w:bookmarkEnd w:id="0"/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живания</w:t>
            </w:r>
          </w:p>
        </w:tc>
        <w:tc>
          <w:tcPr>
            <w:tcW w:w="4237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Долгопрудный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61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  <w:tc>
          <w:tcPr>
            <w:tcW w:w="413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E871E5" w:rsidRPr="00CB2DFD" w:rsidRDefault="00E871E5" w:rsidP="00CF037F">
            <w:pPr>
              <w:rPr>
                <w:rFonts w:asciiTheme="majorHAnsi" w:hAnsiTheme="majorHAnsi"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c>
          <w:tcPr>
            <w:tcW w:w="1526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Моб. тел.</w:t>
            </w:r>
          </w:p>
        </w:tc>
        <w:tc>
          <w:tcPr>
            <w:tcW w:w="4657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871E5" w:rsidRPr="00CB2DFD" w:rsidRDefault="009A1EE1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89998528433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</w:rPr>
            </w:pPr>
          </w:p>
        </w:tc>
      </w:tr>
      <w:tr w:rsidR="00E871E5" w:rsidRPr="00CB2DFD" w:rsidTr="00415457">
        <w:trPr>
          <w:trHeight w:val="387"/>
        </w:trPr>
        <w:tc>
          <w:tcPr>
            <w:tcW w:w="1526" w:type="dxa"/>
            <w:shd w:val="clear" w:color="auto" w:fill="F2F2F2" w:themeFill="background1" w:themeFillShade="F2"/>
            <w:vAlign w:val="center"/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E-mail</w:t>
            </w:r>
          </w:p>
        </w:tc>
        <w:tc>
          <w:tcPr>
            <w:tcW w:w="4657" w:type="dxa"/>
            <w:gridSpan w:val="3"/>
            <w:tcBorders>
              <w:right w:val="single" w:sz="4" w:space="0" w:color="auto"/>
            </w:tcBorders>
            <w:vAlign w:val="center"/>
          </w:tcPr>
          <w:p w:rsidR="00E871E5" w:rsidRPr="00CB2DFD" w:rsidRDefault="009A1EE1" w:rsidP="00E02A59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makeev@phystech.edu</w:t>
            </w:r>
          </w:p>
        </w:tc>
        <w:tc>
          <w:tcPr>
            <w:tcW w:w="413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871E5" w:rsidRPr="00CB2DFD" w:rsidRDefault="00E871E5" w:rsidP="00065390">
            <w:pPr>
              <w:spacing w:before="40" w:after="40"/>
              <w:rPr>
                <w:rFonts w:asciiTheme="majorHAnsi" w:hAnsiTheme="majorHAnsi"/>
                <w:b/>
                <w:color w:val="030303"/>
                <w:sz w:val="28"/>
                <w:szCs w:val="24"/>
                <w:shd w:val="clear" w:color="auto" w:fill="FFFFFF"/>
                <w:lang w:val="en-US"/>
              </w:rPr>
            </w:pPr>
          </w:p>
        </w:tc>
      </w:tr>
    </w:tbl>
    <w:p w:rsidR="00A4067E" w:rsidRPr="002D14C3" w:rsidRDefault="00A4067E" w:rsidP="002D14C3">
      <w:pPr>
        <w:spacing w:after="0"/>
        <w:rPr>
          <w:rFonts w:asciiTheme="majorHAnsi" w:hAnsiTheme="majorHAnsi"/>
          <w:color w:val="262626" w:themeColor="text1" w:themeTint="D9"/>
          <w:sz w:val="19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1951"/>
        <w:gridCol w:w="992"/>
        <w:gridCol w:w="142"/>
        <w:gridCol w:w="425"/>
        <w:gridCol w:w="142"/>
        <w:gridCol w:w="425"/>
        <w:gridCol w:w="1418"/>
        <w:gridCol w:w="1134"/>
        <w:gridCol w:w="2693"/>
        <w:gridCol w:w="908"/>
      </w:tblGrid>
      <w:tr w:rsidR="00663808" w:rsidRPr="00CB2DFD" w:rsidTr="00A97E4E">
        <w:tc>
          <w:tcPr>
            <w:tcW w:w="36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E442A9" w:rsidP="00663808">
            <w:pPr>
              <w:spacing w:before="100" w:after="10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Текущий</w:t>
            </w:r>
            <w:r w:rsidR="0066380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уровень образования</w:t>
            </w:r>
          </w:p>
        </w:tc>
        <w:tc>
          <w:tcPr>
            <w:tcW w:w="65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5"/>
              <w:tblW w:w="6379" w:type="dxa"/>
              <w:tblInd w:w="17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4"/>
              <w:gridCol w:w="1673"/>
              <w:gridCol w:w="426"/>
              <w:gridCol w:w="1700"/>
              <w:gridCol w:w="425"/>
              <w:gridCol w:w="1701"/>
            </w:tblGrid>
            <w:tr w:rsidR="00A97E4E" w:rsidRPr="00A97E4E" w:rsidTr="00A97E4E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9A1EE1" w:rsidRDefault="009A1EE1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</w:rPr>
                  </w:pPr>
                  <w:r w:rsidRPr="009A1EE1"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  <w:lang w:val="en-US"/>
                    </w:rPr>
                    <w:t>V</w:t>
                  </w:r>
                </w:p>
              </w:tc>
              <w:tc>
                <w:tcPr>
                  <w:tcW w:w="1673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  <w:r w:rsidRPr="00A97E4E"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  <w:t>бакалавриат</w:t>
                  </w:r>
                </w:p>
              </w:tc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A97E4E" w:rsidRDefault="00A97E4E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</w:rPr>
                  </w:pPr>
                </w:p>
              </w:tc>
              <w:tc>
                <w:tcPr>
                  <w:tcW w:w="1700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  <w:r w:rsidRPr="00A97E4E"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  <w:t>специалитет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</w:p>
              </w:tc>
              <w:tc>
                <w:tcPr>
                  <w:tcW w:w="1701" w:type="dxa"/>
                  <w:tcBorders>
                    <w:left w:val="single" w:sz="4" w:space="0" w:color="auto"/>
                  </w:tcBorders>
                </w:tcPr>
                <w:p w:rsidR="00A97E4E" w:rsidRPr="00A97E4E" w:rsidRDefault="00A97E4E" w:rsidP="001E53F3">
                  <w:pPr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  <w:r w:rsidRPr="00A97E4E"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  <w:t>магистратура</w:t>
                  </w:r>
                </w:p>
              </w:tc>
            </w:tr>
          </w:tbl>
          <w:p w:rsidR="00663808" w:rsidRPr="00CB2DFD" w:rsidRDefault="00663808" w:rsidP="00663808">
            <w:pPr>
              <w:spacing w:before="80" w:after="8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</w:tr>
      <w:tr w:rsidR="00D96452" w:rsidRPr="00CB2DFD" w:rsidTr="00A330EC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96452" w:rsidRPr="00CB2DFD" w:rsidRDefault="00D96452" w:rsidP="00A330EC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Университет</w:t>
            </w:r>
            <w:r w:rsidR="00A330EC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A330EC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(который закончили, заканчиваете)</w:t>
            </w:r>
          </w:p>
        </w:tc>
        <w:tc>
          <w:tcPr>
            <w:tcW w:w="72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6452" w:rsidRPr="009A1EE1" w:rsidRDefault="009A1EE1" w:rsidP="005344DA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МФТИ</w:t>
            </w:r>
          </w:p>
        </w:tc>
      </w:tr>
      <w:tr w:rsidR="00F92645" w:rsidRPr="00CB2DFD" w:rsidTr="00A330EC"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2645" w:rsidRPr="00BB133E" w:rsidRDefault="00F92645" w:rsidP="006C2BA2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Направление подготовки</w:t>
            </w:r>
            <w:r w:rsidR="00BB133E" w:rsidRPr="009A1EE1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(</w:t>
            </w:r>
            <w:r w:rsidR="00BB133E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полностью)</w:t>
            </w:r>
            <w:r w:rsidR="006C2BA2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6C2BA2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(которое закончили, заканчиваете)</w:t>
            </w:r>
          </w:p>
        </w:tc>
        <w:tc>
          <w:tcPr>
            <w:tcW w:w="728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645" w:rsidRPr="00CB2DFD" w:rsidRDefault="009A1EE1" w:rsidP="005344DA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Прикладные математика и физика</w:t>
            </w:r>
          </w:p>
        </w:tc>
      </w:tr>
      <w:tr w:rsidR="00663808" w:rsidRPr="00CB2DFD" w:rsidTr="00663808">
        <w:tc>
          <w:tcPr>
            <w:tcW w:w="35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92645" w:rsidRPr="00CB2DFD" w:rsidRDefault="00F92645" w:rsidP="005344DA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Образовательная программа</w:t>
            </w:r>
            <w:r w:rsidR="0066380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(профиль, специализация)</w:t>
            </w:r>
            <w:r w:rsidR="006007C4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6007C4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(</w:t>
            </w:r>
            <w:r w:rsidR="006007C4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котор</w:t>
            </w:r>
            <w:r w:rsidR="006007C4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>ую</w:t>
            </w:r>
            <w:r w:rsidR="006007C4" w:rsidRPr="006C2BA2">
              <w:rPr>
                <w:rFonts w:asciiTheme="majorHAnsi" w:hAnsiTheme="majorHAnsi"/>
                <w:color w:val="030303"/>
                <w:spacing w:val="-20"/>
                <w:sz w:val="20"/>
                <w:szCs w:val="24"/>
                <w:shd w:val="clear" w:color="auto" w:fill="FFFFFF"/>
              </w:rPr>
              <w:t xml:space="preserve"> закончили, заканчиваете)</w:t>
            </w:r>
          </w:p>
        </w:tc>
        <w:tc>
          <w:tcPr>
            <w:tcW w:w="6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2645" w:rsidRPr="009B06FD" w:rsidRDefault="009B06FD" w:rsidP="005344DA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Радиофизика и техническая кибернетика</w:t>
            </w:r>
          </w:p>
        </w:tc>
      </w:tr>
      <w:tr w:rsidR="00663808" w:rsidRPr="00CB2DFD" w:rsidTr="009B06FD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663808" w:rsidP="00D376E6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Год окончания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08" w:rsidRPr="00591CC4" w:rsidRDefault="00591CC4" w:rsidP="005344DA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2016</w:t>
            </w:r>
          </w:p>
        </w:tc>
        <w:tc>
          <w:tcPr>
            <w:tcW w:w="19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663808" w:rsidP="005344DA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Средний бал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08" w:rsidRPr="009B06FD" w:rsidRDefault="009A1EE1" w:rsidP="005344DA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8.68</w:t>
            </w:r>
            <w:r w:rsidR="009B06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/10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63808" w:rsidRPr="00CB2DFD" w:rsidRDefault="00663808" w:rsidP="005344DA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Оценка за гос. экзамен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3808" w:rsidRPr="009B06FD" w:rsidRDefault="009B06FD" w:rsidP="005344DA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9/10</w:t>
            </w:r>
          </w:p>
        </w:tc>
      </w:tr>
      <w:tr w:rsidR="00D376E6" w:rsidRPr="00CB2DFD" w:rsidTr="002F2BA2">
        <w:trPr>
          <w:trHeight w:val="640"/>
        </w:trPr>
        <w:tc>
          <w:tcPr>
            <w:tcW w:w="3085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376E6" w:rsidRPr="00CB2DFD" w:rsidRDefault="00D376E6" w:rsidP="00C76DAC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Тема дипломной работы</w:t>
            </w:r>
          </w:p>
        </w:tc>
        <w:tc>
          <w:tcPr>
            <w:tcW w:w="7145" w:type="dxa"/>
            <w:gridSpan w:val="7"/>
            <w:tcBorders>
              <w:top w:val="single" w:sz="4" w:space="0" w:color="auto"/>
            </w:tcBorders>
            <w:vAlign w:val="center"/>
          </w:tcPr>
          <w:p w:rsidR="00D376E6" w:rsidRPr="002F2BA2" w:rsidRDefault="00591CC4" w:rsidP="002F2BA2">
            <w:pPr>
              <w:jc w:val="center"/>
              <w:rPr>
                <w:rFonts w:asciiTheme="majorHAnsi" w:hAnsiTheme="majorHAnsi"/>
                <w:sz w:val="24"/>
                <w:szCs w:val="24"/>
                <w:lang w:eastAsia="ru-RU"/>
              </w:rPr>
            </w:pPr>
            <w:r w:rsidRPr="00591CC4">
              <w:rPr>
                <w:rFonts w:asciiTheme="majorHAnsi" w:hAnsiTheme="majorHAnsi"/>
                <w:bCs/>
                <w:sz w:val="24"/>
                <w:szCs w:val="24"/>
                <w:lang w:eastAsia="ru-RU"/>
              </w:rPr>
              <w:t>Анализ и оптимизация решеток сверхразмерных плоских волноводов</w:t>
            </w:r>
          </w:p>
        </w:tc>
      </w:tr>
      <w:tr w:rsidR="00D376E6" w:rsidRPr="00CB2DFD" w:rsidTr="00D376E6">
        <w:trPr>
          <w:trHeight w:val="280"/>
        </w:trPr>
        <w:tc>
          <w:tcPr>
            <w:tcW w:w="1951" w:type="dxa"/>
            <w:vMerge w:val="restart"/>
            <w:shd w:val="clear" w:color="auto" w:fill="F2F2F2" w:themeFill="background1" w:themeFillShade="F2"/>
            <w:vAlign w:val="center"/>
          </w:tcPr>
          <w:p w:rsidR="00D376E6" w:rsidRPr="00CB2DFD" w:rsidRDefault="00D376E6" w:rsidP="00D376E6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Темы НИР в бакалавриате / специалитете</w:t>
            </w:r>
          </w:p>
        </w:tc>
        <w:tc>
          <w:tcPr>
            <w:tcW w:w="8279" w:type="dxa"/>
            <w:gridSpan w:val="9"/>
            <w:vAlign w:val="center"/>
          </w:tcPr>
          <w:p w:rsidR="00D376E6" w:rsidRPr="00F708D6" w:rsidRDefault="00452CDD" w:rsidP="00C03670">
            <w:pPr>
              <w:pStyle w:val="a6"/>
              <w:numPr>
                <w:ilvl w:val="0"/>
                <w:numId w:val="2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Анализ и оптимизация решетки сверхразмерных плоских волноводов при двухмодовом возбуждении ТЕ-волнами.</w:t>
            </w:r>
          </w:p>
        </w:tc>
      </w:tr>
      <w:tr w:rsidR="00D376E6" w:rsidRPr="00CB2DFD" w:rsidTr="00D376E6">
        <w:trPr>
          <w:trHeight w:val="280"/>
        </w:trPr>
        <w:tc>
          <w:tcPr>
            <w:tcW w:w="1951" w:type="dxa"/>
            <w:vMerge/>
            <w:shd w:val="clear" w:color="auto" w:fill="F2F2F2" w:themeFill="background1" w:themeFillShade="F2"/>
            <w:vAlign w:val="center"/>
          </w:tcPr>
          <w:p w:rsidR="00D376E6" w:rsidRPr="00CB2DFD" w:rsidRDefault="00D376E6" w:rsidP="00D376E6">
            <w:pP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279" w:type="dxa"/>
            <w:gridSpan w:val="9"/>
            <w:vAlign w:val="center"/>
          </w:tcPr>
          <w:p w:rsidR="00D376E6" w:rsidRPr="00F708D6" w:rsidRDefault="00452CDD" w:rsidP="00C03670">
            <w:pPr>
              <w:pStyle w:val="a6"/>
              <w:numPr>
                <w:ilvl w:val="0"/>
                <w:numId w:val="2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Анализ и оптимизация решетки сверхразмерных плоских волноводов при возбуждении ТМ-волнами.</w:t>
            </w:r>
          </w:p>
        </w:tc>
      </w:tr>
      <w:tr w:rsidR="00BC4A39" w:rsidRPr="00CB2DFD" w:rsidTr="00F01864">
        <w:trPr>
          <w:trHeight w:val="526"/>
        </w:trPr>
        <w:tc>
          <w:tcPr>
            <w:tcW w:w="1951" w:type="dxa"/>
            <w:vMerge w:val="restart"/>
            <w:shd w:val="clear" w:color="auto" w:fill="F2F2F2" w:themeFill="background1" w:themeFillShade="F2"/>
            <w:vAlign w:val="center"/>
          </w:tcPr>
          <w:p w:rsidR="00BC4A39" w:rsidRPr="00CB2DFD" w:rsidRDefault="00BC4A39" w:rsidP="009B06FD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Любимые учебные курсы</w:t>
            </w:r>
            <w:r w:rsidR="00041D8C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</w:t>
            </w:r>
            <w:r w:rsidR="00041D8C" w:rsidRP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 xml:space="preserve">с </w:t>
            </w:r>
            <w:r w:rsid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>мини-</w:t>
            </w:r>
            <w:r w:rsidR="00041D8C" w:rsidRP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>комментарием, почему именно они</w:t>
            </w:r>
            <w:r w:rsidR="00041D8C">
              <w:rPr>
                <w:rFonts w:asciiTheme="majorHAnsi" w:hAnsiTheme="majorHAnsi"/>
                <w:color w:val="030303"/>
                <w:sz w:val="20"/>
                <w:szCs w:val="24"/>
                <w:shd w:val="clear" w:color="auto" w:fill="FFFFFF"/>
              </w:rPr>
              <w:t xml:space="preserve"> любимые</w:t>
            </w:r>
          </w:p>
        </w:tc>
        <w:tc>
          <w:tcPr>
            <w:tcW w:w="8279" w:type="dxa"/>
            <w:gridSpan w:val="9"/>
            <w:vAlign w:val="center"/>
          </w:tcPr>
          <w:p w:rsidR="00BC4A39" w:rsidRPr="00F708D6" w:rsidRDefault="00591CC4" w:rsidP="00BC4A39">
            <w:pPr>
              <w:pStyle w:val="a6"/>
              <w:numPr>
                <w:ilvl w:val="0"/>
                <w:numId w:val="6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Теоретическая механика (хороший преподаватель</w:t>
            </w:r>
            <w:r w:rsidR="0003191E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;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понятия</w:t>
            </w:r>
            <w:r w:rsidR="0003191E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, уравнения и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формулы возникают логично, а не из «неоткуда» как в теорфизе)</w:t>
            </w:r>
          </w:p>
        </w:tc>
      </w:tr>
      <w:tr w:rsidR="00BC4A39" w:rsidRPr="00CB2DFD" w:rsidTr="00F01864">
        <w:trPr>
          <w:trHeight w:val="549"/>
        </w:trPr>
        <w:tc>
          <w:tcPr>
            <w:tcW w:w="1951" w:type="dxa"/>
            <w:vMerge/>
            <w:shd w:val="clear" w:color="auto" w:fill="F2F2F2" w:themeFill="background1" w:themeFillShade="F2"/>
            <w:vAlign w:val="center"/>
          </w:tcPr>
          <w:p w:rsidR="00BC4A39" w:rsidRPr="00CB2DFD" w:rsidRDefault="00BC4A39" w:rsidP="009B06FD">
            <w:pP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279" w:type="dxa"/>
            <w:gridSpan w:val="9"/>
            <w:vAlign w:val="center"/>
          </w:tcPr>
          <w:p w:rsidR="00BC4A39" w:rsidRPr="00F708D6" w:rsidRDefault="0003191E" w:rsidP="00BC4A39">
            <w:pPr>
              <w:pStyle w:val="a6"/>
              <w:numPr>
                <w:ilvl w:val="0"/>
                <w:numId w:val="6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Английский язык (хороший преподаватель; приятный и полезный гуманитарный курс среди большого множества технических</w:t>
            </w:r>
            <w:r w:rsidR="00A62A5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, плюс </w:t>
            </w:r>
            <w:r w:rsidR="00F456A0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нравится сам язык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)</w:t>
            </w:r>
          </w:p>
        </w:tc>
      </w:tr>
      <w:tr w:rsidR="00BC4A39" w:rsidRPr="00CB2DFD" w:rsidTr="009B06FD">
        <w:trPr>
          <w:trHeight w:val="280"/>
        </w:trPr>
        <w:tc>
          <w:tcPr>
            <w:tcW w:w="1951" w:type="dxa"/>
            <w:vMerge/>
            <w:shd w:val="clear" w:color="auto" w:fill="F2F2F2" w:themeFill="background1" w:themeFillShade="F2"/>
            <w:vAlign w:val="center"/>
          </w:tcPr>
          <w:p w:rsidR="00BC4A39" w:rsidRPr="00CB2DFD" w:rsidRDefault="00BC4A39" w:rsidP="009B06FD">
            <w:pP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8279" w:type="dxa"/>
            <w:gridSpan w:val="9"/>
            <w:vAlign w:val="center"/>
          </w:tcPr>
          <w:p w:rsidR="00BC4A39" w:rsidRPr="00F708D6" w:rsidRDefault="0003191E" w:rsidP="00BC4A39">
            <w:pPr>
              <w:pStyle w:val="a6"/>
              <w:numPr>
                <w:ilvl w:val="0"/>
                <w:numId w:val="6"/>
              </w:numPr>
              <w:spacing w:before="40" w:after="40"/>
              <w:ind w:left="453" w:hanging="357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Экономика (хороший преподаватель; </w:t>
            </w:r>
            <w:r w:rsidR="00A62A5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интересный 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курс</w:t>
            </w:r>
            <w:r w:rsidR="00A62A5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, дающий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понимание базовых экономических моделей)</w:t>
            </w:r>
          </w:p>
        </w:tc>
      </w:tr>
      <w:tr w:rsidR="006007C4" w:rsidRPr="00CB2DFD" w:rsidTr="009171AE">
        <w:tc>
          <w:tcPr>
            <w:tcW w:w="407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6007C4" w:rsidRPr="00BB133E" w:rsidRDefault="006007C4" w:rsidP="00A7069C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На какое направление будете </w:t>
            </w:r>
            <w:r w:rsidR="00A7069C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поступать на кафедру РВК</w:t>
            </w: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Pr="009171AE">
              <w:rPr>
                <w:rFonts w:asciiTheme="majorHAnsi" w:hAnsiTheme="majorHAnsi"/>
                <w:color w:val="030303"/>
                <w:spacing w:val="-14"/>
                <w:sz w:val="20"/>
                <w:szCs w:val="24"/>
                <w:shd w:val="clear" w:color="auto" w:fill="FFFFFF"/>
              </w:rPr>
              <w:t>(определяет вступительные испытания</w:t>
            </w:r>
            <w:r w:rsidR="00A7069C" w:rsidRPr="009171AE">
              <w:rPr>
                <w:rFonts w:asciiTheme="majorHAnsi" w:hAnsiTheme="majorHAnsi"/>
                <w:color w:val="030303"/>
                <w:spacing w:val="-14"/>
                <w:sz w:val="20"/>
                <w:szCs w:val="24"/>
                <w:shd w:val="clear" w:color="auto" w:fill="FFFFFF"/>
              </w:rPr>
              <w:t xml:space="preserve"> МФТИ</w:t>
            </w:r>
            <w:r w:rsidRPr="009171AE">
              <w:rPr>
                <w:rFonts w:asciiTheme="majorHAnsi" w:hAnsiTheme="majorHAnsi"/>
                <w:color w:val="030303"/>
                <w:spacing w:val="-14"/>
                <w:sz w:val="20"/>
                <w:szCs w:val="24"/>
                <w:shd w:val="clear" w:color="auto" w:fill="FFFFFF"/>
              </w:rPr>
              <w:t>)</w:t>
            </w:r>
          </w:p>
        </w:tc>
        <w:tc>
          <w:tcPr>
            <w:tcW w:w="615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tbl>
            <w:tblPr>
              <w:tblStyle w:val="a5"/>
              <w:tblW w:w="5812" w:type="dxa"/>
              <w:tblInd w:w="1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4"/>
              <w:gridCol w:w="2381"/>
              <w:gridCol w:w="425"/>
              <w:gridCol w:w="2552"/>
            </w:tblGrid>
            <w:tr w:rsidR="006007C4" w:rsidRPr="00A97E4E" w:rsidTr="009171AE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07C4" w:rsidRPr="0003191E" w:rsidRDefault="0003191E" w:rsidP="009B06FD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</w:rPr>
                  </w:pPr>
                  <w:r>
                    <w:rPr>
                      <w:rFonts w:asciiTheme="majorHAnsi" w:hAnsiTheme="majorHAnsi"/>
                      <w:b/>
                      <w:color w:val="030303"/>
                      <w:shd w:val="clear" w:color="auto" w:fill="FFFFFF"/>
                      <w:lang w:val="en-US"/>
                    </w:rPr>
                    <w:t>V</w:t>
                  </w:r>
                </w:p>
              </w:tc>
              <w:tc>
                <w:tcPr>
                  <w:tcW w:w="2381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007C4" w:rsidRPr="00A7069C" w:rsidRDefault="006007C4" w:rsidP="009B06FD">
                  <w:pPr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</w:pPr>
                  <w:r w:rsidRPr="00A7069C"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  <w:t>Прикладная математика и физика</w:t>
                  </w:r>
                </w:p>
              </w:tc>
              <w:tc>
                <w:tcPr>
                  <w:tcW w:w="4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007C4" w:rsidRPr="00A97E4E" w:rsidRDefault="006007C4" w:rsidP="006007C4">
                  <w:pPr>
                    <w:jc w:val="center"/>
                    <w:rPr>
                      <w:rFonts w:asciiTheme="majorHAnsi" w:hAnsiTheme="majorHAnsi"/>
                      <w:color w:val="030303"/>
                      <w:shd w:val="clear" w:color="auto" w:fill="FFFFFF"/>
                    </w:rPr>
                  </w:pPr>
                </w:p>
              </w:tc>
              <w:tc>
                <w:tcPr>
                  <w:tcW w:w="2552" w:type="dxa"/>
                  <w:tcBorders>
                    <w:left w:val="single" w:sz="4" w:space="0" w:color="auto"/>
                  </w:tcBorders>
                </w:tcPr>
                <w:p w:rsidR="006007C4" w:rsidRPr="00A7069C" w:rsidRDefault="006007C4" w:rsidP="009B06FD">
                  <w:pPr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</w:pPr>
                  <w:r w:rsidRPr="00A7069C">
                    <w:rPr>
                      <w:rFonts w:asciiTheme="majorHAnsi" w:hAnsiTheme="majorHAnsi"/>
                      <w:color w:val="030303"/>
                      <w:sz w:val="20"/>
                      <w:szCs w:val="20"/>
                      <w:shd w:val="clear" w:color="auto" w:fill="FFFFFF"/>
                    </w:rPr>
                    <w:t>Наукоемкие технологии и экономика инноваций</w:t>
                  </w:r>
                </w:p>
              </w:tc>
            </w:tr>
          </w:tbl>
          <w:p w:rsidR="006007C4" w:rsidRPr="00CB2DFD" w:rsidRDefault="006007C4" w:rsidP="005344DA">
            <w:pPr>
              <w:spacing w:beforeLines="40" w:afterLines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</w:tr>
    </w:tbl>
    <w:p w:rsidR="002C6DC9" w:rsidRPr="00CB2DFD" w:rsidRDefault="002C6DC9">
      <w:pPr>
        <w:rPr>
          <w:rFonts w:asciiTheme="majorHAnsi" w:hAnsiTheme="majorHAnsi"/>
          <w:color w:val="030303"/>
          <w:sz w:val="21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1526"/>
        <w:gridCol w:w="709"/>
        <w:gridCol w:w="283"/>
        <w:gridCol w:w="425"/>
        <w:gridCol w:w="993"/>
        <w:gridCol w:w="2551"/>
        <w:gridCol w:w="3743"/>
      </w:tblGrid>
      <w:tr w:rsidR="00CF0D65" w:rsidRPr="00CB2DFD" w:rsidTr="00CF0D65">
        <w:tc>
          <w:tcPr>
            <w:tcW w:w="2943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CF0D65" w:rsidRPr="00CB2DFD" w:rsidRDefault="00CF0D65" w:rsidP="00CF0D65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728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CF0D65" w:rsidRPr="00CB2DFD" w:rsidRDefault="009B06FD" w:rsidP="003E7F76">
            <w:pPr>
              <w:spacing w:before="40" w:after="40"/>
              <w:ind w:left="176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Макеев Иван Алексеевич</w:t>
            </w:r>
          </w:p>
        </w:tc>
      </w:tr>
      <w:tr w:rsidR="00FC6939" w:rsidRPr="00CB2DFD" w:rsidTr="009B06FD">
        <w:tc>
          <w:tcPr>
            <w:tcW w:w="1023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C6939" w:rsidRPr="00CB2DFD" w:rsidRDefault="00FC6939" w:rsidP="00B659AF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lastRenderedPageBreak/>
              <w:t xml:space="preserve">Краткое описание </w:t>
            </w:r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Вашей 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дипломной работы (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  <w:lang w:val="en-US"/>
              </w:rPr>
              <w:t>abstract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)</w:t>
            </w:r>
            <w:r w:rsidR="007D7268"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 в бакалавриате / специалитете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br/>
            </w:r>
            <w:r w:rsidR="00B659AF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>не более</w:t>
            </w:r>
            <w:r w:rsidRPr="00CB2DFD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 xml:space="preserve"> 1 000 знаков с пробелами</w:t>
            </w:r>
          </w:p>
        </w:tc>
      </w:tr>
      <w:tr w:rsidR="00FC6939" w:rsidRPr="00CB2DFD" w:rsidTr="002F2BA2">
        <w:trPr>
          <w:trHeight w:val="3399"/>
        </w:trPr>
        <w:tc>
          <w:tcPr>
            <w:tcW w:w="1023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F456A0" w:rsidRPr="00F456A0" w:rsidRDefault="00F456A0" w:rsidP="003F7E5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3F7E59">
              <w:rPr>
                <w:rFonts w:ascii="Times New Roman" w:hAnsi="Times New Roman" w:cs="Times New Roman"/>
              </w:rPr>
              <w:t xml:space="preserve">случае </w:t>
            </w:r>
            <w:r w:rsidR="003F7E59" w:rsidRPr="003F7E59">
              <w:rPr>
                <w:rFonts w:ascii="Times New Roman" w:hAnsi="Times New Roman" w:cs="Times New Roman"/>
                <w:i/>
              </w:rPr>
              <w:t>Е</w:t>
            </w:r>
            <w:r w:rsidR="003F7E59">
              <w:rPr>
                <w:rFonts w:ascii="Times New Roman" w:hAnsi="Times New Roman" w:cs="Times New Roman"/>
              </w:rPr>
              <w:t>-поляризации р</w:t>
            </w:r>
            <w:r w:rsidRPr="003F7E59">
              <w:rPr>
                <w:rFonts w:ascii="Times New Roman" w:hAnsi="Times New Roman" w:cs="Times New Roman"/>
              </w:rPr>
              <w:t>ассмотрена</w:t>
            </w:r>
            <w:r w:rsidRPr="00F456A0">
              <w:rPr>
                <w:rFonts w:ascii="Times New Roman" w:hAnsi="Times New Roman" w:cs="Times New Roman"/>
              </w:rPr>
              <w:t xml:space="preserve"> модель беск</w:t>
            </w:r>
            <w:r w:rsidR="002F2BA2">
              <w:rPr>
                <w:rFonts w:ascii="Times New Roman" w:hAnsi="Times New Roman" w:cs="Times New Roman"/>
              </w:rPr>
              <w:t>онечной решетки многомодовых</w:t>
            </w:r>
            <w:r w:rsidRPr="00F456A0">
              <w:rPr>
                <w:rFonts w:ascii="Times New Roman" w:hAnsi="Times New Roman" w:cs="Times New Roman"/>
              </w:rPr>
              <w:t xml:space="preserve"> плоских волноводов с пологими диэлектрическими нагрузками на стенках у раскрыв</w:t>
            </w:r>
            <w:r w:rsidR="002F2BA2">
              <w:rPr>
                <w:rFonts w:ascii="Times New Roman" w:hAnsi="Times New Roman" w:cs="Times New Roman"/>
              </w:rPr>
              <w:t>ов, возбуждаемых первой  и второй</w:t>
            </w:r>
            <w:r w:rsidRPr="00F456A0">
              <w:rPr>
                <w:rFonts w:ascii="Times New Roman" w:hAnsi="Times New Roman" w:cs="Times New Roman"/>
              </w:rPr>
              <w:t xml:space="preserve"> ТЕ-волнами. Разработан алгоритм численного анализа, основанный на гибридном проекционном методе. Алгоритм был использован для оптимизации параметров нагрузок и соотношения амплитуд первой и второй волн для получения секторной парциальной диаграммы направленности решетки. Рассмотрены характеристики излучения решетки при возбуждении волноводов через схему</w:t>
            </w:r>
            <w:r w:rsidR="00757529">
              <w:rPr>
                <w:rFonts w:ascii="Times New Roman" w:hAnsi="Times New Roman" w:cs="Times New Roman"/>
              </w:rPr>
              <w:t xml:space="preserve"> Мейлу</w:t>
            </w:r>
            <w:r w:rsidRPr="00F456A0">
              <w:rPr>
                <w:rFonts w:ascii="Times New Roman" w:hAnsi="Times New Roman" w:cs="Times New Roman"/>
              </w:rPr>
              <w:t>, содержащую делители мощности и направленные ответвители.</w:t>
            </w:r>
          </w:p>
          <w:p w:rsidR="003F7E59" w:rsidRDefault="003F7E59" w:rsidP="003F7E59">
            <w:pPr>
              <w:spacing w:before="40" w:after="40"/>
              <w:ind w:right="91"/>
              <w:jc w:val="both"/>
              <w:rPr>
                <w:rFonts w:ascii="Times New Roman" w:hAnsi="Times New Roman" w:cs="Times New Roman"/>
                <w:color w:val="030303"/>
                <w:shd w:val="clear" w:color="auto" w:fill="FFFFFF"/>
              </w:rPr>
            </w:pPr>
          </w:p>
          <w:p w:rsidR="00337867" w:rsidRPr="003F7E59" w:rsidRDefault="003F7E59" w:rsidP="002F2BA2">
            <w:pPr>
              <w:spacing w:before="40" w:after="40"/>
              <w:ind w:right="91"/>
              <w:jc w:val="both"/>
              <w:rPr>
                <w:rFonts w:ascii="Times New Roman" w:hAnsi="Times New Roman" w:cs="Times New Roman"/>
                <w:color w:val="030303"/>
                <w:shd w:val="clear" w:color="auto" w:fill="FFFFFF"/>
              </w:rPr>
            </w:pPr>
            <w:r w:rsidRPr="003F7E59"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 xml:space="preserve">В случае </w:t>
            </w:r>
            <w:r w:rsidRPr="003F7E59">
              <w:rPr>
                <w:rFonts w:ascii="Times New Roman" w:hAnsi="Times New Roman" w:cs="Times New Roman"/>
                <w:i/>
                <w:color w:val="030303"/>
                <w:shd w:val="clear" w:color="auto" w:fill="FFFFFF"/>
              </w:rPr>
              <w:t>Н</w:t>
            </w:r>
            <w:r w:rsidRPr="003F7E59"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>-поляризации ра</w:t>
            </w:r>
            <w:r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>ссмотрена модель бесконечной решетки многомодовых плоских волноводов, излучающие секции которых возбуждаются парами входных волноводов. Разработан алгоритм численного анализа</w:t>
            </w:r>
            <w:r w:rsidR="002F2BA2"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>, который</w:t>
            </w:r>
            <w:r>
              <w:rPr>
                <w:rFonts w:ascii="Times New Roman" w:hAnsi="Times New Roman" w:cs="Times New Roman"/>
                <w:color w:val="030303"/>
                <w:shd w:val="clear" w:color="auto" w:fill="FFFFFF"/>
              </w:rPr>
              <w:t xml:space="preserve"> был использован для оптимизации параметров различных схем возбуждения решетки и геометрии волновода </w:t>
            </w:r>
            <w:r w:rsidRPr="00F456A0">
              <w:rPr>
                <w:rFonts w:ascii="Times New Roman" w:hAnsi="Times New Roman" w:cs="Times New Roman"/>
              </w:rPr>
              <w:t>для получения секторной парциальной диаграммы направленности решетки</w:t>
            </w:r>
            <w:r w:rsidR="002F2BA2">
              <w:rPr>
                <w:rFonts w:ascii="Times New Roman" w:hAnsi="Times New Roman" w:cs="Times New Roman"/>
              </w:rPr>
              <w:t>.</w:t>
            </w:r>
          </w:p>
        </w:tc>
      </w:tr>
      <w:tr w:rsidR="00676562" w:rsidRPr="00CB2DFD" w:rsidTr="009B06FD">
        <w:tc>
          <w:tcPr>
            <w:tcW w:w="10230" w:type="dxa"/>
            <w:gridSpan w:val="7"/>
            <w:shd w:val="clear" w:color="auto" w:fill="F2F2F2" w:themeFill="background1" w:themeFillShade="F2"/>
          </w:tcPr>
          <w:p w:rsidR="00676562" w:rsidRPr="00CB2DFD" w:rsidRDefault="00676562" w:rsidP="005344DA">
            <w:pPr>
              <w:spacing w:beforeLines="40" w:afterLines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Опыт работы, </w:t>
            </w:r>
            <w:r w:rsidR="00BC4A39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пройденные 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стажировки</w:t>
            </w:r>
            <w:r w:rsidR="00B659AF" w:rsidRPr="00B659AF">
              <w:rPr>
                <w:rFonts w:asciiTheme="majorHAnsi" w:hAnsiTheme="majorHAnsi"/>
                <w:i/>
                <w:color w:val="030303"/>
                <w:sz w:val="24"/>
                <w:szCs w:val="24"/>
                <w:shd w:val="clear" w:color="auto" w:fill="FFFFFF"/>
              </w:rPr>
              <w:t xml:space="preserve"> </w:t>
            </w:r>
            <w:r w:rsidR="00B659AF" w:rsidRPr="00B659AF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>(не более 3-х)</w:t>
            </w:r>
          </w:p>
        </w:tc>
      </w:tr>
      <w:tr w:rsidR="00676562" w:rsidRPr="00CB2DFD" w:rsidTr="00CC293D">
        <w:trPr>
          <w:trHeight w:val="135"/>
        </w:trPr>
        <w:tc>
          <w:tcPr>
            <w:tcW w:w="1526" w:type="dxa"/>
            <w:shd w:val="clear" w:color="auto" w:fill="FFFFFF" w:themeFill="background1"/>
            <w:vAlign w:val="center"/>
          </w:tcPr>
          <w:p w:rsidR="00676562" w:rsidRPr="00CB2DFD" w:rsidRDefault="00676562" w:rsidP="005344DA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 xml:space="preserve">Период </w:t>
            </w:r>
            <w:r w:rsidR="00CC293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br/>
            </w: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(месяц, год)</w:t>
            </w:r>
          </w:p>
        </w:tc>
        <w:tc>
          <w:tcPr>
            <w:tcW w:w="2410" w:type="dxa"/>
            <w:gridSpan w:val="4"/>
            <w:shd w:val="clear" w:color="auto" w:fill="FFFFFF" w:themeFill="background1"/>
            <w:vAlign w:val="center"/>
          </w:tcPr>
          <w:p w:rsidR="00676562" w:rsidRPr="00CB2DFD" w:rsidRDefault="00676562" w:rsidP="005344DA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Место работы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676562" w:rsidRPr="00CB2DFD" w:rsidRDefault="00676562" w:rsidP="005344DA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Должность</w:t>
            </w:r>
          </w:p>
        </w:tc>
        <w:tc>
          <w:tcPr>
            <w:tcW w:w="3743" w:type="dxa"/>
            <w:shd w:val="clear" w:color="auto" w:fill="FFFFFF" w:themeFill="background1"/>
            <w:vAlign w:val="center"/>
          </w:tcPr>
          <w:p w:rsidR="00676562" w:rsidRPr="00CB2DFD" w:rsidRDefault="00676562" w:rsidP="005344DA">
            <w:pPr>
              <w:spacing w:beforeLines="40" w:afterLines="40"/>
              <w:jc w:val="center"/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</w:pPr>
            <w:r w:rsidRPr="00CB2DFD">
              <w:rPr>
                <w:rFonts w:asciiTheme="majorHAnsi" w:hAnsiTheme="majorHAnsi"/>
                <w:b/>
                <w:color w:val="262626" w:themeColor="text1" w:themeTint="D9"/>
                <w:sz w:val="20"/>
                <w:szCs w:val="21"/>
                <w:shd w:val="clear" w:color="auto" w:fill="FFFFFF"/>
              </w:rPr>
              <w:t>Функционал</w:t>
            </w:r>
          </w:p>
        </w:tc>
      </w:tr>
      <w:tr w:rsidR="00676562" w:rsidRPr="00CB2DFD" w:rsidTr="00CC293D">
        <w:trPr>
          <w:trHeight w:val="135"/>
        </w:trPr>
        <w:tc>
          <w:tcPr>
            <w:tcW w:w="1526" w:type="dxa"/>
            <w:shd w:val="clear" w:color="auto" w:fill="FFFFFF" w:themeFill="background1"/>
            <w:vAlign w:val="center"/>
          </w:tcPr>
          <w:p w:rsidR="00676562" w:rsidRPr="00411932" w:rsidRDefault="009B06FD" w:rsidP="005344DA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 xml:space="preserve">09.15 – </w:t>
            </w:r>
            <w:r w:rsidR="00757529"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07.16</w:t>
            </w:r>
          </w:p>
        </w:tc>
        <w:tc>
          <w:tcPr>
            <w:tcW w:w="2410" w:type="dxa"/>
            <w:gridSpan w:val="4"/>
            <w:shd w:val="clear" w:color="auto" w:fill="FFFFFF" w:themeFill="background1"/>
            <w:vAlign w:val="center"/>
          </w:tcPr>
          <w:p w:rsidR="00676562" w:rsidRPr="00411932" w:rsidRDefault="009B06FD" w:rsidP="005344DA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ПАО «Радиофизика»</w:t>
            </w:r>
          </w:p>
        </w:tc>
        <w:tc>
          <w:tcPr>
            <w:tcW w:w="2551" w:type="dxa"/>
            <w:shd w:val="clear" w:color="auto" w:fill="FFFFFF" w:themeFill="background1"/>
            <w:vAlign w:val="center"/>
          </w:tcPr>
          <w:p w:rsidR="00676562" w:rsidRPr="00411932" w:rsidRDefault="009B06FD" w:rsidP="005344DA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Техник 1-й категории</w:t>
            </w:r>
          </w:p>
        </w:tc>
        <w:tc>
          <w:tcPr>
            <w:tcW w:w="3743" w:type="dxa"/>
            <w:shd w:val="clear" w:color="auto" w:fill="FFFFFF" w:themeFill="background1"/>
            <w:vAlign w:val="center"/>
          </w:tcPr>
          <w:p w:rsidR="00676562" w:rsidRPr="00DE473B" w:rsidRDefault="00DE473B" w:rsidP="005344DA">
            <w:pPr>
              <w:spacing w:beforeLines="40" w:afterLines="40"/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</w:pP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 xml:space="preserve">Разработка математических моделей, алгоритмов и реализация их на языке </w:t>
            </w:r>
            <w:r>
              <w:rPr>
                <w:rFonts w:asciiTheme="majorHAnsi" w:hAnsiTheme="majorHAnsi"/>
                <w:sz w:val="20"/>
                <w:szCs w:val="21"/>
                <w:shd w:val="clear" w:color="auto" w:fill="FFFFFF"/>
                <w:lang w:val="en-US"/>
              </w:rPr>
              <w:t>MATLAB</w:t>
            </w:r>
            <w:r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 xml:space="preserve"> </w:t>
            </w:r>
            <w:r w:rsidR="00757529">
              <w:rPr>
                <w:rFonts w:asciiTheme="majorHAnsi" w:hAnsiTheme="majorHAnsi"/>
                <w:sz w:val="20"/>
                <w:szCs w:val="21"/>
                <w:shd w:val="clear" w:color="auto" w:fill="FFFFFF"/>
              </w:rPr>
              <w:t>, публикация статей</w:t>
            </w:r>
          </w:p>
        </w:tc>
      </w:tr>
      <w:tr w:rsidR="00BD0472" w:rsidRPr="00CB2DFD" w:rsidTr="004F0935">
        <w:trPr>
          <w:trHeight w:val="412"/>
        </w:trPr>
        <w:tc>
          <w:tcPr>
            <w:tcW w:w="223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A8263C" w:rsidRDefault="00BD0472" w:rsidP="00A8263C">
            <w:pPr>
              <w:spacing w:before="40" w:after="40"/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</w:pPr>
            <w:r w:rsidRPr="00411932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Ваши достижения</w:t>
            </w:r>
            <w:r w:rsidRPr="00411932"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br/>
            </w:r>
            <w:r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(в работе, учебе, хобби</w:t>
            </w:r>
            <w:r w:rsidR="00B659AF"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, спорте и др.</w:t>
            </w:r>
            <w:r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)</w:t>
            </w:r>
          </w:p>
          <w:p w:rsidR="00BD0472" w:rsidRPr="00411932" w:rsidRDefault="00B659AF" w:rsidP="00A8263C">
            <w:pPr>
              <w:spacing w:before="40" w:after="40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 w:rsidRPr="00411932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>не более 3-х</w:t>
            </w:r>
            <w:r w:rsidR="004F0935">
              <w:rPr>
                <w:rFonts w:asciiTheme="majorHAnsi" w:hAnsiTheme="majorHAnsi"/>
                <w:i/>
                <w:sz w:val="20"/>
                <w:szCs w:val="24"/>
                <w:shd w:val="clear" w:color="auto" w:fill="FFFFFF"/>
              </w:rPr>
              <w:t xml:space="preserve"> за последние 4 года</w:t>
            </w:r>
          </w:p>
        </w:tc>
        <w:tc>
          <w:tcPr>
            <w:tcW w:w="7995" w:type="dxa"/>
            <w:gridSpan w:val="5"/>
          </w:tcPr>
          <w:p w:rsidR="00BD0472" w:rsidRPr="00411932" w:rsidRDefault="00DE473B" w:rsidP="00BD0472">
            <w:pPr>
              <w:pStyle w:val="a6"/>
              <w:numPr>
                <w:ilvl w:val="0"/>
                <w:numId w:val="4"/>
              </w:numPr>
              <w:spacing w:before="40" w:after="40"/>
              <w:ind w:left="453" w:hanging="357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300 из 300 вступительных баллов в МФТИ</w:t>
            </w:r>
          </w:p>
        </w:tc>
      </w:tr>
      <w:tr w:rsidR="00BD0472" w:rsidRPr="00CB2DFD" w:rsidTr="004F0935">
        <w:trPr>
          <w:trHeight w:val="461"/>
        </w:trPr>
        <w:tc>
          <w:tcPr>
            <w:tcW w:w="2235" w:type="dxa"/>
            <w:gridSpan w:val="2"/>
            <w:vMerge/>
            <w:shd w:val="clear" w:color="auto" w:fill="F2F2F2" w:themeFill="background1" w:themeFillShade="F2"/>
          </w:tcPr>
          <w:p w:rsidR="00BD0472" w:rsidRPr="00411932" w:rsidRDefault="00BD0472" w:rsidP="00212AD7">
            <w:pPr>
              <w:spacing w:before="40" w:after="40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95" w:type="dxa"/>
            <w:gridSpan w:val="5"/>
          </w:tcPr>
          <w:p w:rsidR="00BD0472" w:rsidRPr="00411932" w:rsidRDefault="00DE473B" w:rsidP="00BD0472">
            <w:pPr>
              <w:pStyle w:val="a6"/>
              <w:numPr>
                <w:ilvl w:val="0"/>
                <w:numId w:val="4"/>
              </w:numPr>
              <w:spacing w:before="40" w:after="40"/>
              <w:ind w:left="453" w:hanging="357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6 раз назначался на стипендию фонда Абрамова и Фролова</w:t>
            </w:r>
          </w:p>
        </w:tc>
      </w:tr>
      <w:tr w:rsidR="00BD0472" w:rsidRPr="00CB2DFD" w:rsidTr="00B659AF">
        <w:trPr>
          <w:trHeight w:val="275"/>
        </w:trPr>
        <w:tc>
          <w:tcPr>
            <w:tcW w:w="2235" w:type="dxa"/>
            <w:gridSpan w:val="2"/>
            <w:vMerge/>
            <w:shd w:val="clear" w:color="auto" w:fill="F2F2F2" w:themeFill="background1" w:themeFillShade="F2"/>
          </w:tcPr>
          <w:p w:rsidR="00BD0472" w:rsidRPr="00411932" w:rsidRDefault="00BD0472" w:rsidP="00212AD7">
            <w:pPr>
              <w:spacing w:before="40" w:after="40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7995" w:type="dxa"/>
            <w:gridSpan w:val="5"/>
          </w:tcPr>
          <w:p w:rsidR="00BD0472" w:rsidRPr="00411932" w:rsidRDefault="00A62A5D" w:rsidP="00BD0472">
            <w:pPr>
              <w:pStyle w:val="a6"/>
              <w:numPr>
                <w:ilvl w:val="0"/>
                <w:numId w:val="4"/>
              </w:numPr>
              <w:spacing w:before="40" w:after="40"/>
              <w:ind w:left="453" w:hanging="357"/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sz w:val="24"/>
                <w:szCs w:val="24"/>
                <w:shd w:val="clear" w:color="auto" w:fill="FFFFFF"/>
              </w:rPr>
              <w:t>3-е место со сборной факультета на чемпионате института по баскетболу 2014 года</w:t>
            </w:r>
          </w:p>
        </w:tc>
      </w:tr>
      <w:tr w:rsidR="00681597" w:rsidRPr="00CB2DFD" w:rsidTr="00681597">
        <w:tc>
          <w:tcPr>
            <w:tcW w:w="2518" w:type="dxa"/>
            <w:gridSpan w:val="3"/>
            <w:shd w:val="clear" w:color="auto" w:fill="F2F2F2" w:themeFill="background1" w:themeFillShade="F2"/>
          </w:tcPr>
          <w:p w:rsidR="00681597" w:rsidRPr="00CB2DFD" w:rsidRDefault="00681597" w:rsidP="001E53F3">
            <w:pPr>
              <w:spacing w:before="40" w:after="40" w:line="192" w:lineRule="auto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У</w:t>
            </w:r>
            <w:r w:rsidRPr="00CB2DFD"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 xml:space="preserve">ровень </w:t>
            </w: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владения английским языком</w:t>
            </w:r>
          </w:p>
        </w:tc>
        <w:tc>
          <w:tcPr>
            <w:tcW w:w="7712" w:type="dxa"/>
            <w:gridSpan w:val="4"/>
            <w:vAlign w:val="center"/>
          </w:tcPr>
          <w:tbl>
            <w:tblPr>
              <w:tblStyle w:val="a5"/>
              <w:tblW w:w="7764" w:type="dxa"/>
              <w:tblInd w:w="17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454"/>
              <w:gridCol w:w="2134"/>
              <w:gridCol w:w="417"/>
              <w:gridCol w:w="2098"/>
              <w:gridCol w:w="454"/>
              <w:gridCol w:w="2207"/>
            </w:tblGrid>
            <w:tr w:rsidR="00681597" w:rsidTr="00681597"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681597" w:rsidRDefault="00681597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134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3B7604" w:rsidRDefault="00681597" w:rsidP="001E53F3">
                  <w:pPr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начальный</w:t>
                  </w:r>
                </w:p>
              </w:tc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9B06FD" w:rsidRDefault="009B06FD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  <w:lang w:val="en-US"/>
                    </w:rPr>
                    <w:t>V</w:t>
                  </w:r>
                </w:p>
              </w:tc>
              <w:tc>
                <w:tcPr>
                  <w:tcW w:w="2098" w:type="dxa"/>
                  <w:tcBorders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3B7604" w:rsidRDefault="00681597" w:rsidP="001E53F3">
                  <w:pPr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средний</w:t>
                  </w:r>
                </w:p>
              </w:tc>
              <w:tc>
                <w:tcPr>
                  <w:tcW w:w="45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681597" w:rsidRPr="003B7604" w:rsidRDefault="00681597" w:rsidP="001E53F3">
                  <w:pPr>
                    <w:jc w:val="center"/>
                    <w:rPr>
                      <w:rFonts w:asciiTheme="majorHAnsi" w:hAnsiTheme="majorHAnsi"/>
                      <w:b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</w:p>
              </w:tc>
              <w:tc>
                <w:tcPr>
                  <w:tcW w:w="2207" w:type="dxa"/>
                  <w:tcBorders>
                    <w:left w:val="single" w:sz="4" w:space="0" w:color="auto"/>
                  </w:tcBorders>
                  <w:vAlign w:val="center"/>
                </w:tcPr>
                <w:p w:rsidR="00681597" w:rsidRPr="003B7604" w:rsidRDefault="00F456A0" w:rsidP="001E53F3">
                  <w:pPr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</w:pPr>
                  <w:r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П</w:t>
                  </w:r>
                  <w:r w:rsidR="00681597" w:rsidRPr="003B7604">
                    <w:rPr>
                      <w:rFonts w:asciiTheme="majorHAnsi" w:hAnsiTheme="majorHAnsi"/>
                      <w:color w:val="030303"/>
                      <w:sz w:val="24"/>
                      <w:szCs w:val="24"/>
                      <w:shd w:val="clear" w:color="auto" w:fill="FFFFFF"/>
                    </w:rPr>
                    <w:t>родвинутый</w:t>
                  </w:r>
                </w:p>
              </w:tc>
            </w:tr>
          </w:tbl>
          <w:p w:rsidR="00681597" w:rsidRPr="00CB2DFD" w:rsidRDefault="00681597" w:rsidP="00681597">
            <w:pPr>
              <w:spacing w:before="80" w:after="8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</w:p>
        </w:tc>
      </w:tr>
      <w:tr w:rsidR="00DD40D2" w:rsidRPr="00CB2DFD" w:rsidTr="009B06FD">
        <w:tc>
          <w:tcPr>
            <w:tcW w:w="1023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B7604" w:rsidRDefault="00F64DBC" w:rsidP="00CF0D65">
            <w:pPr>
              <w:spacing w:before="40" w:after="40"/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</w:pPr>
            <w:r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 xml:space="preserve">Ваша мотивация </w:t>
            </w:r>
            <w:r w:rsidR="007656FA"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 xml:space="preserve">к </w:t>
            </w:r>
            <w:r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>обучени</w:t>
            </w:r>
            <w:r w:rsidR="007656FA"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>ю</w:t>
            </w:r>
            <w:r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 xml:space="preserve"> именно на программе </w:t>
            </w:r>
            <w:r w:rsidR="007656FA" w:rsidRPr="00F876B4">
              <w:rPr>
                <w:rFonts w:asciiTheme="majorHAnsi" w:hAnsiTheme="majorHAnsi"/>
                <w:color w:val="030303"/>
                <w:spacing w:val="-8"/>
                <w:sz w:val="24"/>
                <w:szCs w:val="24"/>
                <w:shd w:val="clear" w:color="auto" w:fill="FFFFFF"/>
              </w:rPr>
              <w:t>«Управление технологическими проектами»</w:t>
            </w:r>
          </w:p>
          <w:p w:rsidR="00DD40D2" w:rsidRPr="007A0C7D" w:rsidRDefault="00F876B4" w:rsidP="007A0C7D">
            <w:pPr>
              <w:spacing w:before="40" w:after="40"/>
              <w:rPr>
                <w:rFonts w:asciiTheme="majorHAnsi" w:hAnsiTheme="majorHAnsi"/>
                <w:color w:val="030303"/>
                <w:sz w:val="21"/>
                <w:szCs w:val="21"/>
                <w:shd w:val="clear" w:color="auto" w:fill="FFFFFF"/>
              </w:rPr>
            </w:pPr>
            <w:r w:rsidRPr="007A0C7D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Почему Вы хотите обучаться именно на этой программе? Какую цель и задачи ставите перед собой? Какие навыки и компетенции хотите приобрести? </w:t>
            </w:r>
            <w:r w:rsidR="00F96E3A" w:rsidRPr="007A0C7D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>Как представляете свою карьеру? Чем хотите заниматься и в какой должности</w:t>
            </w:r>
            <w:r w:rsidR="00F37343" w:rsidRPr="00F37343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 xml:space="preserve"> </w:t>
            </w:r>
            <w:r w:rsidR="00F37343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>работать</w:t>
            </w:r>
            <w:r w:rsidR="00F96E3A" w:rsidRPr="007A0C7D">
              <w:rPr>
                <w:rFonts w:asciiTheme="majorHAnsi" w:hAnsiTheme="majorHAnsi"/>
                <w:iCs/>
                <w:color w:val="0A0A0A"/>
                <w:sz w:val="20"/>
                <w:szCs w:val="20"/>
                <w:shd w:val="clear" w:color="auto" w:fill="FFFFFF"/>
              </w:rPr>
              <w:t xml:space="preserve"> через 5 лет после окончания программы?</w:t>
            </w:r>
            <w:r w:rsidR="00CF0D65" w:rsidRPr="007A0C7D">
              <w:rPr>
                <w:rFonts w:asciiTheme="majorHAnsi" w:hAnsiTheme="majorHAnsi"/>
                <w:i/>
                <w:iCs/>
                <w:color w:val="0A0A0A"/>
                <w:sz w:val="20"/>
                <w:szCs w:val="20"/>
                <w:shd w:val="clear" w:color="auto" w:fill="FFFFFF"/>
              </w:rPr>
              <w:t xml:space="preserve">  –  </w:t>
            </w:r>
            <w:r w:rsidR="00DD40D2" w:rsidRPr="007A0C7D">
              <w:rPr>
                <w:rFonts w:asciiTheme="majorHAnsi" w:hAnsiTheme="majorHAnsi"/>
                <w:i/>
                <w:color w:val="030303"/>
                <w:sz w:val="20"/>
                <w:szCs w:val="24"/>
                <w:shd w:val="clear" w:color="auto" w:fill="FFFFFF"/>
              </w:rPr>
              <w:t>не более 1 000 знаков с пробелами</w:t>
            </w:r>
          </w:p>
        </w:tc>
      </w:tr>
      <w:tr w:rsidR="00DD40D2" w:rsidRPr="00CB2DFD" w:rsidTr="009B06FD">
        <w:trPr>
          <w:trHeight w:val="4061"/>
        </w:trPr>
        <w:tc>
          <w:tcPr>
            <w:tcW w:w="10230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DD40D2" w:rsidRPr="00CB2DFD" w:rsidRDefault="00E16A1C" w:rsidP="00970108">
            <w:pPr>
              <w:spacing w:before="40" w:after="40" w:line="288" w:lineRule="auto"/>
              <w:ind w:right="91"/>
              <w:jc w:val="both"/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Примерно с 3-го курса я заинтересовался предпринимательством в технологической сфере. 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Начал посещать занятия центра корпоративного предпринимательства МФТИ. Этим летом планирую пройти стажировку по управлению технологическими проектами в Русском техническом обществе.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Моя цель на ближ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айшие годы –</w:t>
            </w:r>
            <w:r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приобрести навыки, необходимые для создания, развития и управления предпринимательскими проектами. Думаю, начинать сразу с собственного проекта – не самая хорошая идея. Для приобретения навыков я хотел бы поработать над чужими проектам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и в течение некоторого времени. Думаю, магистерская программа </w:t>
            </w:r>
            <w:r w:rsidR="00970108" w:rsidRPr="00970108">
              <w:rPr>
                <w:rFonts w:asciiTheme="majorHAnsi" w:hAnsiTheme="majorHAnsi"/>
                <w:color w:val="030303"/>
                <w:spacing w:val="-8"/>
                <w:sz w:val="20"/>
                <w:szCs w:val="20"/>
                <w:shd w:val="clear" w:color="auto" w:fill="FFFFFF"/>
              </w:rPr>
              <w:t>«Управление технологическими проектами»</w:t>
            </w:r>
            <w:r w:rsidR="00970108">
              <w:rPr>
                <w:rFonts w:asciiTheme="majorHAnsi" w:hAnsiTheme="majorHAnsi"/>
                <w:color w:val="030303"/>
                <w:spacing w:val="-8"/>
                <w:sz w:val="20"/>
                <w:szCs w:val="20"/>
                <w:shd w:val="clear" w:color="auto" w:fill="FFFFFF"/>
              </w:rPr>
              <w:t xml:space="preserve"> 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отлично</w:t>
            </w:r>
            <w:r w:rsidR="00222103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 xml:space="preserve"> подходит </w:t>
            </w:r>
            <w:r w:rsidR="00222103" w:rsidRP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д</w:t>
            </w:r>
            <w:r w:rsidR="00970108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ля меня</w:t>
            </w:r>
            <w:r w:rsidR="00222103">
              <w:rPr>
                <w:rFonts w:asciiTheme="majorHAnsi" w:hAnsiTheme="majorHAnsi"/>
                <w:color w:val="030303"/>
                <w:sz w:val="20"/>
                <w:szCs w:val="20"/>
                <w:shd w:val="clear" w:color="auto" w:fill="FFFFFF"/>
              </w:rPr>
              <w:t>. Через пять лет после окончания вижу себя руководителем собственного проекта.</w:t>
            </w:r>
          </w:p>
        </w:tc>
      </w:tr>
    </w:tbl>
    <w:p w:rsidR="007F48EE" w:rsidRPr="007F48EE" w:rsidRDefault="007F48EE" w:rsidP="007C58D5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7C58D5" w:rsidRDefault="007C58D5">
      <w:pPr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br w:type="page"/>
      </w:r>
    </w:p>
    <w:p w:rsidR="007F48EE" w:rsidRPr="00196B1B" w:rsidRDefault="00196B1B" w:rsidP="00196B1B">
      <w:pPr>
        <w:spacing w:before="120" w:after="0"/>
        <w:ind w:firstLine="709"/>
        <w:jc w:val="right"/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</w:pPr>
      <w:r w:rsidRPr="00196B1B"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  <w:lastRenderedPageBreak/>
        <w:t>ПРИЛОЖЕНИЕ 1</w:t>
      </w:r>
    </w:p>
    <w:p w:rsidR="00196B1B" w:rsidRPr="00196B1B" w:rsidRDefault="00196B1B" w:rsidP="00196B1B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2943"/>
        <w:gridCol w:w="7287"/>
      </w:tblGrid>
      <w:tr w:rsidR="007F48EE" w:rsidRPr="00CB2DFD" w:rsidTr="009B06FD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7F48EE" w:rsidRPr="00CB2DFD" w:rsidRDefault="007F48EE" w:rsidP="009B06FD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7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7F48EE" w:rsidRPr="00CB2DFD" w:rsidRDefault="001875B9" w:rsidP="003E7F76">
            <w:pPr>
              <w:spacing w:before="40" w:after="40"/>
              <w:ind w:left="176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Макеев Иван Алексеевич</w:t>
            </w:r>
          </w:p>
        </w:tc>
      </w:tr>
    </w:tbl>
    <w:p w:rsidR="00142C78" w:rsidRDefault="00B837BF" w:rsidP="00142C78">
      <w:pPr>
        <w:spacing w:before="480" w:after="120"/>
        <w:jc w:val="center"/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 xml:space="preserve">Задание 1. </w:t>
      </w:r>
      <w:r w:rsidR="007F48EE" w:rsidRPr="00FF1023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ЭССЕ</w:t>
      </w:r>
      <w:r w:rsidR="00142C78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 xml:space="preserve"> на тему «Рынки/отрасли будущего»</w:t>
      </w:r>
    </w:p>
    <w:p w:rsidR="00B837BF" w:rsidRDefault="00142C78" w:rsidP="00142C78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Опишите, к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акими Вы видите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рынки/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отрасл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и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будущего (например, 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к 2035 году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)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которые Вам наиболее близки в</w:t>
      </w:r>
      <w:r w:rsidR="00851256"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соответствии с направлением полученного образования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темой диплома и/или темами выполненных в процессе обучения НИР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(на примере 1-2 рынков)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Вы можете описать</w:t>
      </w:r>
      <w:r w:rsidR="00850293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перспективы развития, 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технологии, 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бизнес-модели, модели управления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</w:t>
      </w:r>
      <w:r w:rsidR="00851256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проблемные зоны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и др.</w:t>
      </w:r>
    </w:p>
    <w:p w:rsidR="00851256" w:rsidRPr="00B837BF" w:rsidRDefault="00B837BF" w:rsidP="00142C78">
      <w:pPr>
        <w:spacing w:before="120" w:after="0"/>
        <w:ind w:firstLine="709"/>
        <w:jc w:val="both"/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>Требуемый объем: 1-2 страницы, шрифт – 12 пт, интервал – 1.</w:t>
      </w:r>
    </w:p>
    <w:p w:rsidR="00FC7C37" w:rsidRDefault="00FC7C37" w:rsidP="00FC7C37">
      <w:pPr>
        <w:spacing w:after="0" w:line="240" w:lineRule="auto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D0245C" w:rsidRDefault="00F7530E" w:rsidP="00FC7C37">
      <w:pPr>
        <w:spacing w:after="0" w:line="240" w:lineRule="auto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Я бы хотел описать, каким я вижу будущее технологии блокчейн. Это не связано с темой моей НИР. Но я в последнее время много интересовался этим.</w:t>
      </w:r>
      <w:r w:rsidR="0050334D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</w:p>
    <w:p w:rsidR="00851256" w:rsidRDefault="0050334D" w:rsidP="00FC7C37">
      <w:pPr>
        <w:spacing w:after="0" w:line="240" w:lineRule="auto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Думаю, сейчас все</w:t>
      </w:r>
      <w:r w:rsidR="00D0245C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м ясно, что в ближайшие десятилетия, а может и годы эта технология существенно преобразит многие сферы человеческой деятельности. Дело в том, что </w:t>
      </w:r>
      <w:r w:rsidR="00D0245C">
        <w:rPr>
          <w:rFonts w:asciiTheme="majorHAnsi" w:hAnsiTheme="majorHAnsi"/>
          <w:sz w:val="24"/>
          <w:szCs w:val="24"/>
        </w:rPr>
        <w:t>в</w:t>
      </w:r>
      <w:r w:rsidR="00D0245C" w:rsidRPr="00D0245C">
        <w:rPr>
          <w:rFonts w:asciiTheme="majorHAnsi" w:hAnsiTheme="majorHAnsi"/>
          <w:sz w:val="24"/>
          <w:szCs w:val="24"/>
        </w:rPr>
        <w:t xml:space="preserve"> сферах, связанных с деньгами, документами и получением различным данных, человеку приходится обращаться к различным посредникам. Он получает все перечисленное от сотрудников различных учреждений, которые проверяют информацию, удостоверяют подлинность, копируют ее, проверяют достоверность копий и так до бесконечности. Человек должен доверять посредникам. Но часто появляется информация о различных правонарушениях посредников, вымогание взяток за выполняемую ними работу.</w:t>
      </w:r>
    </w:p>
    <w:p w:rsidR="00FC7C37" w:rsidRDefault="00D0245C" w:rsidP="00FC7C37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Технологии блокчейн решают эту проблему, исключая </w:t>
      </w:r>
      <w:r w:rsidR="00FC7C37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посредников в виде доверенных центров. </w:t>
      </w:r>
      <w:r w:rsidR="00FC7C37" w:rsidRPr="00FC7C37">
        <w:rPr>
          <w:rFonts w:asciiTheme="majorHAnsi" w:hAnsiTheme="majorHAnsi"/>
          <w:sz w:val="24"/>
          <w:szCs w:val="24"/>
        </w:rPr>
        <w:t>По своей сути блокчейн является распределенной бухгалтерской книгой, в которой записываются и хранятся все данные о</w:t>
      </w:r>
      <w:r w:rsidR="00FC7C37">
        <w:rPr>
          <w:rFonts w:asciiTheme="majorHAnsi" w:hAnsiTheme="majorHAnsi"/>
          <w:sz w:val="24"/>
          <w:szCs w:val="24"/>
        </w:rPr>
        <w:t xml:space="preserve"> когда-либо произошедших</w:t>
      </w:r>
      <w:r w:rsidR="00FC7C37" w:rsidRPr="00FC7C37">
        <w:rPr>
          <w:rFonts w:asciiTheme="majorHAnsi" w:hAnsiTheme="majorHAnsi"/>
          <w:sz w:val="24"/>
          <w:szCs w:val="24"/>
        </w:rPr>
        <w:t xml:space="preserve"> транзакциях в сети</w:t>
      </w:r>
      <w:r w:rsidR="00FC7C37">
        <w:rPr>
          <w:rFonts w:asciiTheme="majorHAnsi" w:hAnsiTheme="majorHAnsi"/>
          <w:sz w:val="24"/>
          <w:szCs w:val="24"/>
        </w:rPr>
        <w:t>.</w:t>
      </w:r>
      <w:r w:rsidR="00FC7C37" w:rsidRPr="00FC7C37">
        <w:rPr>
          <w:rStyle w:val="apple-converted-space"/>
          <w:rFonts w:asciiTheme="majorHAnsi" w:hAnsiTheme="majorHAnsi"/>
          <w:color w:val="353535"/>
          <w:sz w:val="24"/>
          <w:szCs w:val="24"/>
        </w:rPr>
        <w:t> </w:t>
      </w:r>
      <w:r w:rsidR="00FC7C37" w:rsidRPr="00FC7C37">
        <w:rPr>
          <w:rFonts w:asciiTheme="majorHAnsi" w:hAnsiTheme="majorHAnsi"/>
          <w:sz w:val="24"/>
          <w:szCs w:val="24"/>
        </w:rPr>
        <w:t>Эти данные копируются на каждый компьютер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принадлежащий сети, и после записи уже не могут быть изменены.</w:t>
      </w:r>
    </w:p>
    <w:p w:rsidR="00BE02F7" w:rsidRDefault="00FC7C37" w:rsidP="003F60CF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>Первое применение, с которым чаще всего ассоциируется блокчейн, –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это криптовалюты, в частности Б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иткойн. Криптовалюты позволяют производить денежные операции без посредничества банков. Ес</w:t>
      </w:r>
      <w:r w:rsidR="00BE02F7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ть определенные проблемы, связанные с анонимностью. </w:t>
      </w:r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>Вы можете зафиксир</w:t>
      </w:r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овать сам факт того, что транзакция произошла, и даже тот факт, что она произошла </w:t>
      </w:r>
      <w:r w:rsidR="00BE02F7" w:rsidRPr="00BE02F7">
        <w:rPr>
          <w:rFonts w:asciiTheme="majorHAnsi" w:hAnsiTheme="majorHAnsi" w:cs="Arial"/>
          <w:sz w:val="24"/>
          <w:szCs w:val="24"/>
          <w:shd w:val="clear" w:color="auto" w:fill="FFFFFF"/>
        </w:rPr>
        <w:t>надлежащим образом, не раскрывая конфиденциальную информацию относительно предмета или сторон-участников. Это объясняет, почему Биткойн так хорош для черного рынка, ведь несмотря на то, что по своей природе это открытая система, её пользователи могут оставаться полностью анонимны</w:t>
      </w:r>
      <w:r w:rsidR="00BE02F7">
        <w:rPr>
          <w:rFonts w:asciiTheme="majorHAnsi" w:hAnsiTheme="majorHAnsi" w:cs="Arial"/>
          <w:sz w:val="24"/>
          <w:szCs w:val="24"/>
          <w:shd w:val="clear" w:color="auto" w:fill="FFFFFF"/>
        </w:rPr>
        <w:t>. Но в целом, преимущества криптовалют перевешивают их недостатки. И думаю, опираясь на мнение Германа Грефа, что в ближайшие десятилетия (Греф говорит, что раньше) в мире не останется места обычным банкам. Будет одноуровневая банковская система с одним только центробанком.</w:t>
      </w:r>
    </w:p>
    <w:p w:rsidR="00441C01" w:rsidRDefault="00BE02F7" w:rsidP="003F60CF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ab/>
      </w:r>
      <w:r w:rsidR="00441C01">
        <w:rPr>
          <w:rFonts w:asciiTheme="majorHAnsi" w:hAnsiTheme="majorHAnsi" w:cs="Arial"/>
          <w:sz w:val="24"/>
          <w:szCs w:val="24"/>
          <w:shd w:val="clear" w:color="auto" w:fill="FFFFFF"/>
        </w:rPr>
        <w:t>Но электронная коммерция, видимо, является той областью, где внедрение блокчейна будет происходить наиболее долго из-за больших требований к безопасности. Есть много других применений, которые скорее всего появятся раньше.</w:t>
      </w:r>
    </w:p>
    <w:p w:rsidR="003F60CF" w:rsidRDefault="00441C01" w:rsidP="003F60CF">
      <w:pPr>
        <w:spacing w:after="0" w:line="240" w:lineRule="auto"/>
        <w:jc w:val="both"/>
        <w:rPr>
          <w:rFonts w:asciiTheme="majorHAnsi" w:hAnsiTheme="majorHAnsi" w:cs="Arial"/>
          <w:sz w:val="24"/>
          <w:szCs w:val="24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tab/>
        <w:t xml:space="preserve">Одно из них – «умные контракты». Опять же привлекательна возможность заключения контрактов без участия посредников. </w:t>
      </w:r>
      <w:r w:rsidRPr="00441C01">
        <w:rPr>
          <w:rFonts w:asciiTheme="majorHAnsi" w:hAnsiTheme="majorHAnsi" w:cs="Arial"/>
          <w:sz w:val="24"/>
          <w:szCs w:val="24"/>
          <w:shd w:val="clear" w:color="auto" w:fill="FFFFFF"/>
        </w:rPr>
        <w:t>Вы можете положиться на децентрализованную сеть, которая подтвердит, что контракт любого типа был выполнен должным образом (выполнение может быть осуществлено в автоматическом режиме), при этом не раскрыв никакой конфиденциальной информации об участниках или самой транзакции.</w:t>
      </w:r>
      <w:r w:rsidR="003F60CF">
        <w:rPr>
          <w:rFonts w:asciiTheme="majorHAnsi" w:hAnsiTheme="majorHAnsi" w:cs="Arial"/>
          <w:sz w:val="24"/>
          <w:szCs w:val="24"/>
          <w:shd w:val="clear" w:color="auto" w:fill="FFFFFF"/>
        </w:rPr>
        <w:t xml:space="preserve"> Таким образом, благодаря «умным контрактам», сделки станут более доверенными и прозрачными.</w:t>
      </w:r>
    </w:p>
    <w:p w:rsidR="00B837BF" w:rsidRDefault="003F60CF" w:rsidP="000764A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 w:cs="Arial"/>
          <w:sz w:val="24"/>
          <w:szCs w:val="24"/>
          <w:shd w:val="clear" w:color="auto" w:fill="FFFFFF"/>
        </w:rPr>
        <w:lastRenderedPageBreak/>
        <w:t xml:space="preserve"> </w:t>
      </w: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>Примером использования «умных контрактов», например, является передача прав собственности. Скажем на счет продавца дома переведена условленная сумма от покупателя. Автоматически происходит передача прав на дом от продавца к покупателю без каких-либо посредников. В этом примере также, очевидно, возможно применение криптовалюты. Или более простое – оплата кредита за автомобиль</w:t>
      </w:r>
      <w:r w:rsidR="00B468C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. Не оплатил кредит в этом месяце – автомобиль не завелся. Тут, конечно же, требуется подключение автомобиля к интернету. </w:t>
      </w:r>
    </w:p>
    <w:p w:rsidR="00B468C2" w:rsidRDefault="00B468C2" w:rsidP="000764A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>Объединяя электронную коммерцию на основе блокчейна и  «умные контракты» можно будет сделать ведение предпринимательских проектов более простым и прозрачным. Инвесторы, организаторы проекта, его участники заключают друг с другом контракты. И с помощью блокчейна, можно будет удостовериться, все ли обязательства выполняются, на что расходуются средства и прочее.</w:t>
      </w:r>
    </w:p>
    <w:p w:rsidR="00B468C2" w:rsidRDefault="000764A9" w:rsidP="000764A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>Также в будущем посредством блокчейна будет производится подтверждение авторских прав. Если запись о вашей публикации есть в блокчейне, это уже невозможно будет оспорить.</w:t>
      </w:r>
    </w:p>
    <w:p w:rsidR="000764A9" w:rsidRDefault="000764A9" w:rsidP="00BD2C22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>Думаю, любые выборы и голосования вскоре также станут производиться при помощи этой технологии, что сделает их на 100% честными. Это особенно важно для тех стран, где сильно недоверие к власти. Более того при помощи блокчейна можно будет производить контроль расхода средств выборными властями и выполнение ими обязательств. Это, конечно, сделает общество намного более демократичным, но боюсь, что даже к 2035 году такой возможности у граждан не будет.</w:t>
      </w:r>
    </w:p>
    <w:p w:rsidR="000764A9" w:rsidRDefault="000764A9" w:rsidP="001875B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>При массовом распространении блокчейна вырастет важность репутации</w:t>
      </w:r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. Если достоверная информация о всех ваших сделках и контрактах, их выполнении или невыполнении будет доступна каждому, и ее нельзя будет каким бы то ни было образом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изменить</w:t>
      </w:r>
      <w:r w:rsidR="00BD2C22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, то вы намного более ответственно станете относиться к своей репутации. Плюс это упростит прием или неприем на работу, так как, посмотрев записи в блокчейне, можно будет многое узнать о деловых качествах человека.</w:t>
      </w:r>
    </w:p>
    <w:p w:rsidR="001875B9" w:rsidRDefault="00BD2C22" w:rsidP="001875B9">
      <w:pPr>
        <w:spacing w:after="0"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>Есть серьезные трудности распространения технологии блокчейн. К техническим относится прежде всего масштабируемость, а также безопасность. И большой трудностью является правовое признание его применений. Скажем применение блокчейна для передачи прав собственности невозможно без правовой по</w:t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ддержки. </w:t>
      </w:r>
    </w:p>
    <w:p w:rsidR="00BD2C22" w:rsidRDefault="001875B9" w:rsidP="00BE02F7">
      <w:pPr>
        <w:spacing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  <w:t xml:space="preserve">Но я уверен, что очевидные преимущества блокчейна в конечном итоге приведут к его массовому распространению во всех сферах описанных выше и не только. </w:t>
      </w:r>
    </w:p>
    <w:p w:rsidR="001875B9" w:rsidRDefault="00B468C2" w:rsidP="001875B9">
      <w:pPr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ab/>
      </w:r>
      <w:r w:rsidR="001875B9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br w:type="page"/>
      </w:r>
    </w:p>
    <w:p w:rsidR="00B468C2" w:rsidRDefault="00B468C2" w:rsidP="00BE02F7">
      <w:pPr>
        <w:spacing w:line="240" w:lineRule="auto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196B1B" w:rsidRDefault="00196B1B" w:rsidP="00196B1B">
      <w:pPr>
        <w:spacing w:before="120" w:after="0"/>
        <w:ind w:firstLine="709"/>
        <w:jc w:val="right"/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b/>
          <w:color w:val="030303"/>
          <w:sz w:val="24"/>
          <w:szCs w:val="21"/>
          <w:shd w:val="clear" w:color="auto" w:fill="FFFFFF"/>
        </w:rPr>
        <w:t>ПРИЛОЖЕНИЕ 2</w:t>
      </w:r>
    </w:p>
    <w:p w:rsidR="00196B1B" w:rsidRPr="00196B1B" w:rsidRDefault="00196B1B" w:rsidP="00196B1B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tbl>
      <w:tblPr>
        <w:tblStyle w:val="a5"/>
        <w:tblW w:w="10230" w:type="dxa"/>
        <w:tblLayout w:type="fixed"/>
        <w:tblLook w:val="04A0"/>
      </w:tblPr>
      <w:tblGrid>
        <w:gridCol w:w="2943"/>
        <w:gridCol w:w="7287"/>
      </w:tblGrid>
      <w:tr w:rsidR="00196B1B" w:rsidRPr="00CB2DFD" w:rsidTr="009B06FD">
        <w:tc>
          <w:tcPr>
            <w:tcW w:w="29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96B1B" w:rsidRPr="00CB2DFD" w:rsidRDefault="00196B1B" w:rsidP="009B06FD">
            <w:pPr>
              <w:spacing w:before="40" w:after="40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Фамилия, Имя, Отчество</w:t>
            </w:r>
          </w:p>
        </w:tc>
        <w:tc>
          <w:tcPr>
            <w:tcW w:w="728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196B1B" w:rsidRPr="00CB2DFD" w:rsidRDefault="001875B9" w:rsidP="009B06FD">
            <w:pPr>
              <w:spacing w:before="40" w:after="40"/>
              <w:ind w:left="176"/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</w:pPr>
            <w:r>
              <w:rPr>
                <w:rFonts w:asciiTheme="majorHAnsi" w:hAnsiTheme="majorHAnsi"/>
                <w:color w:val="030303"/>
                <w:sz w:val="24"/>
                <w:szCs w:val="24"/>
                <w:shd w:val="clear" w:color="auto" w:fill="FFFFFF"/>
              </w:rPr>
              <w:t>Макеев Иван Алексеевич</w:t>
            </w:r>
          </w:p>
        </w:tc>
      </w:tr>
    </w:tbl>
    <w:p w:rsidR="00B837BF" w:rsidRDefault="00B837BF" w:rsidP="00B837BF">
      <w:pPr>
        <w:spacing w:before="480" w:after="120"/>
        <w:jc w:val="center"/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</w:pPr>
      <w:r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Задание 2. Кейс «</w:t>
      </w:r>
      <w:r w:rsidRPr="00B837BF">
        <w:rPr>
          <w:rFonts w:asciiTheme="majorHAnsi" w:eastAsia="Times New Roman" w:hAnsiTheme="majorHAnsi" w:cs="Times New Roman"/>
          <w:b/>
          <w:color w:val="244061" w:themeColor="accent1" w:themeShade="80"/>
          <w:sz w:val="32"/>
          <w:szCs w:val="24"/>
          <w:lang w:eastAsia="ru-RU"/>
        </w:rPr>
        <w:t>Amazon Lab 126»</w:t>
      </w:r>
    </w:p>
    <w:p w:rsidR="00B837BF" w:rsidRDefault="00B837BF" w:rsidP="00851256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DE40E1" w:rsidRDefault="00DE40E1" w:rsidP="00DE40E1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Найдите и изучите информацию 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подразделени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я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компании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Amazon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, связанном с разработкой новых 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«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умных</w:t>
      </w:r>
      <w:r w:rsid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» устройств –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Amazon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DE40E1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.</w:t>
      </w:r>
    </w:p>
    <w:p w:rsidR="00DE40E1" w:rsidRPr="00B837BF" w:rsidRDefault="00B837BF" w:rsidP="00DE40E1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Ответьте на вопросы:</w:t>
      </w:r>
    </w:p>
    <w:p w:rsidR="00DE40E1" w:rsidRPr="00B837BF" w:rsidRDefault="00DE40E1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В силу каких причин руководители компании 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  <w:lang w:val="en-US"/>
        </w:rPr>
        <w:t>Amazon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решили организовать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 Какие цели ставились</w:t>
      </w:r>
      <w:r w:rsidR="00142C78"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/стоят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перед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</w:t>
      </w:r>
    </w:p>
    <w:p w:rsidR="00DE40E1" w:rsidRPr="00B837BF" w:rsidRDefault="00DE40E1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Что является результатом работы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 Приведите примеры проектов лаборатории. Как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результаты работы и продукты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способствуют развитию основного бизнеса компании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Amazon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</w:t>
      </w:r>
    </w:p>
    <w:p w:rsidR="00DE40E1" w:rsidRPr="00B837BF" w:rsidRDefault="00DE40E1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Какова специфика управления проектами в этой лаборатории? Какой процесс и подход к разработке новых продуктов используется</w:t>
      </w:r>
      <w:r w:rsidR="00142C78"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/может использоваться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в</w:t>
      </w:r>
      <w:r w:rsidR="0049697B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 xml:space="preserve"> 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  <w:lang w:val="en-US"/>
        </w:rPr>
        <w:t>Lab</w:t>
      </w:r>
      <w:r w:rsidRPr="0049697B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 xml:space="preserve"> 126</w:t>
      </w: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?</w:t>
      </w:r>
    </w:p>
    <w:p w:rsidR="00142C78" w:rsidRDefault="00142C78" w:rsidP="00B837BF">
      <w:pPr>
        <w:pStyle w:val="a6"/>
        <w:numPr>
          <w:ilvl w:val="0"/>
          <w:numId w:val="7"/>
        </w:numPr>
        <w:spacing w:before="120" w:after="0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color w:val="030303"/>
          <w:sz w:val="24"/>
          <w:szCs w:val="21"/>
          <w:shd w:val="clear" w:color="auto" w:fill="FFFFFF"/>
        </w:rPr>
        <w:t>У каких компаний есть аналогичные подразделения? Для чего они этим компаниям?</w:t>
      </w:r>
    </w:p>
    <w:p w:rsidR="0049697B" w:rsidRPr="0049697B" w:rsidRDefault="0049697B" w:rsidP="0049697B">
      <w:pPr>
        <w:spacing w:before="120" w:after="0"/>
        <w:ind w:firstLine="709"/>
        <w:jc w:val="both"/>
        <w:rPr>
          <w:rFonts w:asciiTheme="majorHAnsi" w:hAnsiTheme="majorHAnsi"/>
          <w:color w:val="030303"/>
          <w:sz w:val="24"/>
          <w:szCs w:val="21"/>
          <w:shd w:val="clear" w:color="auto" w:fill="FFFFFF"/>
        </w:rPr>
      </w:pPr>
    </w:p>
    <w:p w:rsidR="00B837BF" w:rsidRPr="00B837BF" w:rsidRDefault="00B837BF" w:rsidP="00B837BF">
      <w:pPr>
        <w:spacing w:before="120" w:after="0"/>
        <w:ind w:firstLine="709"/>
        <w:jc w:val="both"/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</w:pPr>
      <w:r w:rsidRPr="00B837BF">
        <w:rPr>
          <w:rFonts w:asciiTheme="majorHAnsi" w:hAnsiTheme="majorHAnsi"/>
          <w:i/>
          <w:color w:val="030303"/>
          <w:sz w:val="24"/>
          <w:szCs w:val="21"/>
          <w:shd w:val="clear" w:color="auto" w:fill="FFFFFF"/>
        </w:rPr>
        <w:t>Требуемый объем: 1-2 страницы, шрифт – 12 пт, интервал – 1.</w:t>
      </w:r>
    </w:p>
    <w:p w:rsidR="00B837BF" w:rsidRDefault="005717C9" w:rsidP="005717C9">
      <w:pPr>
        <w:pStyle w:val="a6"/>
        <w:numPr>
          <w:ilvl w:val="0"/>
          <w:numId w:val="8"/>
        </w:numPr>
        <w:spacing w:before="120" w:after="0" w:line="240" w:lineRule="auto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Руководители компании </w:t>
      </w:r>
      <w:r w:rsidRPr="000A79DE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решили организовать </w:t>
      </w:r>
      <w:r w:rsidRPr="005717C9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Pr="005717C9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126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с целью создать свою аппаратную экосистему, какая есть, например, у таких крупных компаний как </w:t>
      </w:r>
      <w:r w:rsidRPr="000A79DE">
        <w:rPr>
          <w:rFonts w:asciiTheme="majorHAnsi" w:eastAsia="Times New Roman" w:hAnsiTheme="majorHAnsi" w:cs="Times New Roman"/>
          <w:i/>
          <w:sz w:val="24"/>
          <w:szCs w:val="24"/>
          <w:lang w:val="en-US" w:eastAsia="ru-RU"/>
        </w:rPr>
        <w:t>Apple</w:t>
      </w:r>
      <w:r w:rsidRPr="005717C9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</w:t>
      </w:r>
      <w:r w:rsidRPr="000A79DE">
        <w:rPr>
          <w:rFonts w:asciiTheme="majorHAnsi" w:eastAsia="Times New Roman" w:hAnsiTheme="majorHAnsi" w:cs="Times New Roman"/>
          <w:i/>
          <w:sz w:val="24"/>
          <w:szCs w:val="24"/>
          <w:lang w:val="en-US" w:eastAsia="ru-RU"/>
        </w:rPr>
        <w:t>Google</w:t>
      </w:r>
      <w:r w:rsidRPr="005717C9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Думаю, это было необходимо 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компании </w:t>
      </w:r>
      <w:r w:rsidRPr="000A79DE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чтобы не отставать от технологического прогресса</w:t>
      </w:r>
      <w:r w:rsidR="004E353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и таким образом, обеспечить успех компании в долгосрочной перспективе</w:t>
      </w:r>
      <w:r w:rsidRPr="005717C9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. Также косвенной </w:t>
      </w:r>
      <w:r w:rsidR="00E01EAF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функцией</w:t>
      </w: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</w:t>
      </w:r>
      <w:r w:rsidRPr="005717C9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="00E01EAF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126</w:t>
      </w:r>
      <w:r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как лаборатории инноваций</w:t>
      </w:r>
      <w:r w:rsidR="00E01EAF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научных исследований и разработки продуктов потребительской электроники является привлечение лучших умов Силиконовой долины.</w:t>
      </w:r>
    </w:p>
    <w:p w:rsidR="0051681A" w:rsidRDefault="0051681A" w:rsidP="0051681A">
      <w:pPr>
        <w:pStyle w:val="a6"/>
        <w:spacing w:before="120" w:after="0" w:line="240" w:lineRule="auto"/>
        <w:ind w:left="1069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</w:p>
    <w:p w:rsidR="00AE0341" w:rsidRPr="00D957F3" w:rsidRDefault="000A79DE" w:rsidP="00AE0341">
      <w:pPr>
        <w:pStyle w:val="a6"/>
        <w:numPr>
          <w:ilvl w:val="0"/>
          <w:numId w:val="8"/>
        </w:numPr>
        <w:spacing w:before="120" w:after="0" w:line="240" w:lineRule="auto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  <w:r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Результатом работы 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 126 </w:t>
      </w:r>
      <w:r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>явля</w:t>
      </w:r>
      <w:r w:rsidR="0051681A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>ю</w:t>
      </w:r>
      <w:r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тся электронные книги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Kindle</w:t>
      </w:r>
      <w:r w:rsidRPr="00D957F3">
        <w:rPr>
          <w:rFonts w:asciiTheme="majorHAnsi" w:hAnsiTheme="majorHAnsi"/>
          <w:sz w:val="24"/>
          <w:szCs w:val="24"/>
        </w:rPr>
        <w:t xml:space="preserve"> и планшеты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tablets</w:t>
      </w:r>
      <w:r w:rsidRPr="00D957F3">
        <w:rPr>
          <w:rFonts w:asciiTheme="majorHAnsi" w:hAnsiTheme="majorHAnsi"/>
          <w:sz w:val="24"/>
          <w:szCs w:val="24"/>
        </w:rPr>
        <w:t>, которые стали</w:t>
      </w:r>
      <w:r w:rsidR="00D957F3">
        <w:rPr>
          <w:rFonts w:asciiTheme="majorHAnsi" w:hAnsiTheme="majorHAnsi"/>
          <w:sz w:val="24"/>
          <w:szCs w:val="24"/>
        </w:rPr>
        <w:t xml:space="preserve"> одними из наиболее продаваемых продуктов</w:t>
      </w:r>
      <w:r w:rsidRPr="00D957F3">
        <w:rPr>
          <w:rFonts w:asciiTheme="majorHAnsi" w:hAnsiTheme="majorHAnsi"/>
          <w:sz w:val="24"/>
          <w:szCs w:val="24"/>
        </w:rPr>
        <w:t xml:space="preserve"> </w:t>
      </w:r>
      <w:r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Pr="00D957F3">
        <w:rPr>
          <w:rFonts w:asciiTheme="majorHAnsi" w:hAnsiTheme="majorHAnsi"/>
          <w:sz w:val="24"/>
          <w:szCs w:val="24"/>
        </w:rPr>
        <w:t>.  Для любителей  потокового</w:t>
      </w:r>
      <w:r w:rsidR="0051681A" w:rsidRPr="00D957F3">
        <w:rPr>
          <w:rFonts w:asciiTheme="majorHAnsi" w:hAnsiTheme="majorHAnsi"/>
          <w:sz w:val="24"/>
          <w:szCs w:val="24"/>
        </w:rPr>
        <w:t xml:space="preserve"> медиа, были созданы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TV</w:t>
      </w:r>
      <w:r w:rsidR="0051681A" w:rsidRPr="00D957F3">
        <w:rPr>
          <w:rFonts w:asciiTheme="majorHAnsi" w:hAnsiTheme="majorHAnsi"/>
          <w:sz w:val="24"/>
          <w:szCs w:val="24"/>
        </w:rPr>
        <w:t xml:space="preserve"> и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TV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Stick</w:t>
      </w:r>
      <w:r w:rsidR="0051681A" w:rsidRPr="00D957F3">
        <w:rPr>
          <w:rFonts w:asciiTheme="majorHAnsi" w:hAnsiTheme="majorHAnsi"/>
          <w:sz w:val="24"/>
          <w:szCs w:val="24"/>
        </w:rPr>
        <w:t xml:space="preserve"> с функцией голосового</w:t>
      </w:r>
      <w:r w:rsidRPr="00D957F3">
        <w:rPr>
          <w:rFonts w:asciiTheme="majorHAnsi" w:hAnsiTheme="majorHAnsi"/>
          <w:sz w:val="24"/>
          <w:szCs w:val="24"/>
        </w:rPr>
        <w:t xml:space="preserve"> поиск</w:t>
      </w:r>
      <w:r w:rsidR="0051681A" w:rsidRPr="00D957F3">
        <w:rPr>
          <w:rFonts w:asciiTheme="majorHAnsi" w:hAnsiTheme="majorHAnsi"/>
          <w:sz w:val="24"/>
          <w:szCs w:val="24"/>
        </w:rPr>
        <w:t>а, массового</w:t>
      </w:r>
      <w:r w:rsidRPr="00D957F3">
        <w:rPr>
          <w:rFonts w:asciiTheme="majorHAnsi" w:hAnsiTheme="majorHAnsi"/>
          <w:sz w:val="24"/>
          <w:szCs w:val="24"/>
        </w:rPr>
        <w:t xml:space="preserve"> отбор</w:t>
      </w:r>
      <w:r w:rsidR="0051681A" w:rsidRPr="00D957F3">
        <w:rPr>
          <w:rFonts w:asciiTheme="majorHAnsi" w:hAnsiTheme="majorHAnsi"/>
          <w:sz w:val="24"/>
          <w:szCs w:val="24"/>
        </w:rPr>
        <w:t>а</w:t>
      </w:r>
      <w:r w:rsidRPr="00D957F3">
        <w:rPr>
          <w:rFonts w:asciiTheme="majorHAnsi" w:hAnsiTheme="majorHAnsi"/>
          <w:sz w:val="24"/>
          <w:szCs w:val="24"/>
        </w:rPr>
        <w:t xml:space="preserve"> видео и игр. </w:t>
      </w:r>
      <w:r w:rsidR="0051681A" w:rsidRPr="00D957F3">
        <w:rPr>
          <w:rFonts w:asciiTheme="majorHAnsi" w:hAnsiTheme="majorHAnsi"/>
          <w:sz w:val="24"/>
          <w:szCs w:val="24"/>
        </w:rPr>
        <w:t xml:space="preserve">Также в </w:t>
      </w:r>
      <w:r w:rsidR="0051681A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="0051681A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 126  </w:t>
      </w:r>
      <w:r w:rsidR="0051681A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был разработан первый смартфон от </w:t>
      </w:r>
      <w:r w:rsidR="0051681A" w:rsidRPr="00D957F3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="0051681A" w:rsidRPr="00D957F3">
        <w:rPr>
          <w:rFonts w:asciiTheme="majorHAnsi" w:hAnsiTheme="majorHAnsi"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  <w:lang w:val="en-US"/>
        </w:rPr>
        <w:t>phone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. </w:t>
      </w:r>
      <w:r w:rsidR="00AE0341" w:rsidRPr="00D957F3">
        <w:rPr>
          <w:rFonts w:asciiTheme="majorHAnsi" w:hAnsiTheme="majorHAnsi"/>
          <w:sz w:val="24"/>
          <w:szCs w:val="24"/>
        </w:rPr>
        <w:t>Разработки вне линеек</w:t>
      </w:r>
      <w:r w:rsidR="0051681A" w:rsidRPr="00D957F3">
        <w:rPr>
          <w:rFonts w:asciiTheme="majorHAnsi" w:hAnsiTheme="majorHAnsi"/>
          <w:sz w:val="24"/>
          <w:szCs w:val="24"/>
        </w:rPr>
        <w:t xml:space="preserve"> </w:t>
      </w:r>
      <w:r w:rsidR="0051681A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Kindle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sz w:val="24"/>
          <w:szCs w:val="24"/>
        </w:rPr>
        <w:t xml:space="preserve">и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Fire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products</w:t>
      </w:r>
      <w:r w:rsidR="00AE0341" w:rsidRPr="00D957F3">
        <w:rPr>
          <w:rFonts w:asciiTheme="majorHAnsi" w:hAnsiTheme="majorHAnsi"/>
          <w:sz w:val="24"/>
          <w:szCs w:val="24"/>
        </w:rPr>
        <w:t xml:space="preserve">  включают в себя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Echo</w:t>
      </w:r>
      <w:r w:rsidR="00AE0341" w:rsidRPr="00D957F3">
        <w:rPr>
          <w:rFonts w:asciiTheme="majorHAnsi" w:hAnsiTheme="majorHAnsi"/>
          <w:sz w:val="24"/>
          <w:szCs w:val="24"/>
        </w:rPr>
        <w:t xml:space="preserve">, новую категорию устройства, управляемого голосом из дальней зоны, и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Dash</w:t>
      </w:r>
      <w:r w:rsidR="00AE0341" w:rsidRPr="00D957F3">
        <w:rPr>
          <w:rFonts w:asciiTheme="majorHAnsi" w:hAnsiTheme="majorHAnsi"/>
          <w:sz w:val="24"/>
          <w:szCs w:val="24"/>
        </w:rPr>
        <w:t xml:space="preserve">, </w:t>
      </w:r>
      <w:r w:rsidR="00AE0341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>устройство</w:t>
      </w:r>
      <w:r w:rsidR="00AE0341" w:rsidRPr="00D957F3">
        <w:rPr>
          <w:rFonts w:asciiTheme="majorHAnsi" w:hAnsiTheme="majorHAnsi"/>
          <w:sz w:val="24"/>
          <w:szCs w:val="24"/>
        </w:rPr>
        <w:t xml:space="preserve"> </w:t>
      </w:r>
      <w:r w:rsidR="00AE0341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для сканирования и заказа продовольственных товаров </w:t>
      </w:r>
      <w:r w:rsidR="00AE0341" w:rsidRPr="00D957F3">
        <w:rPr>
          <w:rFonts w:asciiTheme="majorHAnsi" w:hAnsiTheme="majorHAnsi"/>
          <w:sz w:val="24"/>
          <w:szCs w:val="24"/>
        </w:rPr>
        <w:t xml:space="preserve">от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Fresh</w:t>
      </w:r>
      <w:r w:rsidR="00AE0341" w:rsidRPr="00D957F3">
        <w:rPr>
          <w:rFonts w:asciiTheme="majorHAnsi" w:hAnsiTheme="majorHAnsi"/>
          <w:sz w:val="24"/>
          <w:szCs w:val="24"/>
        </w:rPr>
        <w:t xml:space="preserve"> </w:t>
      </w:r>
      <w:r w:rsidR="00AE0341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в домашних условиях. </w:t>
      </w:r>
      <w:r w:rsidR="00AE0341" w:rsidRPr="00D957F3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Очевидно, что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Amazon</w:t>
      </w:r>
      <w:r w:rsidR="00AE0341" w:rsidRPr="00D957F3">
        <w:rPr>
          <w:rFonts w:asciiTheme="majorHAnsi" w:hAnsiTheme="majorHAnsi"/>
          <w:i/>
          <w:sz w:val="24"/>
          <w:szCs w:val="24"/>
        </w:rPr>
        <w:t xml:space="preserve"> </w:t>
      </w:r>
      <w:r w:rsidR="00AE0341" w:rsidRPr="00D957F3">
        <w:rPr>
          <w:rFonts w:asciiTheme="majorHAnsi" w:hAnsiTheme="majorHAnsi"/>
          <w:i/>
          <w:sz w:val="24"/>
          <w:szCs w:val="24"/>
          <w:lang w:val="en-US"/>
        </w:rPr>
        <w:t>Dash</w:t>
      </w:r>
      <w:r w:rsidR="00AE0341" w:rsidRPr="00D957F3">
        <w:rPr>
          <w:rFonts w:asciiTheme="majorHAnsi" w:hAnsiTheme="majorHAnsi"/>
          <w:sz w:val="24"/>
          <w:szCs w:val="24"/>
        </w:rPr>
        <w:t xml:space="preserve"> способствует развитию основного бизнеса </w:t>
      </w:r>
      <w:r w:rsidR="00AE0341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компании </w:t>
      </w:r>
      <w:r w:rsidR="00AE0341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="00AE0341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. </w:t>
      </w:r>
      <w:r w:rsidR="00AE0341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Другим подобным примером содействия основному бизнесу компании являются специальные предложения от </w:t>
      </w:r>
      <w:r w:rsidR="00AE0341"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Amazon</w:t>
      </w:r>
      <w:r w:rsidR="00AE0341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 и рекламные заставки</w:t>
      </w:r>
      <w:r w:rsidR="00D957F3" w:rsidRPr="00D957F3">
        <w:rPr>
          <w:rFonts w:asciiTheme="majorHAnsi" w:hAnsiTheme="majorHAnsi"/>
          <w:color w:val="030303"/>
          <w:sz w:val="24"/>
          <w:szCs w:val="24"/>
          <w:shd w:val="clear" w:color="auto" w:fill="FFFFFF"/>
        </w:rPr>
        <w:t xml:space="preserve">, которые появляются в нижней части экрана </w:t>
      </w:r>
      <w:r w:rsidR="00D957F3" w:rsidRPr="00D957F3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>Kindle</w:t>
      </w:r>
      <w:r w:rsidR="00D957F3" w:rsidRPr="00D957F3">
        <w:rPr>
          <w:rFonts w:asciiTheme="majorHAnsi" w:eastAsia="Times New Roman" w:hAnsiTheme="majorHAnsi" w:cs="Arial"/>
          <w:sz w:val="24"/>
          <w:szCs w:val="24"/>
          <w:lang w:eastAsia="ru-RU"/>
        </w:rPr>
        <w:t>, в то время как он не используется.</w:t>
      </w:r>
      <w:r w:rsidR="004E353E" w:rsidRP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 </w:t>
      </w:r>
      <w:r w:rsid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Более того </w:t>
      </w:r>
      <w:r w:rsidR="004E353E" w:rsidRPr="00D957F3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>Kindle</w:t>
      </w:r>
      <w:r w:rsidR="004E353E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 xml:space="preserve"> </w:t>
      </w:r>
      <w:r w:rsidR="004E353E" w:rsidRP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расширяет </w:t>
      </w:r>
      <w:r w:rsidR="004E353E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бизнес, с которого начинала компания, – продажу книг. </w:t>
      </w:r>
      <w:r w:rsidR="004E353E" w:rsidRPr="00D957F3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>Kindle</w:t>
      </w:r>
      <w:r w:rsidR="004E353E">
        <w:rPr>
          <w:rFonts w:asciiTheme="majorHAnsi" w:eastAsia="Times New Roman" w:hAnsiTheme="majorHAnsi" w:cs="Arial"/>
          <w:i/>
          <w:sz w:val="24"/>
          <w:szCs w:val="24"/>
          <w:lang w:eastAsia="ru-RU"/>
        </w:rPr>
        <w:t xml:space="preserve"> </w:t>
      </w:r>
      <w:r w:rsidR="004E353E">
        <w:rPr>
          <w:rFonts w:asciiTheme="majorHAnsi" w:eastAsia="Times New Roman" w:hAnsiTheme="majorHAnsi" w:cs="Arial"/>
          <w:sz w:val="24"/>
          <w:szCs w:val="24"/>
          <w:lang w:eastAsia="ru-RU"/>
        </w:rPr>
        <w:t>делает покупку книг более удобной, что привлечет больше клиентов.</w:t>
      </w:r>
    </w:p>
    <w:p w:rsidR="00D957F3" w:rsidRPr="00D957F3" w:rsidRDefault="00D957F3" w:rsidP="00D957F3">
      <w:pPr>
        <w:pStyle w:val="a6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</w:p>
    <w:p w:rsidR="00534B2B" w:rsidRPr="002F4B85" w:rsidRDefault="00D957F3" w:rsidP="00534B2B">
      <w:pPr>
        <w:pStyle w:val="a6"/>
        <w:numPr>
          <w:ilvl w:val="0"/>
          <w:numId w:val="8"/>
        </w:numPr>
        <w:spacing w:before="120" w:after="0" w:line="240" w:lineRule="auto"/>
        <w:ind w:left="1066" w:hanging="357"/>
        <w:jc w:val="both"/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Вначале каждый раз, когда 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  <w:lang w:val="en-US"/>
        </w:rPr>
        <w:t>Lab</w:t>
      </w:r>
      <w:r w:rsidRPr="00D957F3">
        <w:rPr>
          <w:rFonts w:asciiTheme="majorHAnsi" w:hAnsiTheme="majorHAnsi"/>
          <w:i/>
          <w:color w:val="030303"/>
          <w:sz w:val="24"/>
          <w:szCs w:val="24"/>
          <w:shd w:val="clear" w:color="auto" w:fill="FFFFFF"/>
        </w:rPr>
        <w:t xml:space="preserve"> 126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приступала к работе над новой категорией продукта, нанимался управляющий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который, 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свою очередь нанимал команду для своего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проекта.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группы в основном работали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стартапы.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Причем, они были разделены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того чтобы держать проекты в секрете и избегать утечек.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Этот процесс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работал в первые дни, когда 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Lab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126</w:t>
      </w:r>
      <w:r w:rsidRPr="00D957F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был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маленькой. Затем </w:t>
      </w:r>
      <w:r w:rsidR="007D2C5B" w:rsidRPr="007D2C5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Lab</w:t>
      </w:r>
      <w:r w:rsidR="007D2C5B" w:rsidRP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126</w:t>
      </w:r>
      <w:r w:rsid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достигла той стадии зрелости, когда она уже не могла существовать как стартап или несколько отдельных стартапов. Поэтому была проведена реорганизация.</w:t>
      </w:r>
      <w:r w:rsidR="00534B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7D2C5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читается, что </w:t>
      </w:r>
      <w:r w:rsidR="007D2C5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>необходимы различные наборы</w:t>
      </w:r>
      <w:r w:rsidR="00534B2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навыков</w:t>
      </w:r>
      <w:r w:rsidR="007D2C5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при разработке версии 1.0 </w:t>
      </w:r>
      <w:r w:rsidR="00534B2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и </w:t>
      </w:r>
      <w:r w:rsidR="007D2C5B" w:rsidRPr="00534B2B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версии, </w:t>
      </w:r>
      <w:r w:rsidR="007D2C5B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скажем, 4.0</w:t>
      </w:r>
      <w:r w:rsidR="00534B2B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Поэтому теперь в </w:t>
      </w:r>
      <w:r w:rsidR="00534B2B" w:rsidRPr="002F4B85">
        <w:rPr>
          <w:rFonts w:asciiTheme="majorHAnsi" w:eastAsia="Times New Roman" w:hAnsiTheme="majorHAnsi" w:cs="Times New Roman"/>
          <w:i/>
          <w:sz w:val="24"/>
          <w:szCs w:val="24"/>
          <w:lang w:val="en-US" w:eastAsia="ru-RU"/>
        </w:rPr>
        <w:t>Lab</w:t>
      </w:r>
      <w:r w:rsidR="00534B2B" w:rsidRPr="002F4B85">
        <w:rPr>
          <w:rFonts w:asciiTheme="majorHAnsi" w:eastAsia="Times New Roman" w:hAnsiTheme="majorHAnsi" w:cs="Times New Roman"/>
          <w:i/>
          <w:sz w:val="24"/>
          <w:szCs w:val="24"/>
          <w:lang w:eastAsia="ru-RU"/>
        </w:rPr>
        <w:t xml:space="preserve">126 </w:t>
      </w:r>
      <w:r w:rsidR="00534B2B" w:rsidRPr="002F4B85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включены две отдельные группы: одна для долгосрочных инноваций, а другая для разработки новых версий существующих продуктов в больших объемах. </w:t>
      </w:r>
    </w:p>
    <w:p w:rsidR="0051681A" w:rsidRDefault="00534B2B" w:rsidP="00534B2B">
      <w:pPr>
        <w:spacing w:after="0" w:line="240" w:lineRule="auto"/>
        <w:ind w:left="1066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2F4B8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Более того реорганизация четко распределила инженерные роли и выстроила все функциональные группы в соответствующую вертикаль. 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Раньше, например, аудиоинженеры были в составе четырех различных групп, в том числе команд </w:t>
      </w:r>
      <w:r w:rsidRPr="002F4B85">
        <w:rPr>
          <w:rFonts w:asciiTheme="majorHAnsi" w:eastAsia="Times New Roman" w:hAnsiTheme="majorHAnsi" w:cs="Times New Roman"/>
          <w:i/>
          <w:sz w:val="24"/>
          <w:szCs w:val="24"/>
          <w:lang w:eastAsia="ru-RU"/>
        </w:rPr>
        <w:t>Echo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</w:t>
      </w:r>
      <w:r w:rsidRPr="002F4B85">
        <w:rPr>
          <w:rFonts w:asciiTheme="majorHAnsi" w:hAnsiTheme="majorHAnsi" w:cs="Times New Roman"/>
          <w:i/>
          <w:sz w:val="24"/>
          <w:szCs w:val="24"/>
          <w:lang w:val="en-US"/>
        </w:rPr>
        <w:t>Fire</w:t>
      </w:r>
      <w:r w:rsidRPr="002F4B85">
        <w:rPr>
          <w:rFonts w:asciiTheme="majorHAnsi" w:hAnsiTheme="majorHAnsi" w:cs="Times New Roman"/>
          <w:i/>
          <w:sz w:val="24"/>
          <w:szCs w:val="24"/>
        </w:rPr>
        <w:t xml:space="preserve"> </w:t>
      </w:r>
      <w:r w:rsidRPr="002F4B85">
        <w:rPr>
          <w:rFonts w:asciiTheme="majorHAnsi" w:hAnsiTheme="majorHAnsi" w:cs="Times New Roman"/>
          <w:i/>
          <w:sz w:val="24"/>
          <w:szCs w:val="24"/>
          <w:lang w:val="en-US"/>
        </w:rPr>
        <w:t>TV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. Теперь все они </w:t>
      </w:r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организованы функционально в од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н</w:t>
      </w:r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у</w:t>
      </w:r>
      <w:r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командой </w:t>
      </w:r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аудиоинженеров с </w:t>
      </w:r>
      <w:r w:rsid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>одним</w:t>
      </w:r>
      <w:r w:rsidR="002F4B85" w:rsidRPr="002F4B85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управляющим.</w:t>
      </w:r>
    </w:p>
    <w:p w:rsidR="002F4B85" w:rsidRDefault="002F4B85" w:rsidP="00534B2B">
      <w:pPr>
        <w:spacing w:after="0" w:line="240" w:lineRule="auto"/>
        <w:ind w:left="1066"/>
        <w:jc w:val="both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:rsidR="002F4B85" w:rsidRPr="00D9523E" w:rsidRDefault="002F4B85" w:rsidP="002F4B85">
      <w:pPr>
        <w:pStyle w:val="a6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Среди крупных компаний существует тенденция с</w:t>
      </w:r>
      <w:r w:rsidR="00F7530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оздания</w:t>
      </w:r>
      <w:r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 выхода на все новые и новые высокотехнологичные рынки. </w:t>
      </w:r>
      <w:r w:rsidR="00792F3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Так, например, 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Google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792F3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создали 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Google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792F35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X</w:t>
      </w:r>
      <w:r w:rsidR="00F7530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, где занимаю</w:t>
      </w:r>
      <w:r w:rsidR="00792F35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тся исследованием и разработкой в области искусственного интеллекта и дополненной реальности, а также другими проектами. </w:t>
      </w:r>
      <w:r w:rsidR="00D9523E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 xml:space="preserve">Другим примером служит </w:t>
      </w:r>
      <w:r w:rsidR="00D9523E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BMW</w:t>
      </w:r>
      <w:r w:rsidR="00D9523E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 xml:space="preserve"> </w:t>
      </w:r>
      <w:r w:rsidR="00D9523E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i</w:t>
      </w:r>
      <w:r w:rsidR="00D9523E" w:rsidRPr="00D9523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 – </w:t>
      </w:r>
      <w:r w:rsidR="00D9523E" w:rsidRPr="00D9523E">
        <w:rPr>
          <w:rFonts w:asciiTheme="majorHAnsi" w:hAnsiTheme="majorHAnsi" w:cs="Arial"/>
          <w:bCs/>
          <w:sz w:val="24"/>
          <w:szCs w:val="24"/>
          <w:shd w:val="clear" w:color="auto" w:fill="FFFFFF"/>
        </w:rPr>
        <w:t xml:space="preserve">подразделение </w:t>
      </w:r>
      <w:r w:rsidR="00D9523E" w:rsidRPr="00D9523E">
        <w:rPr>
          <w:rFonts w:asciiTheme="majorHAnsi" w:hAnsiTheme="majorHAnsi" w:cs="Arial"/>
          <w:bCs/>
          <w:sz w:val="24"/>
          <w:szCs w:val="24"/>
          <w:shd w:val="clear" w:color="auto" w:fill="FFFFFF"/>
          <w:lang w:val="en-US"/>
        </w:rPr>
        <w:t>BMW</w:t>
      </w:r>
      <w:r w:rsidR="00D9523E" w:rsidRPr="00D9523E">
        <w:rPr>
          <w:rFonts w:asciiTheme="majorHAnsi" w:hAnsiTheme="majorHAnsi" w:cs="Arial"/>
          <w:bCs/>
          <w:sz w:val="24"/>
          <w:szCs w:val="24"/>
          <w:shd w:val="clear" w:color="auto" w:fill="FFFFFF"/>
        </w:rPr>
        <w:t>, созданное для производства высокотехнологичных гибридных и электромобилей с низким расходом топлива.</w:t>
      </w:r>
      <w:r w:rsidR="00D9523E" w:rsidRPr="00D9523E">
        <w:rPr>
          <w:rFonts w:asciiTheme="majorHAnsi" w:hAnsiTheme="majorHAnsi" w:cs="Arial"/>
          <w:b/>
          <w:bCs/>
          <w:sz w:val="24"/>
          <w:szCs w:val="24"/>
          <w:shd w:val="clear" w:color="auto" w:fill="FFFFFF"/>
        </w:rPr>
        <w:t xml:space="preserve"> </w:t>
      </w:r>
    </w:p>
    <w:p w:rsidR="00D9523E" w:rsidRPr="00890A67" w:rsidRDefault="00D9523E" w:rsidP="00D9523E">
      <w:pPr>
        <w:pStyle w:val="a6"/>
        <w:spacing w:after="0" w:line="240" w:lineRule="auto"/>
        <w:ind w:left="1069"/>
        <w:jc w:val="both"/>
        <w:rPr>
          <w:rFonts w:asciiTheme="majorHAnsi" w:hAnsiTheme="majorHAnsi" w:cs="Times New Roman"/>
          <w:sz w:val="24"/>
          <w:szCs w:val="24"/>
          <w:shd w:val="clear" w:color="auto" w:fill="FFFFFF"/>
        </w:rPr>
      </w:pPr>
      <w:r>
        <w:rPr>
          <w:rFonts w:asciiTheme="majorHAnsi" w:hAnsiTheme="majorHAnsi" w:cs="Times New Roman"/>
          <w:sz w:val="24"/>
          <w:szCs w:val="24"/>
          <w:shd w:val="clear" w:color="auto" w:fill="FFFFFF"/>
        </w:rPr>
        <w:t xml:space="preserve">Очевидно, такие подразделения как 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  <w:t>Lab</w:t>
      </w:r>
      <w:r w:rsidRPr="007D2C5B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126</w:t>
      </w:r>
      <w:r w:rsidR="00890A67" w:rsidRPr="00890A6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890A67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="00890A67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Google</w:t>
      </w:r>
      <w:r w:rsidR="00890A67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890A67" w:rsidRPr="00792F35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  <w:lang w:val="en-US"/>
        </w:rPr>
        <w:t>X</w:t>
      </w:r>
      <w:r w:rsidR="00890A67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890A67" w:rsidRPr="00890A67">
        <w:rPr>
          <w:rFonts w:asciiTheme="majorHAnsi" w:hAnsiTheme="majorHAnsi" w:cs="Times New Roman"/>
          <w:color w:val="030303"/>
          <w:sz w:val="24"/>
          <w:szCs w:val="24"/>
          <w:shd w:val="clear" w:color="auto" w:fill="FFFFFF"/>
        </w:rPr>
        <w:t>и</w:t>
      </w:r>
      <w:r w:rsidR="00890A67">
        <w:rPr>
          <w:rFonts w:asciiTheme="majorHAnsi" w:hAnsiTheme="majorHAnsi" w:cs="Times New Roman"/>
          <w:i/>
          <w:color w:val="030303"/>
          <w:sz w:val="24"/>
          <w:szCs w:val="24"/>
          <w:shd w:val="clear" w:color="auto" w:fill="FFFFFF"/>
        </w:rPr>
        <w:t xml:space="preserve"> </w:t>
      </w:r>
      <w:r w:rsidR="00890A67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BMW</w:t>
      </w:r>
      <w:r w:rsidR="00890A67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 xml:space="preserve"> </w:t>
      </w:r>
      <w:r w:rsidR="00890A67" w:rsidRPr="00D9523E">
        <w:rPr>
          <w:rFonts w:asciiTheme="majorHAnsi" w:hAnsiTheme="majorHAnsi" w:cs="Times New Roman"/>
          <w:i/>
          <w:sz w:val="24"/>
          <w:szCs w:val="24"/>
          <w:shd w:val="clear" w:color="auto" w:fill="FFFFFF"/>
          <w:lang w:val="en-US"/>
        </w:rPr>
        <w:t>i</w:t>
      </w:r>
      <w:r w:rsidR="00890A67">
        <w:rPr>
          <w:rFonts w:asciiTheme="majorHAnsi" w:hAnsiTheme="majorHAnsi" w:cs="Times New Roman"/>
          <w:i/>
          <w:sz w:val="24"/>
          <w:szCs w:val="24"/>
          <w:shd w:val="clear" w:color="auto" w:fill="FFFFFF"/>
        </w:rPr>
        <w:t xml:space="preserve"> </w:t>
      </w:r>
      <w:r w:rsidR="00890A67">
        <w:rPr>
          <w:rFonts w:asciiTheme="majorHAnsi" w:hAnsiTheme="majorHAnsi" w:cs="Times New Roman"/>
          <w:sz w:val="24"/>
          <w:szCs w:val="24"/>
          <w:shd w:val="clear" w:color="auto" w:fill="FFFFFF"/>
        </w:rPr>
        <w:t>нацелены на долгосрочные перспективы развития компаний.</w:t>
      </w:r>
    </w:p>
    <w:sectPr w:rsidR="00D9523E" w:rsidRPr="00890A67" w:rsidSect="006007C4">
      <w:footerReference w:type="default" r:id="rId12"/>
      <w:pgSz w:w="11906" w:h="16838"/>
      <w:pgMar w:top="426" w:right="851" w:bottom="720" w:left="993" w:header="709" w:footer="1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45A" w:rsidRDefault="00DE345A" w:rsidP="002C6DC9">
      <w:pPr>
        <w:spacing w:after="0" w:line="240" w:lineRule="auto"/>
      </w:pPr>
      <w:r>
        <w:separator/>
      </w:r>
    </w:p>
  </w:endnote>
  <w:endnote w:type="continuationSeparator" w:id="0">
    <w:p w:rsidR="00DE345A" w:rsidRDefault="00DE345A" w:rsidP="002C6D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hAnsiTheme="majorHAnsi"/>
      </w:rPr>
      <w:id w:val="1554962102"/>
      <w:docPartObj>
        <w:docPartGallery w:val="Page Numbers (Bottom of Page)"/>
        <w:docPartUnique/>
      </w:docPartObj>
    </w:sdtPr>
    <w:sdtContent>
      <w:p w:rsidR="00BD2C22" w:rsidRPr="002C6DC9" w:rsidRDefault="00FE681F">
        <w:pPr>
          <w:pStyle w:val="a9"/>
          <w:jc w:val="center"/>
          <w:rPr>
            <w:rFonts w:asciiTheme="majorHAnsi" w:hAnsiTheme="majorHAnsi"/>
          </w:rPr>
        </w:pPr>
        <w:r w:rsidRPr="002C6DC9">
          <w:rPr>
            <w:rFonts w:asciiTheme="majorHAnsi" w:hAnsiTheme="majorHAnsi"/>
          </w:rPr>
          <w:fldChar w:fldCharType="begin"/>
        </w:r>
        <w:r w:rsidR="00BD2C22" w:rsidRPr="002C6DC9">
          <w:rPr>
            <w:rFonts w:asciiTheme="majorHAnsi" w:hAnsiTheme="majorHAnsi"/>
          </w:rPr>
          <w:instrText>PAGE   \* MERGEFORMAT</w:instrText>
        </w:r>
        <w:r w:rsidRPr="002C6DC9">
          <w:rPr>
            <w:rFonts w:asciiTheme="majorHAnsi" w:hAnsiTheme="majorHAnsi"/>
          </w:rPr>
          <w:fldChar w:fldCharType="separate"/>
        </w:r>
        <w:r w:rsidR="005344DA">
          <w:rPr>
            <w:rFonts w:asciiTheme="majorHAnsi" w:hAnsiTheme="majorHAnsi"/>
            <w:noProof/>
          </w:rPr>
          <w:t>1</w:t>
        </w:r>
        <w:r w:rsidRPr="002C6DC9">
          <w:rPr>
            <w:rFonts w:asciiTheme="majorHAnsi" w:hAnsiTheme="majorHAnsi"/>
          </w:rPr>
          <w:fldChar w:fldCharType="end"/>
        </w:r>
      </w:p>
    </w:sdtContent>
  </w:sdt>
  <w:p w:rsidR="00BD2C22" w:rsidRPr="002C6DC9" w:rsidRDefault="00BD2C22">
    <w:pPr>
      <w:pStyle w:val="a9"/>
      <w:rPr>
        <w:rFonts w:asciiTheme="majorHAnsi" w:hAnsi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45A" w:rsidRDefault="00DE345A" w:rsidP="002C6DC9">
      <w:pPr>
        <w:spacing w:after="0" w:line="240" w:lineRule="auto"/>
      </w:pPr>
      <w:r>
        <w:separator/>
      </w:r>
    </w:p>
  </w:footnote>
  <w:footnote w:type="continuationSeparator" w:id="0">
    <w:p w:rsidR="00DE345A" w:rsidRDefault="00DE345A" w:rsidP="002C6D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50A47"/>
    <w:multiLevelType w:val="hybridMultilevel"/>
    <w:tmpl w:val="48647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4F86"/>
    <w:multiLevelType w:val="hybridMultilevel"/>
    <w:tmpl w:val="48647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3177A"/>
    <w:multiLevelType w:val="multilevel"/>
    <w:tmpl w:val="BCA6AF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640E9B"/>
    <w:multiLevelType w:val="hybridMultilevel"/>
    <w:tmpl w:val="E2CA0474"/>
    <w:lvl w:ilvl="0" w:tplc="F68012A6">
      <w:start w:val="1"/>
      <w:numFmt w:val="decimal"/>
      <w:lvlText w:val="%1."/>
      <w:lvlJc w:val="left"/>
      <w:pPr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6974C70"/>
    <w:multiLevelType w:val="hybridMultilevel"/>
    <w:tmpl w:val="59E41192"/>
    <w:lvl w:ilvl="0" w:tplc="30B88E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33A7826"/>
    <w:multiLevelType w:val="hybridMultilevel"/>
    <w:tmpl w:val="8C342DDC"/>
    <w:lvl w:ilvl="0" w:tplc="875E97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4193DC2"/>
    <w:multiLevelType w:val="hybridMultilevel"/>
    <w:tmpl w:val="48647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03B5C"/>
    <w:multiLevelType w:val="hybridMultilevel"/>
    <w:tmpl w:val="172AF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64DA"/>
    <w:rsid w:val="0003191E"/>
    <w:rsid w:val="00041D8C"/>
    <w:rsid w:val="00065390"/>
    <w:rsid w:val="000764A9"/>
    <w:rsid w:val="000A0D7F"/>
    <w:rsid w:val="000A79DE"/>
    <w:rsid w:val="000D5BC1"/>
    <w:rsid w:val="001138A4"/>
    <w:rsid w:val="00142C78"/>
    <w:rsid w:val="00185DF3"/>
    <w:rsid w:val="001875B9"/>
    <w:rsid w:val="00196B1B"/>
    <w:rsid w:val="001E423A"/>
    <w:rsid w:val="001E53F3"/>
    <w:rsid w:val="001F0447"/>
    <w:rsid w:val="001F31DC"/>
    <w:rsid w:val="00212AD7"/>
    <w:rsid w:val="00222103"/>
    <w:rsid w:val="0022703B"/>
    <w:rsid w:val="00230696"/>
    <w:rsid w:val="00271194"/>
    <w:rsid w:val="00271E65"/>
    <w:rsid w:val="00272B1D"/>
    <w:rsid w:val="002C483D"/>
    <w:rsid w:val="002C6DC9"/>
    <w:rsid w:val="002D03B0"/>
    <w:rsid w:val="002D14C3"/>
    <w:rsid w:val="002F2BA2"/>
    <w:rsid w:val="002F4B85"/>
    <w:rsid w:val="00330A7F"/>
    <w:rsid w:val="00337867"/>
    <w:rsid w:val="00367CAF"/>
    <w:rsid w:val="0037573E"/>
    <w:rsid w:val="00376D43"/>
    <w:rsid w:val="003B7604"/>
    <w:rsid w:val="003C3B25"/>
    <w:rsid w:val="003E7F76"/>
    <w:rsid w:val="003F1B89"/>
    <w:rsid w:val="003F60CF"/>
    <w:rsid w:val="003F6DD3"/>
    <w:rsid w:val="003F7E59"/>
    <w:rsid w:val="00411932"/>
    <w:rsid w:val="00415457"/>
    <w:rsid w:val="00441C01"/>
    <w:rsid w:val="00452CDD"/>
    <w:rsid w:val="00463FC9"/>
    <w:rsid w:val="0049697B"/>
    <w:rsid w:val="004A33CA"/>
    <w:rsid w:val="004C4FEC"/>
    <w:rsid w:val="004E353E"/>
    <w:rsid w:val="004F0935"/>
    <w:rsid w:val="0050334D"/>
    <w:rsid w:val="0051681A"/>
    <w:rsid w:val="00524353"/>
    <w:rsid w:val="005344DA"/>
    <w:rsid w:val="00534B2B"/>
    <w:rsid w:val="00541119"/>
    <w:rsid w:val="0054610F"/>
    <w:rsid w:val="00555EF2"/>
    <w:rsid w:val="00571404"/>
    <w:rsid w:val="005717C9"/>
    <w:rsid w:val="00591CC4"/>
    <w:rsid w:val="00594C48"/>
    <w:rsid w:val="005A668A"/>
    <w:rsid w:val="005C28EC"/>
    <w:rsid w:val="005E02D3"/>
    <w:rsid w:val="005E19E1"/>
    <w:rsid w:val="006007C4"/>
    <w:rsid w:val="006038C0"/>
    <w:rsid w:val="00633E2F"/>
    <w:rsid w:val="00635078"/>
    <w:rsid w:val="00655193"/>
    <w:rsid w:val="00663808"/>
    <w:rsid w:val="00675CFB"/>
    <w:rsid w:val="00676562"/>
    <w:rsid w:val="00681597"/>
    <w:rsid w:val="006948E8"/>
    <w:rsid w:val="006C2BA2"/>
    <w:rsid w:val="006C5A63"/>
    <w:rsid w:val="00700A78"/>
    <w:rsid w:val="00703FC9"/>
    <w:rsid w:val="007126C9"/>
    <w:rsid w:val="00757529"/>
    <w:rsid w:val="007656FA"/>
    <w:rsid w:val="00792F35"/>
    <w:rsid w:val="0079632A"/>
    <w:rsid w:val="007A0C7D"/>
    <w:rsid w:val="007C1EB2"/>
    <w:rsid w:val="007C39FB"/>
    <w:rsid w:val="007C58D5"/>
    <w:rsid w:val="007D2C5B"/>
    <w:rsid w:val="007D7268"/>
    <w:rsid w:val="007F48EE"/>
    <w:rsid w:val="008349A5"/>
    <w:rsid w:val="00850293"/>
    <w:rsid w:val="00851256"/>
    <w:rsid w:val="0086128F"/>
    <w:rsid w:val="0086501A"/>
    <w:rsid w:val="00890A67"/>
    <w:rsid w:val="008A2E0E"/>
    <w:rsid w:val="009151C7"/>
    <w:rsid w:val="009171AE"/>
    <w:rsid w:val="00954416"/>
    <w:rsid w:val="00970108"/>
    <w:rsid w:val="009947D8"/>
    <w:rsid w:val="009A1EE1"/>
    <w:rsid w:val="009B06FD"/>
    <w:rsid w:val="00A330EC"/>
    <w:rsid w:val="00A33BCC"/>
    <w:rsid w:val="00A4067E"/>
    <w:rsid w:val="00A62A5D"/>
    <w:rsid w:val="00A64E64"/>
    <w:rsid w:val="00A7069C"/>
    <w:rsid w:val="00A8263C"/>
    <w:rsid w:val="00A85619"/>
    <w:rsid w:val="00A97E4E"/>
    <w:rsid w:val="00AA3C1F"/>
    <w:rsid w:val="00AE0341"/>
    <w:rsid w:val="00AE2E4C"/>
    <w:rsid w:val="00AE7A95"/>
    <w:rsid w:val="00B0604B"/>
    <w:rsid w:val="00B45C38"/>
    <w:rsid w:val="00B468C2"/>
    <w:rsid w:val="00B50902"/>
    <w:rsid w:val="00B659AF"/>
    <w:rsid w:val="00B837BF"/>
    <w:rsid w:val="00B917D2"/>
    <w:rsid w:val="00BB133E"/>
    <w:rsid w:val="00BC3EF6"/>
    <w:rsid w:val="00BC4A39"/>
    <w:rsid w:val="00BD0472"/>
    <w:rsid w:val="00BD2C22"/>
    <w:rsid w:val="00BE02F7"/>
    <w:rsid w:val="00C03670"/>
    <w:rsid w:val="00C72990"/>
    <w:rsid w:val="00C76DAC"/>
    <w:rsid w:val="00CB2DFD"/>
    <w:rsid w:val="00CC293D"/>
    <w:rsid w:val="00CF037F"/>
    <w:rsid w:val="00CF0D65"/>
    <w:rsid w:val="00D0245C"/>
    <w:rsid w:val="00D35F6A"/>
    <w:rsid w:val="00D376E6"/>
    <w:rsid w:val="00D50ED9"/>
    <w:rsid w:val="00D741E0"/>
    <w:rsid w:val="00D83543"/>
    <w:rsid w:val="00D864DA"/>
    <w:rsid w:val="00D9523E"/>
    <w:rsid w:val="00D957F3"/>
    <w:rsid w:val="00D96452"/>
    <w:rsid w:val="00DB6F3E"/>
    <w:rsid w:val="00DD08E1"/>
    <w:rsid w:val="00DD40D2"/>
    <w:rsid w:val="00DE345A"/>
    <w:rsid w:val="00DE40E1"/>
    <w:rsid w:val="00DE473B"/>
    <w:rsid w:val="00E01EAF"/>
    <w:rsid w:val="00E02A59"/>
    <w:rsid w:val="00E16A1C"/>
    <w:rsid w:val="00E36F78"/>
    <w:rsid w:val="00E442A9"/>
    <w:rsid w:val="00E80202"/>
    <w:rsid w:val="00E871E5"/>
    <w:rsid w:val="00EA02C2"/>
    <w:rsid w:val="00ED7A86"/>
    <w:rsid w:val="00F01864"/>
    <w:rsid w:val="00F146CF"/>
    <w:rsid w:val="00F2531D"/>
    <w:rsid w:val="00F37343"/>
    <w:rsid w:val="00F40A45"/>
    <w:rsid w:val="00F456A0"/>
    <w:rsid w:val="00F52AED"/>
    <w:rsid w:val="00F531A2"/>
    <w:rsid w:val="00F64DBC"/>
    <w:rsid w:val="00F708D6"/>
    <w:rsid w:val="00F7530E"/>
    <w:rsid w:val="00F778D8"/>
    <w:rsid w:val="00F876B4"/>
    <w:rsid w:val="00F92645"/>
    <w:rsid w:val="00F96E3A"/>
    <w:rsid w:val="00FB6035"/>
    <w:rsid w:val="00FC6939"/>
    <w:rsid w:val="00FC7C37"/>
    <w:rsid w:val="00FE681F"/>
    <w:rsid w:val="00FF041A"/>
    <w:rsid w:val="00FF1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06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406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D376E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6DC9"/>
  </w:style>
  <w:style w:type="paragraph" w:styleId="a9">
    <w:name w:val="footer"/>
    <w:basedOn w:val="a"/>
    <w:link w:val="aa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6DC9"/>
  </w:style>
  <w:style w:type="paragraph" w:customStyle="1" w:styleId="s-title">
    <w:name w:val="_s-title"/>
    <w:basedOn w:val="a"/>
    <w:qFormat/>
    <w:rsid w:val="00452CDD"/>
    <w:pPr>
      <w:keepNext/>
      <w:keepLines/>
      <w:tabs>
        <w:tab w:val="right" w:pos="9923"/>
      </w:tabs>
      <w:suppressAutoHyphens/>
      <w:spacing w:after="120" w:line="240" w:lineRule="auto"/>
      <w:outlineLvl w:val="0"/>
    </w:pPr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paragraph" w:customStyle="1" w:styleId="s-annot">
    <w:name w:val="_s-annot"/>
    <w:basedOn w:val="a"/>
    <w:qFormat/>
    <w:rsid w:val="00F456A0"/>
    <w:pPr>
      <w:widowControl w:val="0"/>
      <w:pBdr>
        <w:left w:val="single" w:sz="12" w:space="4" w:color="auto"/>
      </w:pBdr>
      <w:tabs>
        <w:tab w:val="right" w:pos="9923"/>
      </w:tabs>
      <w:spacing w:after="0" w:line="240" w:lineRule="auto"/>
      <w:ind w:left="454"/>
      <w:contextualSpacing/>
      <w:jc w:val="both"/>
      <w:outlineLvl w:val="6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D9523E"/>
  </w:style>
  <w:style w:type="character" w:styleId="ab">
    <w:name w:val="Hyperlink"/>
    <w:basedOn w:val="a0"/>
    <w:uiPriority w:val="99"/>
    <w:semiHidden/>
    <w:unhideWhenUsed/>
    <w:rsid w:val="00D952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D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406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40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376E6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6DC9"/>
  </w:style>
  <w:style w:type="paragraph" w:styleId="a9">
    <w:name w:val="footer"/>
    <w:basedOn w:val="a"/>
    <w:link w:val="aa"/>
    <w:uiPriority w:val="99"/>
    <w:unhideWhenUsed/>
    <w:rsid w:val="002C6D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6D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10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7728</TotalTime>
  <Pages>1</Pages>
  <Words>2133</Words>
  <Characters>12164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pichugin</dc:creator>
  <cp:lastModifiedBy>Иван Макеев</cp:lastModifiedBy>
  <cp:revision>44</cp:revision>
  <dcterms:created xsi:type="dcterms:W3CDTF">2016-05-05T14:23:00Z</dcterms:created>
  <dcterms:modified xsi:type="dcterms:W3CDTF">2016-08-15T07:50:00Z</dcterms:modified>
</cp:coreProperties>
</file>