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C5D" w:rsidRPr="00F75CEC" w:rsidRDefault="008234E4" w:rsidP="008E6C5D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Detalle de Autorizaciones Especiales</w:t>
      </w:r>
    </w:p>
    <w:p w:rsidR="008234E4" w:rsidRPr="008234E4" w:rsidRDefault="008234E4" w:rsidP="008E6C5D">
      <w:pPr>
        <w:rPr>
          <w:rFonts w:ascii="Arial" w:hAnsi="Arial" w:cs="Arial"/>
          <w:b/>
          <w:i/>
          <w:color w:val="222222"/>
          <w:szCs w:val="17"/>
          <w:shd w:val="clear" w:color="auto" w:fill="FFFFFF"/>
        </w:rPr>
      </w:pPr>
      <w:r w:rsidRPr="008234E4">
        <w:rPr>
          <w:rFonts w:ascii="Arial" w:hAnsi="Arial" w:cs="Arial"/>
          <w:b/>
          <w:i/>
          <w:color w:val="222222"/>
          <w:szCs w:val="17"/>
          <w:shd w:val="clear" w:color="auto" w:fill="FFFFFF"/>
        </w:rPr>
        <w:t>¿</w:t>
      </w:r>
      <w:r w:rsidR="00052DEF">
        <w:rPr>
          <w:rFonts w:ascii="Arial" w:hAnsi="Arial" w:cs="Arial"/>
          <w:b/>
          <w:i/>
          <w:color w:val="222222"/>
          <w:szCs w:val="17"/>
          <w:shd w:val="clear" w:color="auto" w:fill="FFFFFF"/>
        </w:rPr>
        <w:t>Qué objetivo tiene</w:t>
      </w:r>
      <w:r w:rsidRPr="008234E4">
        <w:rPr>
          <w:rFonts w:ascii="Arial" w:hAnsi="Arial" w:cs="Arial"/>
          <w:b/>
          <w:i/>
          <w:color w:val="222222"/>
          <w:szCs w:val="17"/>
          <w:shd w:val="clear" w:color="auto" w:fill="FFFFFF"/>
        </w:rPr>
        <w:t>?</w:t>
      </w:r>
    </w:p>
    <w:p w:rsidR="008E6C5D" w:rsidRDefault="00720DB8" w:rsidP="008E6C5D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Permite</w:t>
      </w:r>
      <w:r w:rsidR="008234E4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la venta de Bono Electrónico a personas que tienen problema de lectura en huella </w:t>
      </w:r>
      <w:r w:rsidR="00443F1F">
        <w:rPr>
          <w:rFonts w:ascii="Arial" w:hAnsi="Arial" w:cs="Arial"/>
          <w:color w:val="222222"/>
          <w:sz w:val="17"/>
          <w:szCs w:val="17"/>
          <w:shd w:val="clear" w:color="auto" w:fill="FFFFFF"/>
        </w:rPr>
        <w:t>digital</w:t>
      </w:r>
      <w:r w:rsidR="00052DEF">
        <w:rPr>
          <w:rFonts w:ascii="Arial" w:hAnsi="Arial" w:cs="Arial"/>
          <w:color w:val="222222"/>
          <w:sz w:val="17"/>
          <w:szCs w:val="17"/>
          <w:shd w:val="clear" w:color="auto" w:fill="FFFFFF"/>
        </w:rPr>
        <w:t>, mediante</w:t>
      </w:r>
      <w:r w:rsidR="008234E4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una autorización otorgada </w:t>
      </w:r>
      <w:r w:rsidR="00443F1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por sistema </w:t>
      </w:r>
      <w:r w:rsidR="00052DEF">
        <w:rPr>
          <w:rFonts w:ascii="Arial" w:hAnsi="Arial" w:cs="Arial"/>
          <w:color w:val="222222"/>
          <w:sz w:val="17"/>
          <w:szCs w:val="17"/>
          <w:shd w:val="clear" w:color="auto" w:fill="FFFFFF"/>
        </w:rPr>
        <w:t>al</w:t>
      </w:r>
      <w:r w:rsidR="008234E4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beneficiario</w:t>
      </w:r>
      <w:r w:rsidR="00443F1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(cotizante o carga)</w:t>
      </w:r>
    </w:p>
    <w:p w:rsidR="008234E4" w:rsidRDefault="008234E4" w:rsidP="008E6C5D">
      <w:pPr>
        <w:rPr>
          <w:rFonts w:ascii="Arial" w:hAnsi="Arial" w:cs="Arial"/>
          <w:b/>
          <w:i/>
          <w:color w:val="222222"/>
          <w:szCs w:val="17"/>
          <w:shd w:val="clear" w:color="auto" w:fill="FFFFFF"/>
        </w:rPr>
      </w:pPr>
      <w:r>
        <w:rPr>
          <w:rFonts w:ascii="Arial" w:hAnsi="Arial" w:cs="Arial"/>
          <w:b/>
          <w:i/>
          <w:color w:val="222222"/>
          <w:szCs w:val="17"/>
          <w:shd w:val="clear" w:color="auto" w:fill="FFFFFF"/>
        </w:rPr>
        <w:t>¿</w:t>
      </w:r>
      <w:r w:rsidRPr="008234E4">
        <w:rPr>
          <w:rFonts w:ascii="Arial" w:hAnsi="Arial" w:cs="Arial"/>
          <w:b/>
          <w:i/>
          <w:color w:val="222222"/>
          <w:szCs w:val="17"/>
          <w:shd w:val="clear" w:color="auto" w:fill="FFFFFF"/>
        </w:rPr>
        <w:t>A quién se otorga</w:t>
      </w:r>
      <w:r w:rsidR="00186048">
        <w:rPr>
          <w:rFonts w:ascii="Arial" w:hAnsi="Arial" w:cs="Arial"/>
          <w:b/>
          <w:i/>
          <w:color w:val="222222"/>
          <w:szCs w:val="17"/>
          <w:shd w:val="clear" w:color="auto" w:fill="FFFFFF"/>
        </w:rPr>
        <w:t xml:space="preserve"> y como opera</w:t>
      </w:r>
      <w:r>
        <w:rPr>
          <w:rFonts w:ascii="Arial" w:hAnsi="Arial" w:cs="Arial"/>
          <w:b/>
          <w:i/>
          <w:color w:val="222222"/>
          <w:szCs w:val="17"/>
          <w:shd w:val="clear" w:color="auto" w:fill="FFFFFF"/>
        </w:rPr>
        <w:t>?</w:t>
      </w:r>
    </w:p>
    <w:p w:rsidR="008234E4" w:rsidRPr="008234E4" w:rsidRDefault="008234E4" w:rsidP="008E6C5D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8234E4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Existen dos </w:t>
      </w:r>
      <w:r w:rsidR="00052DE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casos </w:t>
      </w:r>
      <w:r w:rsidRPr="008234E4">
        <w:rPr>
          <w:rFonts w:ascii="Arial" w:hAnsi="Arial" w:cs="Arial"/>
          <w:color w:val="222222"/>
          <w:sz w:val="17"/>
          <w:szCs w:val="17"/>
          <w:shd w:val="clear" w:color="auto" w:fill="FFFFFF"/>
        </w:rPr>
        <w:t>en que se otorgan las autorizaciones especiales</w:t>
      </w:r>
      <w:r w:rsidR="00443F1F">
        <w:rPr>
          <w:rFonts w:ascii="Arial" w:hAnsi="Arial" w:cs="Arial"/>
          <w:color w:val="222222"/>
          <w:sz w:val="17"/>
          <w:szCs w:val="17"/>
          <w:shd w:val="clear" w:color="auto" w:fill="FFFFFF"/>
        </w:rPr>
        <w:t>:</w:t>
      </w:r>
    </w:p>
    <w:p w:rsidR="008234E4" w:rsidRPr="00F75CEC" w:rsidRDefault="00443F1F" w:rsidP="00F75CE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222222"/>
          <w:sz w:val="17"/>
          <w:szCs w:val="17"/>
          <w:u w:val="single"/>
          <w:shd w:val="clear" w:color="auto" w:fill="FFFFFF"/>
        </w:rPr>
      </w:pPr>
      <w:r w:rsidRPr="00443F1F">
        <w:rPr>
          <w:rFonts w:ascii="Arial" w:hAnsi="Arial" w:cs="Arial"/>
          <w:b/>
          <w:bCs/>
          <w:color w:val="222222"/>
          <w:sz w:val="17"/>
          <w:szCs w:val="17"/>
          <w:u w:val="single"/>
          <w:shd w:val="clear" w:color="auto" w:fill="FFFFFF"/>
        </w:rPr>
        <w:t xml:space="preserve">Autorización </w:t>
      </w:r>
      <w:r w:rsidR="00052DEF">
        <w:rPr>
          <w:rFonts w:ascii="Arial" w:hAnsi="Arial" w:cs="Arial"/>
          <w:b/>
          <w:bCs/>
          <w:color w:val="222222"/>
          <w:sz w:val="17"/>
          <w:szCs w:val="17"/>
          <w:u w:val="single"/>
          <w:shd w:val="clear" w:color="auto" w:fill="FFFFFF"/>
        </w:rPr>
        <w:t>a mayores de edad (también denominada “</w:t>
      </w:r>
      <w:r w:rsidR="008234E4" w:rsidRPr="008234E4">
        <w:rPr>
          <w:rFonts w:ascii="Arial" w:hAnsi="Arial" w:cs="Arial"/>
          <w:b/>
          <w:bCs/>
          <w:color w:val="222222"/>
          <w:sz w:val="17"/>
          <w:szCs w:val="17"/>
          <w:u w:val="single"/>
          <w:shd w:val="clear" w:color="auto" w:fill="FFFFFF"/>
        </w:rPr>
        <w:t>20-21</w:t>
      </w:r>
      <w:r w:rsidR="00052DEF">
        <w:rPr>
          <w:rFonts w:ascii="Arial" w:hAnsi="Arial" w:cs="Arial"/>
          <w:b/>
          <w:bCs/>
          <w:color w:val="222222"/>
          <w:sz w:val="17"/>
          <w:szCs w:val="17"/>
          <w:u w:val="single"/>
          <w:shd w:val="clear" w:color="auto" w:fill="FFFFFF"/>
        </w:rPr>
        <w:t>”)</w:t>
      </w:r>
    </w:p>
    <w:p w:rsidR="00443F1F" w:rsidRPr="00443F1F" w:rsidRDefault="008234E4" w:rsidP="008234E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color w:val="222222"/>
          <w:sz w:val="17"/>
          <w:szCs w:val="17"/>
          <w:u w:val="single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Es otorgada automáticamente </w:t>
      </w:r>
      <w:r w:rsidR="00443F1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por sistema 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a beneficiarios </w:t>
      </w:r>
      <w:r w:rsidR="008824C4">
        <w:rPr>
          <w:rFonts w:ascii="Arial" w:hAnsi="Arial" w:cs="Arial"/>
          <w:color w:val="222222"/>
          <w:sz w:val="17"/>
          <w:szCs w:val="17"/>
          <w:shd w:val="clear" w:color="auto" w:fill="FFFFFF"/>
        </w:rPr>
        <w:t>a partir</w:t>
      </w:r>
      <w:r w:rsidR="00186048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de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186048">
        <w:rPr>
          <w:rFonts w:ascii="Arial" w:hAnsi="Arial" w:cs="Arial"/>
          <w:color w:val="222222"/>
          <w:sz w:val="17"/>
          <w:szCs w:val="17"/>
          <w:shd w:val="clear" w:color="auto" w:fill="FFFFFF"/>
        </w:rPr>
        <w:t>los 65 años de edad,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los cuales no tienen minucias de huella legible </w:t>
      </w:r>
      <w:r w:rsidR="00443F1F">
        <w:rPr>
          <w:rFonts w:ascii="Arial" w:hAnsi="Arial" w:cs="Arial"/>
          <w:color w:val="222222"/>
          <w:sz w:val="17"/>
          <w:szCs w:val="17"/>
          <w:shd w:val="clear" w:color="auto" w:fill="FFFFFF"/>
        </w:rPr>
        <w:t>según lo requerido</w:t>
      </w:r>
    </w:p>
    <w:p w:rsidR="00052DEF" w:rsidRPr="00F75CEC" w:rsidRDefault="00443F1F" w:rsidP="00052DE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color w:val="222222"/>
          <w:sz w:val="17"/>
          <w:szCs w:val="17"/>
          <w:u w:val="single"/>
          <w:shd w:val="clear" w:color="auto" w:fill="FFFFFF"/>
        </w:rPr>
      </w:pPr>
      <w:r w:rsidRPr="00F75CEC">
        <w:rPr>
          <w:rFonts w:ascii="Arial" w:hAnsi="Arial" w:cs="Arial"/>
          <w:color w:val="222222"/>
          <w:sz w:val="17"/>
          <w:szCs w:val="17"/>
          <w:shd w:val="clear" w:color="auto" w:fill="FFFFFF"/>
        </w:rPr>
        <w:t>E</w:t>
      </w:r>
      <w:r w:rsidR="008234E4" w:rsidRPr="00F75CE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l sistema </w:t>
      </w:r>
      <w:r w:rsidR="00052DEF" w:rsidRPr="00F75CE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exige hasta </w:t>
      </w:r>
      <w:r w:rsidR="008234E4" w:rsidRPr="00F75CE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4 </w:t>
      </w:r>
      <w:r w:rsidR="00052DEF" w:rsidRPr="00F75CEC">
        <w:rPr>
          <w:rFonts w:ascii="Arial" w:hAnsi="Arial" w:cs="Arial"/>
          <w:color w:val="222222"/>
          <w:sz w:val="17"/>
          <w:szCs w:val="17"/>
          <w:shd w:val="clear" w:color="auto" w:fill="FFFFFF"/>
        </w:rPr>
        <w:t>intentos. No ser exitosos, registra esta situación</w:t>
      </w:r>
      <w:r w:rsidRPr="00F75CE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y</w:t>
      </w:r>
      <w:r w:rsidR="00052DEF" w:rsidRPr="00F75CE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continúa</w:t>
      </w:r>
      <w:r w:rsidR="008234E4" w:rsidRPr="00F75CE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la venta </w:t>
      </w:r>
      <w:r w:rsidR="00720DB8" w:rsidRPr="00F75CEC">
        <w:rPr>
          <w:rFonts w:ascii="Arial" w:hAnsi="Arial" w:cs="Arial"/>
          <w:color w:val="222222"/>
          <w:sz w:val="17"/>
          <w:szCs w:val="17"/>
          <w:shd w:val="clear" w:color="auto" w:fill="FFFFFF"/>
        </w:rPr>
        <w:t>de</w:t>
      </w:r>
      <w:r w:rsidRPr="00F75CEC">
        <w:rPr>
          <w:rFonts w:ascii="Arial" w:hAnsi="Arial" w:cs="Arial"/>
          <w:color w:val="222222"/>
          <w:sz w:val="17"/>
          <w:szCs w:val="17"/>
          <w:shd w:val="clear" w:color="auto" w:fill="FFFFFF"/>
        </w:rPr>
        <w:t>l</w:t>
      </w:r>
      <w:r w:rsidR="00720DB8" w:rsidRPr="00F75CE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Bono E</w:t>
      </w:r>
      <w:r w:rsidR="008234E4" w:rsidRPr="00F75CEC">
        <w:rPr>
          <w:rFonts w:ascii="Arial" w:hAnsi="Arial" w:cs="Arial"/>
          <w:color w:val="222222"/>
          <w:sz w:val="17"/>
          <w:szCs w:val="17"/>
          <w:shd w:val="clear" w:color="auto" w:fill="FFFFFF"/>
        </w:rPr>
        <w:t>lectrónic</w:t>
      </w:r>
      <w:r w:rsidR="00720DB8" w:rsidRPr="00F75CEC">
        <w:rPr>
          <w:rFonts w:ascii="Arial" w:hAnsi="Arial" w:cs="Arial"/>
          <w:color w:val="222222"/>
          <w:sz w:val="17"/>
          <w:szCs w:val="17"/>
          <w:shd w:val="clear" w:color="auto" w:fill="FFFFFF"/>
        </w:rPr>
        <w:t>o</w:t>
      </w:r>
      <w:r w:rsidR="00052DEF" w:rsidRPr="00F75CE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sin indicar nada al operador.</w:t>
      </w:r>
    </w:p>
    <w:p w:rsidR="00F75CEC" w:rsidRPr="00F75CEC" w:rsidRDefault="00F75CEC" w:rsidP="00F75CEC">
      <w:pPr>
        <w:pStyle w:val="Prrafodelista"/>
        <w:ind w:left="1788"/>
        <w:rPr>
          <w:rFonts w:ascii="Arial" w:hAnsi="Arial" w:cs="Arial"/>
          <w:b/>
          <w:bCs/>
          <w:color w:val="222222"/>
          <w:sz w:val="17"/>
          <w:szCs w:val="17"/>
          <w:u w:val="single"/>
          <w:shd w:val="clear" w:color="auto" w:fill="FFFFFF"/>
        </w:rPr>
      </w:pPr>
    </w:p>
    <w:p w:rsidR="008234E4" w:rsidRPr="00F75CEC" w:rsidRDefault="008234E4" w:rsidP="00F75CEC">
      <w:pPr>
        <w:pStyle w:val="Prrafodelista"/>
        <w:numPr>
          <w:ilvl w:val="0"/>
          <w:numId w:val="2"/>
        </w:numPr>
        <w:rPr>
          <w:rStyle w:val="il"/>
          <w:rFonts w:ascii="Arial" w:hAnsi="Arial" w:cs="Arial"/>
          <w:b/>
          <w:bCs/>
          <w:color w:val="222222"/>
          <w:sz w:val="17"/>
          <w:szCs w:val="17"/>
          <w:u w:val="single"/>
          <w:shd w:val="clear" w:color="auto" w:fill="FFFFFF"/>
        </w:rPr>
      </w:pPr>
      <w:r w:rsidRPr="00443F1F">
        <w:rPr>
          <w:rFonts w:ascii="Arial" w:hAnsi="Arial" w:cs="Arial"/>
          <w:b/>
          <w:bCs/>
          <w:color w:val="222222"/>
          <w:sz w:val="17"/>
          <w:szCs w:val="17"/>
          <w:u w:val="single"/>
          <w:shd w:val="clear" w:color="auto" w:fill="FFFFFF"/>
        </w:rPr>
        <w:t>Autorizaciones</w:t>
      </w:r>
      <w:r>
        <w:rPr>
          <w:rFonts w:ascii="Arial" w:hAnsi="Arial" w:cs="Arial"/>
          <w:b/>
          <w:bCs/>
          <w:color w:val="222222"/>
          <w:sz w:val="17"/>
          <w:szCs w:val="17"/>
          <w:u w:val="single"/>
          <w:shd w:val="clear" w:color="auto" w:fill="FFFFFF"/>
        </w:rPr>
        <w:t> </w:t>
      </w:r>
      <w:r w:rsidRPr="00443F1F">
        <w:rPr>
          <w:rFonts w:ascii="Arial" w:hAnsi="Arial" w:cs="Arial"/>
          <w:b/>
          <w:bCs/>
          <w:color w:val="222222"/>
          <w:sz w:val="17"/>
          <w:szCs w:val="17"/>
          <w:u w:val="single"/>
          <w:shd w:val="clear" w:color="auto" w:fill="FFFFFF"/>
        </w:rPr>
        <w:t>especial normal</w:t>
      </w:r>
    </w:p>
    <w:p w:rsidR="00DA4777" w:rsidRPr="00052DEF" w:rsidRDefault="008234E4" w:rsidP="008234E4">
      <w:pPr>
        <w:pStyle w:val="Prrafodelista"/>
        <w:numPr>
          <w:ilvl w:val="1"/>
          <w:numId w:val="1"/>
        </w:numPr>
        <w:rPr>
          <w:rStyle w:val="il"/>
          <w:rFonts w:ascii="Arial" w:hAnsi="Arial" w:cs="Arial"/>
          <w:b/>
          <w:bCs/>
          <w:color w:val="222222"/>
          <w:sz w:val="17"/>
          <w:szCs w:val="17"/>
          <w:u w:val="single"/>
          <w:shd w:val="clear" w:color="auto" w:fill="FFFFFF"/>
        </w:rPr>
      </w:pPr>
      <w:r w:rsidRPr="00DA4777"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>Es otorgada directamente por el Financiador (Isapre o Fonasa)</w:t>
      </w:r>
      <w:r w:rsidR="00720DB8" w:rsidRPr="00DA4777"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 xml:space="preserve"> a </w:t>
      </w:r>
      <w:r w:rsidR="00052DEF"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 xml:space="preserve">los </w:t>
      </w:r>
      <w:r w:rsidR="00720DB8" w:rsidRPr="00DA4777"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 xml:space="preserve">beneficiarios </w:t>
      </w:r>
      <w:r w:rsidR="00052DEF"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 xml:space="preserve">que </w:t>
      </w:r>
      <w:r w:rsidR="00720DB8" w:rsidRPr="00DA4777"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 xml:space="preserve">no tienen minucias de huella legible </w:t>
      </w:r>
      <w:r w:rsidR="00DA4777" w:rsidRPr="00DA4777"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>según lo requerido</w:t>
      </w:r>
      <w:r w:rsidR="00720DB8" w:rsidRPr="00DA4777"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>.</w:t>
      </w:r>
    </w:p>
    <w:p w:rsidR="00052DEF" w:rsidRPr="00DA4777" w:rsidRDefault="00052DEF" w:rsidP="008234E4">
      <w:pPr>
        <w:pStyle w:val="Prrafodelista"/>
        <w:numPr>
          <w:ilvl w:val="1"/>
          <w:numId w:val="1"/>
        </w:numPr>
        <w:rPr>
          <w:rStyle w:val="il"/>
          <w:rFonts w:ascii="Arial" w:hAnsi="Arial" w:cs="Arial"/>
          <w:b/>
          <w:bCs/>
          <w:color w:val="222222"/>
          <w:sz w:val="17"/>
          <w:szCs w:val="17"/>
          <w:u w:val="single"/>
          <w:shd w:val="clear" w:color="auto" w:fill="FFFFFF"/>
        </w:rPr>
      </w:pPr>
      <w: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>El financiador las puede otorgar presencialmente en sus oficinas o a distancia ante una atención telefónica.</w:t>
      </w:r>
      <w:r w:rsidR="00F75CEC"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 xml:space="preserve"> El sistema permite delegar esta función en operadores específicos.</w:t>
      </w:r>
    </w:p>
    <w:p w:rsidR="00720DB8" w:rsidRPr="00F57CF6" w:rsidRDefault="00052DEF" w:rsidP="008234E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color w:val="222222"/>
          <w:sz w:val="17"/>
          <w:szCs w:val="17"/>
          <w:u w:val="single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Estas autorizaciones pueden ser permanentes o temporales. </w:t>
      </w:r>
      <w:r w:rsidR="00720DB8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La fecha final de </w:t>
      </w:r>
      <w:r w:rsidR="00443F1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cada </w:t>
      </w:r>
      <w:r w:rsidR="00720DB8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autorización la determina </w:t>
      </w:r>
      <w:r w:rsidR="00443F1F">
        <w:rPr>
          <w:rFonts w:ascii="Arial" w:hAnsi="Arial" w:cs="Arial"/>
          <w:color w:val="222222"/>
          <w:sz w:val="17"/>
          <w:szCs w:val="17"/>
          <w:shd w:val="clear" w:color="auto" w:fill="FFFFFF"/>
        </w:rPr>
        <w:t>el</w:t>
      </w:r>
      <w:r w:rsidR="00720DB8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financiador, dependiendo de</w:t>
      </w:r>
      <w:r w:rsidR="00DA4777">
        <w:rPr>
          <w:rFonts w:ascii="Arial" w:hAnsi="Arial" w:cs="Arial"/>
          <w:color w:val="222222"/>
          <w:sz w:val="17"/>
          <w:szCs w:val="17"/>
          <w:shd w:val="clear" w:color="auto" w:fill="FFFFFF"/>
        </w:rPr>
        <w:t>l</w:t>
      </w:r>
      <w:r w:rsidR="00720DB8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caso</w:t>
      </w:r>
      <w:r w:rsidR="00443F1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y no puede existir duplicidad de autorización por beneficiario.</w:t>
      </w:r>
    </w:p>
    <w:p w:rsidR="00F57CF6" w:rsidRPr="00720DB8" w:rsidRDefault="00052DEF" w:rsidP="008234E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color w:val="222222"/>
          <w:sz w:val="17"/>
          <w:szCs w:val="17"/>
          <w:u w:val="single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Adicionalmente, la autorización puede restringirse a</w:t>
      </w:r>
      <w:r w:rsidR="00F57CF6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un prestador 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en específico </w:t>
      </w:r>
      <w:r w:rsidR="00F57CF6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o 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a </w:t>
      </w:r>
      <w:r w:rsidR="00F57CF6">
        <w:rPr>
          <w:rFonts w:ascii="Arial" w:hAnsi="Arial" w:cs="Arial"/>
          <w:color w:val="222222"/>
          <w:sz w:val="17"/>
          <w:szCs w:val="17"/>
          <w:shd w:val="clear" w:color="auto" w:fill="FFFFFF"/>
        </w:rPr>
        <w:t>la red completa de prestadores, según determine el financiador</w:t>
      </w:r>
    </w:p>
    <w:p w:rsidR="00720DB8" w:rsidRDefault="00443F1F" w:rsidP="00443F1F">
      <w:pPr>
        <w:pStyle w:val="Prrafodelista"/>
        <w:numPr>
          <w:ilvl w:val="1"/>
          <w:numId w:val="1"/>
        </w:numP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</w:pPr>
      <w:r w:rsidRPr="00443F1F"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 xml:space="preserve">Las causales de las autorizaciones </w:t>
      </w:r>
      <w: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 xml:space="preserve">especiales </w:t>
      </w:r>
      <w:r w:rsidR="00052DEF"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 xml:space="preserve">son registradas en cada caso según </w:t>
      </w:r>
      <w:r w:rsidRPr="00443F1F"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>la</w:t>
      </w:r>
      <w:r w:rsidR="00052DEF"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 xml:space="preserve"> siguiente clasificación</w:t>
      </w:r>
      <w: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>:</w:t>
      </w:r>
    </w:p>
    <w:p w:rsidR="00443F1F" w:rsidRDefault="00443F1F" w:rsidP="00443F1F">
      <w:pPr>
        <w:pStyle w:val="Prrafodelista"/>
        <w:numPr>
          <w:ilvl w:val="2"/>
          <w:numId w:val="1"/>
        </w:numP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</w:pPr>
      <w: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>Fractura</w:t>
      </w:r>
    </w:p>
    <w:p w:rsidR="00443F1F" w:rsidRDefault="00443F1F" w:rsidP="00443F1F">
      <w:pPr>
        <w:pStyle w:val="Prrafodelista"/>
        <w:numPr>
          <w:ilvl w:val="2"/>
          <w:numId w:val="1"/>
        </w:numP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</w:pPr>
      <w: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>Lesión</w:t>
      </w:r>
    </w:p>
    <w:p w:rsidR="00443F1F" w:rsidRDefault="00443F1F" w:rsidP="00443F1F">
      <w:pPr>
        <w:pStyle w:val="Prrafodelista"/>
        <w:numPr>
          <w:ilvl w:val="2"/>
          <w:numId w:val="1"/>
        </w:numP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</w:pPr>
      <w: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>Mental (No coopera)</w:t>
      </w:r>
    </w:p>
    <w:p w:rsidR="00443F1F" w:rsidRDefault="00443F1F" w:rsidP="00443F1F">
      <w:pPr>
        <w:pStyle w:val="Prrafodelista"/>
        <w:numPr>
          <w:ilvl w:val="2"/>
          <w:numId w:val="1"/>
        </w:numP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</w:pPr>
      <w: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>Quemadura</w:t>
      </w:r>
    </w:p>
    <w:p w:rsidR="00443F1F" w:rsidRDefault="00443F1F" w:rsidP="00443F1F">
      <w:pPr>
        <w:pStyle w:val="Prrafodelista"/>
        <w:numPr>
          <w:ilvl w:val="2"/>
          <w:numId w:val="1"/>
        </w:numP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</w:pPr>
      <w: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>S</w:t>
      </w:r>
      <w:r w:rsidR="00052DEF"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>i</w:t>
      </w:r>
      <w: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>n Brazos</w:t>
      </w:r>
    </w:p>
    <w:p w:rsidR="00443F1F" w:rsidRDefault="00443F1F" w:rsidP="00443F1F">
      <w:pPr>
        <w:pStyle w:val="Prrafodelista"/>
        <w:numPr>
          <w:ilvl w:val="2"/>
          <w:numId w:val="1"/>
        </w:numP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</w:pPr>
      <w: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>Sin Huella</w:t>
      </w:r>
    </w:p>
    <w:p w:rsidR="00443F1F" w:rsidRDefault="00443F1F" w:rsidP="00443F1F">
      <w:pPr>
        <w:pStyle w:val="Prrafodelista"/>
        <w:numPr>
          <w:ilvl w:val="2"/>
          <w:numId w:val="1"/>
        </w:numP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</w:pPr>
      <w: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>Sin Huella temporal</w:t>
      </w:r>
    </w:p>
    <w:p w:rsidR="00BD1DA4" w:rsidRPr="00052DEF" w:rsidRDefault="00443F1F" w:rsidP="00052DEF">
      <w:pPr>
        <w:pStyle w:val="Prrafodelista"/>
        <w:numPr>
          <w:ilvl w:val="2"/>
          <w:numId w:val="1"/>
        </w:numP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</w:pPr>
      <w:r>
        <w:rPr>
          <w:rStyle w:val="il"/>
          <w:rFonts w:ascii="Arial" w:hAnsi="Arial" w:cs="Arial"/>
          <w:bCs/>
          <w:color w:val="222222"/>
          <w:sz w:val="17"/>
          <w:szCs w:val="17"/>
          <w:shd w:val="clear" w:color="auto" w:fill="FFFFFF"/>
        </w:rPr>
        <w:t>Sin Manos</w:t>
      </w:r>
    </w:p>
    <w:p w:rsidR="00BD1DA4" w:rsidRDefault="00F75CEC" w:rsidP="00BD1DA4">
      <w:pPr>
        <w:rPr>
          <w:rFonts w:ascii="Arial" w:hAnsi="Arial" w:cs="Arial"/>
          <w:b/>
          <w:i/>
          <w:color w:val="222222"/>
          <w:szCs w:val="17"/>
          <w:shd w:val="clear" w:color="auto" w:fill="FFFFFF"/>
        </w:rPr>
      </w:pPr>
      <w:r>
        <w:rPr>
          <w:rFonts w:ascii="Arial" w:hAnsi="Arial" w:cs="Arial"/>
          <w:b/>
          <w:i/>
          <w:color w:val="222222"/>
          <w:szCs w:val="17"/>
          <w:shd w:val="clear" w:color="auto" w:fill="FFFFFF"/>
        </w:rPr>
        <w:t>Control y auditoría</w:t>
      </w:r>
      <w:bookmarkStart w:id="0" w:name="_GoBack"/>
      <w:bookmarkEnd w:id="0"/>
    </w:p>
    <w:p w:rsidR="00BD1DA4" w:rsidRDefault="00F75CEC" w:rsidP="00BD1DA4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Es muy importante que cada financiador </w:t>
      </w:r>
      <w:r w:rsidR="00BE0BBC">
        <w:rPr>
          <w:rFonts w:ascii="Arial" w:hAnsi="Arial" w:cs="Arial"/>
          <w:color w:val="222222"/>
          <w:sz w:val="17"/>
          <w:szCs w:val="17"/>
          <w:shd w:val="clear" w:color="auto" w:fill="FFFFFF"/>
        </w:rPr>
        <w:t>audite estas autorizaciones espe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ciales en base a la frecuencia por Prestador, edad del beneficiario, operador de Bono, etc. Para facilitar esta labor </w:t>
      </w:r>
      <w:r w:rsidR="00BD1DA4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I-Med tiene a disposición en el portal WEB una consulta 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con el detalle de</w:t>
      </w:r>
      <w:r w:rsidR="00BD1DA4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la cantidad de autorizaciones especiales otorgadas a los beneficiario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s. E</w:t>
      </w:r>
      <w:r w:rsidR="00BD1DA4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l acceso a </w:t>
      </w:r>
      <w:r w:rsidR="00F57CF6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dicha consulta es solicitada por el encargado 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de</w:t>
      </w:r>
      <w:r w:rsidR="00F57CF6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cada financiador y</w:t>
      </w:r>
      <w:r w:rsidR="00BD1DA4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los campos </w:t>
      </w:r>
      <w:r w:rsidR="00F57CF6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que </w:t>
      </w:r>
      <w:r w:rsidR="00186048">
        <w:rPr>
          <w:rFonts w:ascii="Arial" w:hAnsi="Arial" w:cs="Arial"/>
          <w:color w:val="222222"/>
          <w:sz w:val="17"/>
          <w:szCs w:val="17"/>
          <w:shd w:val="clear" w:color="auto" w:fill="FFFFFF"/>
        </w:rPr>
        <w:t>contienen</w:t>
      </w:r>
      <w:r w:rsidR="00BD1DA4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la consulta son los siguientes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:</w:t>
      </w:r>
    </w:p>
    <w:p w:rsidR="00F57CF6" w:rsidRDefault="00F57CF6" w:rsidP="00F57CF6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Ru</w:t>
      </w:r>
      <w:r w:rsidR="008824C4">
        <w:rPr>
          <w:rFonts w:ascii="Arial" w:hAnsi="Arial" w:cs="Arial"/>
          <w:color w:val="222222"/>
          <w:sz w:val="17"/>
          <w:szCs w:val="17"/>
          <w:shd w:val="clear" w:color="auto" w:fill="FFFFFF"/>
        </w:rPr>
        <w:t>t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y nombre Beneficiario</w:t>
      </w:r>
    </w:p>
    <w:p w:rsidR="00F57CF6" w:rsidRDefault="00F57CF6" w:rsidP="00F57CF6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Causal Autorización</w:t>
      </w:r>
    </w:p>
    <w:p w:rsidR="00F57CF6" w:rsidRDefault="00F75CEC" w:rsidP="00F57CF6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Fechas inicio y té</w:t>
      </w:r>
      <w:r w:rsidR="00F57CF6">
        <w:rPr>
          <w:rFonts w:ascii="Arial" w:hAnsi="Arial" w:cs="Arial"/>
          <w:color w:val="222222"/>
          <w:sz w:val="17"/>
          <w:szCs w:val="17"/>
          <w:shd w:val="clear" w:color="auto" w:fill="FFFFFF"/>
        </w:rPr>
        <w:t>rmino</w:t>
      </w:r>
    </w:p>
    <w:p w:rsidR="00F57CF6" w:rsidRDefault="00F57CF6" w:rsidP="00F57CF6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Usuario que otorga la autorización</w:t>
      </w:r>
    </w:p>
    <w:p w:rsidR="00F57CF6" w:rsidRDefault="00F57CF6" w:rsidP="00F57CF6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Fecha modificación</w:t>
      </w:r>
    </w:p>
    <w:p w:rsidR="00F57CF6" w:rsidRPr="00F57CF6" w:rsidRDefault="00F57CF6" w:rsidP="00F57CF6">
      <w:pPr>
        <w:pStyle w:val="Prrafodelista"/>
        <w:numPr>
          <w:ilvl w:val="0"/>
          <w:numId w:val="2"/>
        </w:numPr>
        <w:rPr>
          <w:rFonts w:ascii="Helvetica" w:hAnsi="Helvetica"/>
          <w:b/>
          <w:sz w:val="20"/>
          <w:szCs w:val="20"/>
        </w:rPr>
      </w:pPr>
      <w:r w:rsidRPr="00F57CF6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Rut convenio </w:t>
      </w:r>
      <w:r w:rsidR="00F75CE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(Prestador) </w:t>
      </w:r>
      <w:r w:rsidRPr="00F57CF6">
        <w:rPr>
          <w:rFonts w:ascii="Arial" w:hAnsi="Arial" w:cs="Arial"/>
          <w:color w:val="222222"/>
          <w:sz w:val="17"/>
          <w:szCs w:val="17"/>
          <w:shd w:val="clear" w:color="auto" w:fill="FFFFFF"/>
        </w:rPr>
        <w:t>que aplica la autorización</w:t>
      </w:r>
    </w:p>
    <w:p w:rsidR="00F75CEC" w:rsidRPr="00F75CEC" w:rsidRDefault="00F57CF6" w:rsidP="00F75CEC">
      <w:pPr>
        <w:pStyle w:val="Prrafodelista"/>
        <w:numPr>
          <w:ilvl w:val="0"/>
          <w:numId w:val="2"/>
        </w:numPr>
        <w:rPr>
          <w:rFonts w:ascii="Helvetica" w:hAnsi="Helvetica"/>
          <w:b/>
          <w:sz w:val="20"/>
          <w:szCs w:val="20"/>
        </w:rPr>
      </w:pPr>
      <w:r w:rsidRPr="00F75CE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Rut convenio </w:t>
      </w:r>
      <w:r w:rsidR="00F75CEC" w:rsidRPr="00F75CE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(Prestador) </w:t>
      </w:r>
      <w:r w:rsidRPr="00F75CEC">
        <w:rPr>
          <w:rFonts w:ascii="Arial" w:hAnsi="Arial" w:cs="Arial"/>
          <w:color w:val="222222"/>
          <w:sz w:val="17"/>
          <w:szCs w:val="17"/>
          <w:shd w:val="clear" w:color="auto" w:fill="FFFFFF"/>
        </w:rPr>
        <w:t>en el cual aplica la autorización</w:t>
      </w:r>
    </w:p>
    <w:sectPr w:rsidR="00F75CEC" w:rsidRPr="00F75CEC" w:rsidSect="00CD166F">
      <w:headerReference w:type="default" r:id="rId7"/>
      <w:footerReference w:type="default" r:id="rId8"/>
      <w:pgSz w:w="12240" w:h="15840"/>
      <w:pgMar w:top="2226" w:right="1701" w:bottom="1417" w:left="1701" w:header="0" w:footer="26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133" w:rsidRDefault="00557133" w:rsidP="001A13C0">
      <w:pPr>
        <w:spacing w:after="0" w:line="240" w:lineRule="auto"/>
      </w:pPr>
      <w:r>
        <w:separator/>
      </w:r>
    </w:p>
  </w:endnote>
  <w:endnote w:type="continuationSeparator" w:id="1">
    <w:p w:rsidR="00557133" w:rsidRDefault="00557133" w:rsidP="001A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DEF" w:rsidRDefault="00052DEF" w:rsidP="001A13C0">
    <w:pPr>
      <w:pStyle w:val="Piedepgina"/>
      <w:tabs>
        <w:tab w:val="clear" w:pos="8838"/>
        <w:tab w:val="right" w:pos="10490"/>
      </w:tabs>
      <w:ind w:left="-1701" w:right="-1652"/>
      <w:jc w:val="center"/>
    </w:pPr>
    <w:r w:rsidRPr="001A13C0">
      <w:rPr>
        <w:rFonts w:ascii="Helvetica" w:hAnsi="Helvetica"/>
        <w:color w:val="A6A6A6" w:themeColor="background1" w:themeShade="A6"/>
      </w:rPr>
      <w:t>Av. Providencia 1760, Piso 8 • Providencia • Santiago • (562) 2714 9500 • comercial@i-med.cl • www.i-med.cl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133" w:rsidRDefault="00557133" w:rsidP="001A13C0">
      <w:pPr>
        <w:spacing w:after="0" w:line="240" w:lineRule="auto"/>
      </w:pPr>
      <w:r>
        <w:separator/>
      </w:r>
    </w:p>
  </w:footnote>
  <w:footnote w:type="continuationSeparator" w:id="1">
    <w:p w:rsidR="00557133" w:rsidRDefault="00557133" w:rsidP="001A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DEF" w:rsidRDefault="00052DEF" w:rsidP="004B795E">
    <w:pPr>
      <w:pStyle w:val="Encabezado"/>
      <w:tabs>
        <w:tab w:val="clear" w:pos="8838"/>
        <w:tab w:val="left" w:pos="6474"/>
        <w:tab w:val="right" w:pos="9923"/>
      </w:tabs>
      <w:ind w:right="-1652"/>
      <w:jc w:val="center"/>
    </w:pPr>
    <w:r>
      <w:t xml:space="preserve">  </w:t>
    </w:r>
    <w:r>
      <w:tab/>
    </w:r>
    <w:r>
      <w:tab/>
    </w:r>
    <w:r>
      <w:tab/>
    </w:r>
    <w:r>
      <w:rPr>
        <w:noProof/>
        <w:lang w:eastAsia="es-CL"/>
      </w:rPr>
      <w:drawing>
        <wp:inline distT="0" distB="0" distL="0" distR="0">
          <wp:extent cx="785724" cy="1128584"/>
          <wp:effectExtent l="19050" t="0" r="0" b="0"/>
          <wp:docPr id="3" name="2 Imagen" descr="logo02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02-0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8399" cy="11324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61DF4"/>
    <w:multiLevelType w:val="hybridMultilevel"/>
    <w:tmpl w:val="714A971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AB17AA7"/>
    <w:multiLevelType w:val="hybridMultilevel"/>
    <w:tmpl w:val="5F523DB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1A13C0"/>
    <w:rsid w:val="0001096E"/>
    <w:rsid w:val="000171A4"/>
    <w:rsid w:val="00043368"/>
    <w:rsid w:val="00043810"/>
    <w:rsid w:val="00052DEF"/>
    <w:rsid w:val="000573EE"/>
    <w:rsid w:val="00064F14"/>
    <w:rsid w:val="00135776"/>
    <w:rsid w:val="00150CE1"/>
    <w:rsid w:val="00186048"/>
    <w:rsid w:val="001A13C0"/>
    <w:rsid w:val="001B048C"/>
    <w:rsid w:val="00263FF1"/>
    <w:rsid w:val="002833E8"/>
    <w:rsid w:val="002C100A"/>
    <w:rsid w:val="002E3188"/>
    <w:rsid w:val="002E7308"/>
    <w:rsid w:val="002F7F5B"/>
    <w:rsid w:val="00317B69"/>
    <w:rsid w:val="00330000"/>
    <w:rsid w:val="00354E67"/>
    <w:rsid w:val="00362DDC"/>
    <w:rsid w:val="003741E9"/>
    <w:rsid w:val="003D6C2F"/>
    <w:rsid w:val="003E587D"/>
    <w:rsid w:val="00443F1F"/>
    <w:rsid w:val="00490A3F"/>
    <w:rsid w:val="004A36EC"/>
    <w:rsid w:val="004B133B"/>
    <w:rsid w:val="004B795E"/>
    <w:rsid w:val="004F14F7"/>
    <w:rsid w:val="00557133"/>
    <w:rsid w:val="005704B0"/>
    <w:rsid w:val="00575D76"/>
    <w:rsid w:val="00581054"/>
    <w:rsid w:val="0059348D"/>
    <w:rsid w:val="005A1B94"/>
    <w:rsid w:val="005D62B3"/>
    <w:rsid w:val="006163E0"/>
    <w:rsid w:val="00657455"/>
    <w:rsid w:val="006A2FF4"/>
    <w:rsid w:val="006E0B79"/>
    <w:rsid w:val="0071091E"/>
    <w:rsid w:val="00720DB8"/>
    <w:rsid w:val="00761573"/>
    <w:rsid w:val="00774144"/>
    <w:rsid w:val="0077571A"/>
    <w:rsid w:val="00780A9F"/>
    <w:rsid w:val="0078665A"/>
    <w:rsid w:val="007D68FD"/>
    <w:rsid w:val="007F0093"/>
    <w:rsid w:val="008234E4"/>
    <w:rsid w:val="008824C4"/>
    <w:rsid w:val="0089576E"/>
    <w:rsid w:val="008A18B6"/>
    <w:rsid w:val="008A1C0F"/>
    <w:rsid w:val="008B177E"/>
    <w:rsid w:val="008B6CC9"/>
    <w:rsid w:val="008C04BC"/>
    <w:rsid w:val="008E6C5D"/>
    <w:rsid w:val="008F146C"/>
    <w:rsid w:val="008F3D22"/>
    <w:rsid w:val="008F5FA9"/>
    <w:rsid w:val="009531EB"/>
    <w:rsid w:val="00983BF8"/>
    <w:rsid w:val="009B149A"/>
    <w:rsid w:val="009C7345"/>
    <w:rsid w:val="009D265C"/>
    <w:rsid w:val="009D6518"/>
    <w:rsid w:val="009E14BA"/>
    <w:rsid w:val="009E696F"/>
    <w:rsid w:val="00A13213"/>
    <w:rsid w:val="00A142C0"/>
    <w:rsid w:val="00A834EB"/>
    <w:rsid w:val="00A91F40"/>
    <w:rsid w:val="00A920C8"/>
    <w:rsid w:val="00AB4F26"/>
    <w:rsid w:val="00AC076D"/>
    <w:rsid w:val="00AC4D8C"/>
    <w:rsid w:val="00AD4A63"/>
    <w:rsid w:val="00B03050"/>
    <w:rsid w:val="00B175D9"/>
    <w:rsid w:val="00B40FCF"/>
    <w:rsid w:val="00B878EA"/>
    <w:rsid w:val="00B942FD"/>
    <w:rsid w:val="00BD1DA4"/>
    <w:rsid w:val="00BE0BBC"/>
    <w:rsid w:val="00BF3F1E"/>
    <w:rsid w:val="00BF6E1D"/>
    <w:rsid w:val="00C135D3"/>
    <w:rsid w:val="00C13608"/>
    <w:rsid w:val="00C229AE"/>
    <w:rsid w:val="00C24693"/>
    <w:rsid w:val="00C266B6"/>
    <w:rsid w:val="00C46C32"/>
    <w:rsid w:val="00C658B9"/>
    <w:rsid w:val="00CB301A"/>
    <w:rsid w:val="00CD166F"/>
    <w:rsid w:val="00CD71E8"/>
    <w:rsid w:val="00D176E2"/>
    <w:rsid w:val="00D27252"/>
    <w:rsid w:val="00D334CF"/>
    <w:rsid w:val="00D848C3"/>
    <w:rsid w:val="00DA4485"/>
    <w:rsid w:val="00DA4777"/>
    <w:rsid w:val="00E14A0D"/>
    <w:rsid w:val="00E232D1"/>
    <w:rsid w:val="00E63757"/>
    <w:rsid w:val="00EA2F99"/>
    <w:rsid w:val="00EF0168"/>
    <w:rsid w:val="00F57CF6"/>
    <w:rsid w:val="00F57D3E"/>
    <w:rsid w:val="00F62910"/>
    <w:rsid w:val="00F674A1"/>
    <w:rsid w:val="00F75CEC"/>
    <w:rsid w:val="00FA5FA1"/>
    <w:rsid w:val="00FF1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F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13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3C0"/>
  </w:style>
  <w:style w:type="paragraph" w:styleId="Piedepgina">
    <w:name w:val="footer"/>
    <w:basedOn w:val="Normal"/>
    <w:link w:val="PiedepginaCar"/>
    <w:uiPriority w:val="99"/>
    <w:unhideWhenUsed/>
    <w:rsid w:val="001A13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3C0"/>
  </w:style>
  <w:style w:type="paragraph" w:styleId="Textodeglobo">
    <w:name w:val="Balloon Text"/>
    <w:basedOn w:val="Normal"/>
    <w:link w:val="TextodegloboCar"/>
    <w:uiPriority w:val="99"/>
    <w:semiHidden/>
    <w:unhideWhenUsed/>
    <w:rsid w:val="001A1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3C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234E4"/>
  </w:style>
  <w:style w:type="character" w:customStyle="1" w:styleId="il">
    <w:name w:val="il"/>
    <w:basedOn w:val="Fuentedeprrafopredeter"/>
    <w:rsid w:val="008234E4"/>
  </w:style>
  <w:style w:type="paragraph" w:styleId="Prrafodelista">
    <w:name w:val="List Paragraph"/>
    <w:basedOn w:val="Normal"/>
    <w:uiPriority w:val="34"/>
    <w:qFormat/>
    <w:rsid w:val="008234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F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13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3C0"/>
  </w:style>
  <w:style w:type="paragraph" w:styleId="Piedepgina">
    <w:name w:val="footer"/>
    <w:basedOn w:val="Normal"/>
    <w:link w:val="PiedepginaCar"/>
    <w:uiPriority w:val="99"/>
    <w:unhideWhenUsed/>
    <w:rsid w:val="001A13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3C0"/>
  </w:style>
  <w:style w:type="paragraph" w:styleId="Textodeglobo">
    <w:name w:val="Balloon Text"/>
    <w:basedOn w:val="Normal"/>
    <w:link w:val="TextodegloboCar"/>
    <w:uiPriority w:val="99"/>
    <w:semiHidden/>
    <w:unhideWhenUsed/>
    <w:rsid w:val="001A1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3C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234E4"/>
  </w:style>
  <w:style w:type="character" w:customStyle="1" w:styleId="il">
    <w:name w:val="il"/>
    <w:basedOn w:val="Fuentedeprrafopredeter"/>
    <w:rsid w:val="008234E4"/>
  </w:style>
  <w:style w:type="paragraph" w:styleId="Prrafodelista">
    <w:name w:val="List Paragraph"/>
    <w:basedOn w:val="Normal"/>
    <w:uiPriority w:val="34"/>
    <w:qFormat/>
    <w:rsid w:val="00823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Urrea</dc:creator>
  <cp:lastModifiedBy>Jacqueline Garrido</cp:lastModifiedBy>
  <cp:revision>3</cp:revision>
  <cp:lastPrinted>2014-08-18T19:32:00Z</cp:lastPrinted>
  <dcterms:created xsi:type="dcterms:W3CDTF">2014-08-19T13:18:00Z</dcterms:created>
  <dcterms:modified xsi:type="dcterms:W3CDTF">2014-08-19T13:19:00Z</dcterms:modified>
</cp:coreProperties>
</file>