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9632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Review Questions Hydrogen, Batteries and Fuel Cells</w:t>
      </w:r>
    </w:p>
    <w:p w14:paraId="04644C31">
      <w:pPr>
        <w:rPr>
          <w:rFonts w:hint="default" w:ascii="Times New Roman" w:hAnsi="Times New Roman" w:eastAsia="宋体" w:cs="Times New Roman"/>
          <w:b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  <w:t>Deadline: 2026-09-04, 23:59</w:t>
      </w:r>
    </w:p>
    <w:p w14:paraId="089E276A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365AC93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Hydrogen</w:t>
      </w:r>
    </w:p>
    <w:p w14:paraId="5A54B918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Give three ways to produce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green </w:t>
      </w:r>
      <w:r>
        <w:rPr>
          <w:rFonts w:ascii="Times New Roman" w:hAnsi="Times New Roman" w:cs="Times New Roman"/>
          <w:sz w:val="24"/>
          <w:szCs w:val="24"/>
          <w:lang w:val="en-US"/>
        </w:rPr>
        <w:t>hydrogen in a fossil fuel free manner</w:t>
      </w:r>
    </w:p>
    <w:p w14:paraId="15203F4C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Why is hydrogen considered an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energy carrier rather than a primary energy source? How does it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s role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differ from that of fossil fuels?</w:t>
      </w:r>
    </w:p>
    <w:p w14:paraId="095ECF4B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Describe how hydrogen can be stored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and transported</w:t>
      </w:r>
    </w:p>
    <w:p w14:paraId="6DC2F373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From a thermodynamic perspective, what is the minimum theoretical energy consumption for water electrolysis? </w:t>
      </w:r>
    </w:p>
    <w:p w14:paraId="2F54C5B3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the “hydrogen economy”? What technological and infrastructural bottlenecks must be overcome to realize it?</w:t>
      </w:r>
    </w:p>
    <w:p w14:paraId="1AADCB06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certain proportions of hydrogen and oxygen an explosive gas is achieved. What fractions are needed?</w:t>
      </w:r>
    </w:p>
    <w:p w14:paraId="2D5331D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AC139E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Batteries</w:t>
      </w:r>
    </w:p>
    <w:p w14:paraId="437980AC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Define or tell what is meant by</w:t>
      </w:r>
    </w:p>
    <w:p w14:paraId="274A0C18">
      <w:pPr>
        <w:ind w:firstLine="1304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Gibb’s energy</w:t>
      </w:r>
    </w:p>
    <w:p w14:paraId="5EBEC4BE">
      <w:pPr>
        <w:ind w:firstLine="1304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 electrolytic cell</w:t>
      </w:r>
    </w:p>
    <w:p w14:paraId="578E8690">
      <w:pPr>
        <w:ind w:firstLine="1304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 galvanic cell</w:t>
      </w:r>
    </w:p>
    <w:p w14:paraId="11CD1E7A">
      <w:pPr>
        <w:ind w:firstLine="1304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 battery capacity and its units</w:t>
      </w:r>
    </w:p>
    <w:p w14:paraId="0516F1D6">
      <w:pPr>
        <w:ind w:firstLine="1304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 battery Wat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US"/>
        </w:rPr>
        <w:t>thours</w:t>
      </w:r>
    </w:p>
    <w:p w14:paraId="5C48451B">
      <w:pPr>
        <w:ind w:firstLine="1304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 energy density of a battery</w:t>
      </w:r>
    </w:p>
    <w:p w14:paraId="5B8FF6A5">
      <w:pPr>
        <w:ind w:firstLine="1304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 SOC</w:t>
      </w:r>
    </w:p>
    <w:p w14:paraId="3CF60FFA">
      <w:pPr>
        <w:ind w:firstLine="1304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 DoD</w:t>
      </w:r>
    </w:p>
    <w:p w14:paraId="46CFC336">
      <w:pPr>
        <w:ind w:firstLine="1304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 half cell</w:t>
      </w:r>
    </w:p>
    <w:p w14:paraId="2B80BCD8">
      <w:pPr>
        <w:ind w:firstLine="1304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 redox</w:t>
      </w:r>
    </w:p>
    <w:p w14:paraId="04D9763A">
      <w:pPr>
        <w:ind w:firstLine="1304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 SOH</w:t>
      </w:r>
    </w:p>
    <w:p w14:paraId="259934B0">
      <w:pPr>
        <w:ind w:firstLine="1304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 degradation</w:t>
      </w:r>
    </w:p>
    <w:p w14:paraId="0186FE76">
      <w:pPr>
        <w:ind w:firstLine="1304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 BTMS</w:t>
      </w:r>
    </w:p>
    <w:p w14:paraId="32DCA306">
      <w:pPr>
        <w:ind w:firstLine="1304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 BMS</w:t>
      </w:r>
    </w:p>
    <w:p w14:paraId="5566F2D3">
      <w:pPr>
        <w:ind w:firstLine="1304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 C-rate</w:t>
      </w:r>
    </w:p>
    <w:p w14:paraId="697E5F3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12AEA4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Show a principal sketch of the current/electron flow and movement of ions during discharge of a battery.</w:t>
      </w:r>
    </w:p>
    <w:p w14:paraId="76430534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Describe the cell voltage versus current density under load. Identify the various losses or overpotentials.</w:t>
      </w:r>
    </w:p>
    <w:p w14:paraId="6EB320D8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Consider a lead (anode) and lead-acid (cathode) with H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SO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as the electrolyte. Describe the reactions at the anode and cathode.</w:t>
      </w:r>
    </w:p>
    <w:p w14:paraId="33C01F8B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Nernst’s equation and what are key parameters?</w:t>
      </w:r>
    </w:p>
    <w:p w14:paraId="0CF4F998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How is the Nernst equation applied to batteries? How can it be used to calculate the open</w:t>
      </w:r>
      <w:r>
        <w:rPr>
          <w:rFonts w:ascii="Times New Roman" w:hAnsi="Times New Roman" w:cs="Times New Roman"/>
          <w:sz w:val="24"/>
          <w:szCs w:val="24"/>
          <w:lang w:val="en-US"/>
        </w:rPr>
        <w:noBreakHyphen/>
      </w:r>
      <w:r>
        <w:rPr>
          <w:rFonts w:ascii="Times New Roman" w:hAnsi="Times New Roman" w:cs="Times New Roman"/>
          <w:sz w:val="24"/>
          <w:szCs w:val="24"/>
          <w:lang w:val="en-US"/>
        </w:rPr>
        <w:t>circuit voltage of a cell?</w:t>
      </w:r>
    </w:p>
    <w:p w14:paraId="188CD83B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the Butler-Volmer equation and what are the key parameters?</w:t>
      </w:r>
    </w:p>
    <w:p w14:paraId="731D03A2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Faraday’s law telling us?</w:t>
      </w:r>
    </w:p>
    <w:p w14:paraId="000CF7EA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electrified vehicles the following abbreviations are used, i.e., EV, PHEV and HEV. What do these stand for?</w:t>
      </w:r>
    </w:p>
    <w:p w14:paraId="743A6865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Describe the principles of Li-ion battery</w:t>
      </w:r>
    </w:p>
    <w:p w14:paraId="14A5674F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the relationship between the electromotive force of a battery and the Gibbs free energy change?</w:t>
      </w:r>
    </w:p>
    <w:p w14:paraId="70BE2326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What are the theoretical capacity, actual capacity, and rated capacity of a battery? </w:t>
      </w:r>
    </w:p>
    <w:p w14:paraId="4C7CE178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Why does a battery generate heat during operation? </w:t>
      </w:r>
    </w:p>
    <w:p w14:paraId="2F9DF11A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What is the mechanism of thermal runaway in batteries? </w:t>
      </w:r>
    </w:p>
    <w:p w14:paraId="68FC52BC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What are the common thermal management system designs for batteries? What are their suitable applications?</w:t>
      </w:r>
    </w:p>
    <w:p w14:paraId="6484F965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Considering the following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three application areas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portable electronics, electric vehicles, and grid</w:t>
      </w:r>
      <w:r>
        <w:rPr>
          <w:rFonts w:ascii="Times New Roman" w:hAnsi="Times New Roman" w:cs="Times New Roman"/>
          <w:sz w:val="24"/>
          <w:szCs w:val="24"/>
          <w:lang w:val="en-US"/>
        </w:rPr>
        <w:noBreakHyphen/>
      </w:r>
      <w:r>
        <w:rPr>
          <w:rFonts w:ascii="Times New Roman" w:hAnsi="Times New Roman" w:cs="Times New Roman"/>
          <w:sz w:val="24"/>
          <w:szCs w:val="24"/>
          <w:lang w:val="en-US"/>
        </w:rPr>
        <w:t>scale energy storage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how do the requirements for energy density, power density, cycle life, and safety differ?</w:t>
      </w:r>
    </w:p>
    <w:p w14:paraId="358AD064">
      <w:pPr>
        <w:numPr>
          <w:ilvl w:val="0"/>
          <w:numId w:val="2"/>
        </w:numPr>
        <w:ind w:left="425" w:leftChars="0" w:hanging="425" w:firstLineChars="0"/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What are the main ageing mechanisms of batteries? How can battery life be extended?</w:t>
      </w:r>
    </w:p>
    <w:p w14:paraId="6E8260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E383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2A49E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Fuel Cells</w:t>
      </w:r>
    </w:p>
    <w:p w14:paraId="43881DA0">
      <w:pPr>
        <w:numPr>
          <w:ilvl w:val="0"/>
          <w:numId w:val="3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Is a fuel cell a galvanic or electrolytic cell?</w:t>
      </w:r>
    </w:p>
    <w:p w14:paraId="177C0F8A">
      <w:pPr>
        <w:numPr>
          <w:ilvl w:val="0"/>
          <w:numId w:val="3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Describe the principals and components of a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PEMFC fuel cell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, and b) SOFC fuel cell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39698F6">
      <w:pPr>
        <w:numPr>
          <w:ilvl w:val="0"/>
          <w:numId w:val="3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meant by enthalpy of formation?</w:t>
      </w:r>
    </w:p>
    <w:p w14:paraId="65A1FB3F">
      <w:pPr>
        <w:numPr>
          <w:ilvl w:val="0"/>
          <w:numId w:val="3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What is meant by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o</w:t>
      </w:r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132E057">
      <w:pPr>
        <w:numPr>
          <w:ilvl w:val="0"/>
          <w:numId w:val="3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polarization curve of a fuel cell is typically divided into three regions. What physical processes dominate each region?</w:t>
      </w:r>
    </w:p>
    <w:p w14:paraId="3DC2BDF5">
      <w:pPr>
        <w:numPr>
          <w:ilvl w:val="0"/>
          <w:numId w:val="3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Describe the polarisation curve for an SOFC.Define efficiency of a fuel cell.</w:t>
      </w:r>
    </w:p>
    <w:p w14:paraId="2F654BC3">
      <w:pPr>
        <w:numPr>
          <w:ilvl w:val="0"/>
          <w:numId w:val="3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the Tafel equation?</w:t>
      </w:r>
    </w:p>
    <w:p w14:paraId="1E1198AA">
      <w:pPr>
        <w:numPr>
          <w:ilvl w:val="0"/>
          <w:numId w:val="3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Starting with the definition of Gibbs energy as g = h-Ts = u + pv –Ts and the first law of thermodynamics dq = du – pdv, derive the pressure dependence of Gibbs energy.</w:t>
      </w:r>
    </w:p>
    <w:p w14:paraId="54C22D6E">
      <w:pPr>
        <w:numPr>
          <w:ilvl w:val="0"/>
          <w:numId w:val="3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are the major materials being used in the anode, cathode and electrolyte of a PEMFC?</w:t>
      </w:r>
    </w:p>
    <w:p w14:paraId="79BC5DC1">
      <w:pPr>
        <w:numPr>
          <w:ilvl w:val="0"/>
          <w:numId w:val="3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are the major materials being used in the anode, cathode and electrolyte of an SOFC?</w:t>
      </w:r>
    </w:p>
    <w:p w14:paraId="784D37FB">
      <w:pPr>
        <w:numPr>
          <w:ilvl w:val="0"/>
          <w:numId w:val="3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meant by the electric double layer?</w:t>
      </w:r>
    </w:p>
    <w:p w14:paraId="65AEF812">
      <w:pPr>
        <w:numPr>
          <w:ilvl w:val="0"/>
          <w:numId w:val="3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Derive expression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a) </w:t>
      </w:r>
      <w:r>
        <w:rPr>
          <w:rFonts w:ascii="Times New Roman" w:hAnsi="Times New Roman" w:cs="Times New Roman"/>
          <w:sz w:val="24"/>
          <w:szCs w:val="24"/>
          <w:lang w:val="en-US"/>
        </w:rPr>
        <w:t>oxygen consumption rate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, b) hydrogen consumption rate, and c) water production rate,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 a hydrogen-oxygen fuel cell</w:t>
      </w:r>
    </w:p>
    <w:p w14:paraId="360D3DCA">
      <w:pPr>
        <w:numPr>
          <w:ilvl w:val="0"/>
          <w:numId w:val="3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Describe four types of voltage losses or overpotentials affecting the polarization curve of a fuel cell</w:t>
      </w:r>
    </w:p>
    <w:p w14:paraId="14156AE3">
      <w:pPr>
        <w:numPr>
          <w:ilvl w:val="0"/>
          <w:numId w:val="3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are the major transport processes occurring in a fuel cell?</w:t>
      </w:r>
    </w:p>
    <w:p w14:paraId="598F292D">
      <w:pPr>
        <w:numPr>
          <w:ilvl w:val="0"/>
          <w:numId w:val="3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meant by flooding in a PEMFC?</w:t>
      </w:r>
    </w:p>
    <w:p w14:paraId="14F1B9D9">
      <w:pPr>
        <w:numPr>
          <w:ilvl w:val="0"/>
          <w:numId w:val="3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For a porous material define a) porosity,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b)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tortousity,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and c) </w:t>
      </w:r>
      <w:r>
        <w:rPr>
          <w:rFonts w:ascii="Times New Roman" w:hAnsi="Times New Roman" w:cs="Times New Roman"/>
          <w:sz w:val="24"/>
          <w:szCs w:val="24"/>
          <w:lang w:val="en-US"/>
        </w:rPr>
        <w:t>permeability</w:t>
      </w:r>
    </w:p>
    <w:p w14:paraId="30E8BC44">
      <w:pPr>
        <w:numPr>
          <w:ilvl w:val="0"/>
          <w:numId w:val="3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Darcy’s law?</w:t>
      </w:r>
    </w:p>
    <w:p w14:paraId="274C1A15">
      <w:pPr>
        <w:numPr>
          <w:ilvl w:val="0"/>
          <w:numId w:val="3"/>
        </w:numPr>
        <w:ind w:left="425" w:leftChars="0" w:hanging="425" w:firstLine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the difference between Forchheimer’s and Darcy’s formulations for a porous media?</w:t>
      </w:r>
    </w:p>
    <w:p w14:paraId="2D9170F2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138DEC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F5CF0F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4DAA23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5F6A0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102B2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5A5C87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692E0E"/>
    <w:multiLevelType w:val="singleLevel"/>
    <w:tmpl w:val="F8692E0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45EF5BAD"/>
    <w:multiLevelType w:val="singleLevel"/>
    <w:tmpl w:val="45EF5BA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263E088"/>
    <w:multiLevelType w:val="singleLevel"/>
    <w:tmpl w:val="7263E0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0"/>
  <w:bordersDoNotSurroundFooter w:val="0"/>
  <w:documentProtection w:enforcement="0"/>
  <w:defaultTabStop w:val="1304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425"/>
    <w:rsid w:val="0001208B"/>
    <w:rsid w:val="000A3200"/>
    <w:rsid w:val="000D084D"/>
    <w:rsid w:val="00484D5F"/>
    <w:rsid w:val="00520425"/>
    <w:rsid w:val="005769C6"/>
    <w:rsid w:val="006756A3"/>
    <w:rsid w:val="006D0010"/>
    <w:rsid w:val="007A6207"/>
    <w:rsid w:val="009E3952"/>
    <w:rsid w:val="00A436DF"/>
    <w:rsid w:val="00B84BB7"/>
    <w:rsid w:val="00B87C3E"/>
    <w:rsid w:val="00BC3FDE"/>
    <w:rsid w:val="00C07FD5"/>
    <w:rsid w:val="00C321D5"/>
    <w:rsid w:val="00CA67B9"/>
    <w:rsid w:val="00E92607"/>
    <w:rsid w:val="00EF432A"/>
    <w:rsid w:val="10DD03BA"/>
    <w:rsid w:val="10FC5803"/>
    <w:rsid w:val="17544559"/>
    <w:rsid w:val="1BBB0070"/>
    <w:rsid w:val="20C52024"/>
    <w:rsid w:val="27147861"/>
    <w:rsid w:val="2B2F4C6A"/>
    <w:rsid w:val="47FB61A8"/>
    <w:rsid w:val="4DAB7D28"/>
    <w:rsid w:val="4DBD7A5B"/>
    <w:rsid w:val="54745BE1"/>
    <w:rsid w:val="559077F8"/>
    <w:rsid w:val="5617559E"/>
    <w:rsid w:val="648B3DAF"/>
    <w:rsid w:val="685A261F"/>
    <w:rsid w:val="6E4C47B8"/>
    <w:rsid w:val="7788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sv-SE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3">
    <w:name w:val="header"/>
    <w:basedOn w:val="1"/>
    <w:link w:val="7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character" w:customStyle="1" w:styleId="7">
    <w:name w:val="Sidhuvud Char"/>
    <w:basedOn w:val="6"/>
    <w:link w:val="3"/>
    <w:uiPriority w:val="99"/>
  </w:style>
  <w:style w:type="character" w:customStyle="1" w:styleId="8">
    <w:name w:val="Sidfot Char"/>
    <w:basedOn w:val="6"/>
    <w:link w:val="2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575</Words>
  <Characters>2699</Characters>
  <Lines>24</Lines>
  <Paragraphs>6</Paragraphs>
  <TotalTime>37</TotalTime>
  <ScaleCrop>false</ScaleCrop>
  <LinksUpToDate>false</LinksUpToDate>
  <CharactersWithSpaces>3212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2025-08-30T12:42:00Z</dcterms:created>
  <dc:creator>BengtS</dc:creator>
  <cp:lastModifiedBy>企业用户_1375516697</cp:lastModifiedBy>
  <dcterms:modified xsi:type="dcterms:W3CDTF">2026-08-26T06:39:14Z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7990B151E3244C7784BD829BE3B99523_13</vt:lpwstr>
  </property>
  <property fmtid="{D5CDD505-2E9C-101B-9397-08002B2CF9AE}" pid="4" name="KSOTemplateDocerSaveRecord">
    <vt:lpwstr>eyJoZGlkIjoiYzlkYzEwMTAwYzcwYmQ3NjRhODhhYTY4YTRkODM2MjUiLCJ1c2VySWQiOiIxNTI0ODA5NDcyIn0=</vt:lpwstr>
  </property>
</Properties>
</file>