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62" w:rsidRDefault="00176B14">
      <w:r w:rsidRPr="00176B14">
        <w:rPr>
          <w:rFonts w:ascii="Arial" w:hAnsi="Arial" w:cs="Arial"/>
          <w:b/>
          <w:sz w:val="21"/>
          <w:szCs w:val="21"/>
          <w:shd w:val="clear" w:color="auto" w:fill="FFFFFF"/>
        </w:rPr>
        <w:t> </w:t>
      </w:r>
      <w:proofErr w:type="spellStart"/>
      <w:r w:rsidRPr="00176B14">
        <w:rPr>
          <w:rFonts w:ascii="Arial" w:hAnsi="Arial" w:cs="Arial"/>
          <w:b/>
          <w:sz w:val="21"/>
          <w:szCs w:val="21"/>
          <w:shd w:val="clear" w:color="auto" w:fill="FFFFFF"/>
        </w:rPr>
        <w:t>LightGBM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library is used fo</w:t>
      </w:r>
      <w:bookmarkStart w:id="0" w:name="_GoBack"/>
      <w:bookmarkEnd w:id="0"/>
      <w:r>
        <w:rPr>
          <w:rFonts w:ascii="Arial" w:hAnsi="Arial" w:cs="Arial"/>
          <w:sz w:val="21"/>
          <w:szCs w:val="21"/>
          <w:shd w:val="clear" w:color="auto" w:fill="FFFFFF"/>
        </w:rPr>
        <w:t>r the gradient boosting machine</w:t>
      </w:r>
    </w:p>
    <w:sectPr w:rsidR="004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C7"/>
    <w:rsid w:val="00176B14"/>
    <w:rsid w:val="00401662"/>
    <w:rsid w:val="005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1977A-FF1D-470F-9F9F-892C662A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>Infosys Ltd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Kataria</dc:creator>
  <cp:keywords/>
  <dc:description/>
  <cp:lastModifiedBy>Amit Kumar Kataria</cp:lastModifiedBy>
  <cp:revision>2</cp:revision>
  <dcterms:created xsi:type="dcterms:W3CDTF">2018-11-02T05:56:00Z</dcterms:created>
  <dcterms:modified xsi:type="dcterms:W3CDTF">2018-11-02T05:56:00Z</dcterms:modified>
</cp:coreProperties>
</file>