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{{document.document_name}}</w:t>
      </w:r>
    </w:p>
    <w:p>
      <w:pPr>
        <w:pStyle w:val="Heading1"/>
      </w:pPr>
      <w:r>
        <w:t>1. 文書情報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文書ID</w:t>
            </w:r>
          </w:p>
        </w:tc>
        <w:tc>
          <w:tcPr>
            <w:tcW w:type="dxa" w:w="4320"/>
          </w:tcPr>
          <w:p>
            <w:r>
              <w:t>{{document.document_id}}</w:t>
            </w:r>
          </w:p>
        </w:tc>
      </w:tr>
      <w:tr>
        <w:tc>
          <w:tcPr>
            <w:tcW w:type="dxa" w:w="4320"/>
          </w:tcPr>
          <w:p>
            <w:r>
              <w:t>版数</w:t>
            </w:r>
          </w:p>
        </w:tc>
        <w:tc>
          <w:tcPr>
            <w:tcW w:type="dxa" w:w="4320"/>
          </w:tcPr>
          <w:p>
            <w:r>
              <w:t>{{document.version}}</w:t>
            </w:r>
          </w:p>
        </w:tc>
      </w:tr>
      <w:tr>
        <w:tc>
          <w:tcPr>
            <w:tcW w:type="dxa" w:w="4320"/>
          </w:tcPr>
          <w:p>
            <w:r>
              <w:t>作成日</w:t>
            </w:r>
          </w:p>
        </w:tc>
        <w:tc>
          <w:tcPr>
            <w:tcW w:type="dxa" w:w="4320"/>
          </w:tcPr>
          <w:p>
            <w:r>
              <w:t>{{document.created_date}}</w:t>
            </w:r>
          </w:p>
        </w:tc>
      </w:tr>
    </w:tbl>
    <w:p>
      <w:pPr>
        <w:pStyle w:val="Heading1"/>
      </w:pPr>
      <w:r>
        <w:t>2. テスト方針</w:t>
      </w:r>
    </w:p>
    <w:p>
      <w:r>
        <w:t>{{test_policy.purpose}}</w:t>
      </w:r>
    </w:p>
    <w:p>
      <w:pPr>
        <w:pStyle w:val="Heading1"/>
      </w:pPr>
      <w:r>
        <w:t>3. テスト範囲</w:t>
      </w:r>
    </w:p>
    <w:p>
      <w:r>
        <w:t>{{test_policy.scope}}</w:t>
      </w:r>
    </w:p>
    <w:p>
      <w:pPr>
        <w:pStyle w:val="Heading1"/>
      </w:pPr>
      <w:r>
        <w:t>4. テストケース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テストID</w:t>
            </w:r>
          </w:p>
        </w:tc>
        <w:tc>
          <w:tcPr>
            <w:tcW w:type="dxa" w:w="2880"/>
          </w:tcPr>
          <w:p>
            <w:r>
              <w:t>条件</w:t>
            </w:r>
          </w:p>
        </w:tc>
        <w:tc>
          <w:tcPr>
            <w:tcW w:type="dxa" w:w="2880"/>
          </w:tcPr>
          <w:p>
            <w:r>
              <w:t>期待結果</w:t>
            </w:r>
          </w:p>
        </w:tc>
      </w:tr>
      <w:tr>
        <w:tc>
          <w:tcPr>
            <w:tcW w:type="dxa" w:w="2880"/>
          </w:tcPr>
          <w:p>
            <w:r>
              <w:t>[[TABLE:test_cases]]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{{item.test_id}}</w:t>
            </w:r>
          </w:p>
        </w:tc>
        <w:tc>
          <w:tcPr>
            <w:tcW w:type="dxa" w:w="2880"/>
          </w:tcPr>
          <w:p>
            <w:r>
              <w:t>{{item.condition}}</w:t>
            </w:r>
          </w:p>
        </w:tc>
        <w:tc>
          <w:tcPr>
            <w:tcW w:type="dxa" w:w="2880"/>
          </w:tcPr>
          <w:p>
            <w:r>
              <w:t>{{item.expected_result}}</w:t>
            </w:r>
          </w:p>
        </w:tc>
      </w:tr>
    </w:tbl>
    <w:p>
      <w:pPr>
        <w:pStyle w:val="Heading1"/>
      </w:pPr>
      <w:r>
        <w:t>5. 未確定事項</w:t>
      </w:r>
    </w:p>
    <w:p>
      <w:r>
        <w:t>{{open_issues}}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