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ロータリテーブルダイナミックフィクスチャオフセット機能（G54.2）</w:t>
      </w:r>
    </w:p>
    <w:p>
      <w:pPr>
        <w:pStyle w:val="Heading2"/>
      </w:pPr>
      <w:r>
        <w:t>目的・概要</w:t>
      </w:r>
    </w:p>
    <w:p>
      <w:r>
        <w:t>ロータリテーブルに取付けたワークの位置決め作業を簡略化するため、テーブルの角度に応じてワーク座標系を自動的に変換する機能です。参照フィクスチャオフセットを設定しておくと、テーブル回転角に基づいて現在のフィクスチャオフセット量を計算し、ワーク座標系を動的に生成し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Gコード形式</w:t>
            </w:r>
          </w:p>
        </w:tc>
        <w:tc>
          <w:tcPr>
            <w:tcW w:type="dxa" w:w="4320"/>
          </w:tcPr>
          <w:p>
            <w:r>
              <w:t>G54.2 Pn ;</w:t>
              <w:br/>
              <w:t>P: 参照フィクスチャオフセット番号（1〜8）。P0で動的オフセットを解除。</w:t>
            </w:r>
          </w:p>
        </w:tc>
      </w:tr>
      <w:tr>
        <w:tc>
          <w:tcPr>
            <w:tcW w:type="dxa" w:w="4320"/>
          </w:tcPr>
          <w:p>
            <w:r>
              <w:t>参照オフセット設定</w:t>
            </w:r>
          </w:p>
        </w:tc>
        <w:tc>
          <w:tcPr>
            <w:tcW w:type="dxa" w:w="4320"/>
          </w:tcPr>
          <w:p>
            <w:r>
              <w:t>ワークを基準位置に置き、システム変数#5521〜などに参照オフセット量を登録しておく。</w:t>
            </w:r>
          </w:p>
        </w:tc>
      </w:tr>
      <w:tr>
        <w:tc>
          <w:tcPr>
            <w:tcW w:type="dxa" w:w="4320"/>
          </w:tcPr>
          <w:p>
            <w:r>
              <w:t>自動計算</w:t>
            </w:r>
          </w:p>
        </w:tc>
        <w:tc>
          <w:tcPr>
            <w:tcW w:type="dxa" w:w="4320"/>
          </w:tcPr>
          <w:p>
            <w:r>
              <w:t>テーブル角度θから現在のオフセットを算出し、ワーク座標系へ適用。</w:t>
            </w:r>
          </w:p>
        </w:tc>
      </w:tr>
    </w:tbl>
    <w:p>
      <w:pPr>
        <w:pStyle w:val="Heading2"/>
      </w:pPr>
      <w:r>
        <w:t>処理の流れ</w:t>
      </w:r>
    </w:p>
    <w:p>
      <w:r>
        <w:t>1. ワークをロータリテーブル上の基準位置に設置し、参照フィクスチャオフセットを計測して登録します。</w:t>
        <w:br/>
        <w:t>2. プログラム中でG54.2 Pnを指定すると、CNCはテーブル回転角から現在のオフセット量を計算し、動的にワーク座標系を設定します。</w:t>
        <w:br/>
        <w:t>3. テーブルを回転させた状態でも同じプログラムで加工が可能になります。</w:t>
        <w:br/>
        <w:t>4. 動的オフセットを終了する場合はG54.2 P0を実行します。</w:t>
      </w:r>
    </w:p>
    <w:p>
      <w:pPr>
        <w:pStyle w:val="Heading2"/>
      </w:pPr>
      <w:r>
        <w:t>設計上の留意事項</w:t>
      </w:r>
    </w:p>
    <w:p>
      <w:r>
        <w:t>- ナノスムージングモード中はG54.2を使用できず、事前にキャンセルする必要があります【95414512717278†L27419-L27430】。</w:t>
      </w:r>
    </w:p>
    <w:p>
      <w:r>
        <w:t>- 複数の基準フィクスチャオフセット値をシステム変数に設定し、加工ごとにP番号で切り替えできます。</w:t>
      </w:r>
    </w:p>
    <w:p>
      <w:r>
        <w:t>- 動的オフセット利用時は他の座標変換（G68.2やG54.4）との併用可否を確認してください。</w:t>
      </w:r>
    </w:p>
    <w:p>
      <w:r>
        <w:t>引用: 【95414512717278†L27419-L27430】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