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傾斜平面割出し・特徴座標系機能（G68.2/G68.3/G68.4）</w:t>
      </w:r>
    </w:p>
    <w:p>
      <w:pPr>
        <w:pStyle w:val="Heading2"/>
      </w:pPr>
      <w:r>
        <w:t>目的・概要</w:t>
      </w:r>
    </w:p>
    <w:p>
      <w:r>
        <w:t>傾斜平面割出し（Tilted Working Plane）機能は、機械が回転軸を持つ場合にワーク面が傾斜していても、プログラムを通常の平面座標系で作成し、制御装置が内部的に座標系を変換することで正しい加工を実行する機能である。G68.2は3軸の回転角を用いた傾斜平面指定、G68.3は工具軸方向を用いた指定、G68.4は2点間の直線や複数ブロックにわたる傾斜面を設定する。</w:t>
      </w:r>
    </w:p>
    <w:p>
      <w:pPr>
        <w:pStyle w:val="Heading2"/>
      </w:pPr>
      <w:r>
        <w:t>インターフェース</w:t>
      </w:r>
    </w:p>
    <w:tbl>
      <w:tblPr>
        <w:tblW w:type="auto" w:w="0"/>
        <w:tblLook w:firstColumn="1" w:firstRow="1" w:lastColumn="0" w:lastRow="0" w:noHBand="0" w:noVBand="1" w:val="04A0"/>
      </w:tblPr>
      <w:tblGrid>
        <w:gridCol w:w="2880"/>
        <w:gridCol w:w="2880"/>
        <w:gridCol w:w="2880"/>
      </w:tblGrid>
      <w:tr>
        <w:tc>
          <w:tcPr>
            <w:tcW w:type="dxa" w:w="2880"/>
          </w:tcPr>
          <w:p>
            <w:r>
              <w:t>Gコード</w:t>
            </w:r>
          </w:p>
        </w:tc>
        <w:tc>
          <w:tcPr>
            <w:tcW w:type="dxa" w:w="2880"/>
          </w:tcPr>
          <w:p>
            <w:r>
              <w:t>機能</w:t>
            </w:r>
          </w:p>
        </w:tc>
        <w:tc>
          <w:tcPr>
            <w:tcW w:type="dxa" w:w="2880"/>
          </w:tcPr>
          <w:p>
            <w:r>
              <w:t>備考</w:t>
            </w:r>
          </w:p>
        </w:tc>
      </w:tr>
      <w:tr>
        <w:tc>
          <w:tcPr>
            <w:tcW w:type="dxa" w:w="2880"/>
          </w:tcPr>
          <w:p>
            <w:r>
              <w:t>G68.2 Xx Yy Zz Iα Jβ Kγ</w:t>
            </w:r>
          </w:p>
        </w:tc>
        <w:tc>
          <w:tcPr>
            <w:tcW w:type="dxa" w:w="2880"/>
          </w:tcPr>
          <w:p>
            <w:r>
              <w:t>傾斜平面割出し（欧ラー角指定）</w:t>
            </w:r>
          </w:p>
        </w:tc>
        <w:tc>
          <w:tcPr>
            <w:tcW w:type="dxa" w:w="2880"/>
          </w:tcPr>
          <w:p>
            <w:r>
              <w:t>原点（X,Y,Z）と回転角（I,J,K）を指定する</w:t>
            </w:r>
          </w:p>
        </w:tc>
      </w:tr>
      <w:tr>
        <w:tc>
          <w:tcPr>
            <w:tcW w:type="dxa" w:w="2880"/>
          </w:tcPr>
          <w:p>
            <w:r>
              <w:t>G68.3 axes</w:t>
            </w:r>
          </w:p>
        </w:tc>
        <w:tc>
          <w:tcPr>
            <w:tcW w:type="dxa" w:w="2880"/>
          </w:tcPr>
          <w:p>
            <w:r>
              <w:t>傾斜平面割出し（工具軸方向指定）</w:t>
            </w:r>
          </w:p>
        </w:tc>
        <w:tc>
          <w:tcPr>
            <w:tcW w:type="dxa" w:w="2880"/>
          </w:tcPr>
          <w:p>
            <w:r>
              <w:t>工具軸方向や点を用いて特徴座標系を定義する</w:t>
            </w:r>
          </w:p>
        </w:tc>
      </w:tr>
      <w:tr>
        <w:tc>
          <w:tcPr>
            <w:tcW w:type="dxa" w:w="2880"/>
          </w:tcPr>
          <w:p>
            <w:r>
              <w:t>G68.4</w:t>
            </w:r>
          </w:p>
        </w:tc>
        <w:tc>
          <w:tcPr>
            <w:tcW w:type="dxa" w:w="2880"/>
          </w:tcPr>
          <w:p>
            <w:r>
              <w:t>傾斜平面割出し（インクリメンタル／複数点）</w:t>
            </w:r>
          </w:p>
        </w:tc>
        <w:tc>
          <w:tcPr>
            <w:tcW w:type="dxa" w:w="2880"/>
          </w:tcPr>
          <w:p>
            <w:r>
              <w:t>複数ブロックに渡って傾斜面を設定する</w:t>
            </w:r>
          </w:p>
        </w:tc>
      </w:tr>
      <w:tr>
        <w:tc>
          <w:tcPr>
            <w:tcW w:type="dxa" w:w="2880"/>
          </w:tcPr>
          <w:p>
            <w:r>
              <w:t>G69</w:t>
            </w:r>
          </w:p>
        </w:tc>
        <w:tc>
          <w:tcPr>
            <w:tcW w:type="dxa" w:w="2880"/>
          </w:tcPr>
          <w:p>
            <w:r>
              <w:t>傾斜平面割出しの解除</w:t>
            </w:r>
          </w:p>
        </w:tc>
        <w:tc>
          <w:tcPr>
            <w:tcW w:type="dxa" w:w="2880"/>
          </w:tcPr>
          <w:p>
            <w:r>
              <w:t>通常の座標系に戻す</w:t>
            </w:r>
          </w:p>
        </w:tc>
      </w:tr>
      <w:tr>
        <w:tc>
          <w:tcPr>
            <w:tcW w:type="dxa" w:w="2880"/>
          </w:tcPr>
          <w:p>
            <w:r>
              <w:t>G53.1</w:t>
            </w:r>
          </w:p>
        </w:tc>
        <w:tc>
          <w:tcPr>
            <w:tcW w:type="dxa" w:w="2880"/>
          </w:tcPr>
          <w:p>
            <w:r>
              <w:t>工具軸方向制御</w:t>
            </w:r>
          </w:p>
        </w:tc>
        <w:tc>
          <w:tcPr>
            <w:tcW w:type="dxa" w:w="2880"/>
          </w:tcPr>
          <w:p>
            <w:r>
              <w:t>G68.3と組み合わせて工具軸方向の固定を行う【707374436442722†L2125-L2131】</w:t>
            </w:r>
          </w:p>
        </w:tc>
      </w:tr>
      <w:tr>
        <w:tc>
          <w:tcPr>
            <w:tcW w:type="dxa" w:w="2880"/>
          </w:tcPr>
          <w:p>
            <w:r>
              <w:t>G53.6</w:t>
            </w:r>
          </w:p>
        </w:tc>
        <w:tc>
          <w:tcPr>
            <w:tcW w:type="dxa" w:w="2880"/>
          </w:tcPr>
          <w:p>
            <w:r>
              <w:t>工具中心点保持型工具軸方向制御</w:t>
            </w:r>
          </w:p>
        </w:tc>
        <w:tc>
          <w:tcPr>
            <w:tcW w:type="dxa" w:w="2880"/>
          </w:tcPr>
          <w:p>
            <w:r>
              <w:t>回転軸による姿勢変化に対し工具中心点を保持</w:t>
            </w:r>
          </w:p>
        </w:tc>
      </w:tr>
    </w:tbl>
    <w:p>
      <w:pPr>
        <w:pStyle w:val="Heading2"/>
      </w:pPr>
      <w:r>
        <w:t>処理の流れ</w:t>
      </w:r>
    </w:p>
    <w:p>
      <w:r>
        <w:t>1. 傾斜面上で加工を行う前に、ワーク面や治具の傾きに応じてG68.2/G68.3/G68.4のいずれかを選択し、原点や回転角を指定する。</w:t>
        <w:br/>
        <w:t>2. G68.2ではX,Y,Zで特徴座標系の原点を定義し、I,J,Kで傾斜面のロール・ピッチ・ヨー角を指定する。</w:t>
        <w:br/>
        <w:t>3. G68.3では工具軸方向や三点指示を使用して座標系を定義し、傾斜面に対する加工を容易に行う。</w:t>
        <w:br/>
        <w:t>4. G68.4では一連のブロックを通じて傾斜面を段階的に設定し、複数の傾斜が存在する場合に対応する。</w:t>
        <w:br/>
        <w:t>5. 加工終了後にG69を指定すると、座標系変換が解除され通常のワーク座標系に戻る。</w:t>
      </w:r>
    </w:p>
    <w:p>
      <w:pPr>
        <w:pStyle w:val="Heading2"/>
      </w:pPr>
      <w:r>
        <w:t>設計上の留意事項</w:t>
      </w:r>
    </w:p>
    <w:p>
      <w:r>
        <w:t>・傾斜平面割出しを使用するには、機械に5軸制御および工具中心点制御オプションが必要である。</w:t>
        <w:br/>
        <w:t>・G68.2〜G68.4を使用するブロックでは、傾斜面設定以外の加工命令を併記せず単独で記述する。</w:t>
        <w:br/>
        <w:t>・G53.1やG53.6を併用することで、傾斜面に対する工具軸方向の維持や工具中心点保持を行うことができる【707374436442722†L2125-L2131】。</w:t>
        <w:br/>
        <w:t>・傾斜平面割出し中はワーク座標系の設定やスケーリング・座標回転など他の座標変換機能は併用できない。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