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EGB軸用スキップ機能</w:t>
      </w:r>
    </w:p>
    <w:p>
      <w:r>
        <w:t>電子ギアボックス(EGB)同期モードでスレーブ軸に対してスキップ信号を利用するための機能である。EGB軸用スキップ機能では、スキップ信号が入力されてもブロックが終了せず、指定数のスキップ信号が入力されるまで同期モードを維持して移動を続ける。また、スキップ信号が入力された際の機械座標と入力回数をカスタムマクロ変数に記録できる。</w:t>
      </w:r>
    </w:p>
    <w:tbl>
      <w:tblPr>
        <w:tblW w:type="auto" w:w="0"/>
        <w:tblLook w:firstColumn="1" w:firstRow="1" w:lastColumn="0" w:lastRow="0" w:noHBand="0" w:noVBand="1" w:val="04A0"/>
      </w:tblPr>
      <w:tblGrid>
        <w:gridCol w:w="2880"/>
        <w:gridCol w:w="2880"/>
        <w:gridCol w:w="2880"/>
      </w:tblGrid>
      <w:tr>
        <w:tc>
          <w:tcPr>
            <w:tcW w:type="dxa" w:w="2880"/>
          </w:tcPr>
          <w:p>
            <w:r>
              <w:t>コマンド</w:t>
            </w:r>
          </w:p>
        </w:tc>
        <w:tc>
          <w:tcPr>
            <w:tcW w:type="dxa" w:w="2880"/>
          </w:tcPr>
          <w:p>
            <w:r>
              <w:t>説明</w:t>
            </w:r>
          </w:p>
        </w:tc>
        <w:tc>
          <w:tcPr>
            <w:tcW w:type="dxa" w:w="2880"/>
          </w:tcPr>
          <w:p>
            <w:r>
              <w:t>備考</w:t>
            </w:r>
          </w:p>
        </w:tc>
      </w:tr>
      <w:tr>
        <w:tc>
          <w:tcPr>
            <w:tcW w:type="dxa" w:w="2880"/>
          </w:tcPr>
          <w:p>
            <w:r>
              <w:t>G81 T_ L_ ;</w:t>
            </w:r>
          </w:p>
        </w:tc>
        <w:tc>
          <w:tcPr>
            <w:tcW w:type="dxa" w:w="2880"/>
          </w:tcPr>
          <w:p>
            <w:r>
              <w:t>EGBモードをONにする。T:マスター／スレーブの組数、L:カム曲線番号などを指定。</w:t>
            </w:r>
          </w:p>
        </w:tc>
        <w:tc>
          <w:tcPr>
            <w:tcW w:type="dxa" w:w="2880"/>
          </w:tcPr>
          <w:p>
            <w:r>
              <w:t>EGBの詳細は電子ギアボックスの節を参照。</w:t>
            </w:r>
          </w:p>
        </w:tc>
      </w:tr>
      <w:tr>
        <w:tc>
          <w:tcPr>
            <w:tcW w:type="dxa" w:w="2880"/>
          </w:tcPr>
          <w:p>
            <w:r>
              <w:t>G31.8 G91 α0 P_ Q_ (R_) ;</w:t>
            </w:r>
          </w:p>
        </w:tc>
        <w:tc>
          <w:tcPr>
            <w:tcW w:type="dxa" w:w="2880"/>
          </w:tcPr>
          <w:p>
            <w:r>
              <w:t>EGB軸用スキップ命令。α0でスレーブ軸(常に0)を指定し、Pはスキップ位置を保存するカスタムマクロ変数の先頭番号、Qは許可するスキップ信号数(1〜200)、Rは入力信号数を格納する変数番号。</w:t>
            </w:r>
          </w:p>
        </w:tc>
        <w:tc>
          <w:tcPr>
            <w:tcW w:type="dxa" w:w="2880"/>
          </w:tcPr>
          <w:p>
            <w:r>
              <w:t>G31.8はワンショットGコードであり、ブロック終了後にPから始まる連続した変数に座標が格納され、Rに信号数が格納される【272618553149539†L0-L0】。</w:t>
            </w:r>
          </w:p>
        </w:tc>
      </w:tr>
    </w:tbl>
    <w:p>
      <w:r>
        <w:t>スキップ信号が入力されると、EGBスレーブ軸は停止せず同期モードを維持したまま運動を続ける。指定したQ回分のスキップ信号が入力されるとブロックが終了し、記録された各スキップ位置はPで指定したカスタムマクロ変数列に保存され、Rで指定した変数には入力された信号数が格納され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