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G74 左ねじタップサイクル機能（リバースタッピング）</w:t>
      </w:r>
    </w:p>
    <w:p>
      <w:r>
        <w:rPr>
          <w:b/>
        </w:rPr>
        <w:t>目的・概要</w:t>
      </w:r>
    </w:p>
    <w:p>
      <w:r>
        <w:t>G74 左ねじタップサイクルは、ミーリング加工で左ねじ（逆ねじ）を形成するためのタッピングサイクルである。右ねじを切るG84タッピングサイクルの動作を逆方向にしたもので、スピンドルを反時計方向に回転させ、指定深さまでタップを送り、底に到達したらスピンドルを反転してタップを抜き上げる。運転はモーダルであり、G80 でキャンセルしない限り各X/Y 移動ごとに繰り返される【475713985563758†L66-L93】。</w:t>
      </w:r>
    </w:p>
    <w:p>
      <w:r>
        <w:rPr>
          <w:b/>
        </w:rPr>
        <w:t>インターフェース（Gコード形式）</w:t>
      </w:r>
    </w:p>
    <w:p>
      <w:r>
        <w:t>標準サイクルは次の形式で呼び出す。</w:t>
      </w:r>
    </w:p>
    <w:p>
      <w:pPr>
        <w:pStyle w:val="Quote"/>
      </w:pPr>
      <w:r>
        <w:t xml:space="preserve">    G74 X… Y… Z… R… F…</w:t>
      </w:r>
    </w:p>
    <w:p>
      <w:r>
        <w:t>X, Y は穴の位置、Z は工具が到達すべき深さ、R はR平面（安全平面）の座標、F は送り速度である【475713985563758†L66-L75】。</w:t>
      </w:r>
    </w:p>
    <w:p>
      <w:r>
        <w:t>深穴などでチップ排出を改善するため、Q パラメータを追加してペックタップ（Peck tapping）にすることもできる。</w:t>
      </w:r>
    </w:p>
    <w:p>
      <w:pPr>
        <w:pStyle w:val="ListBullet"/>
      </w:pPr>
      <w:r>
        <w:t>・X, Y：タップを行う穴の座標。</w:t>
      </w:r>
    </w:p>
    <w:p>
      <w:pPr>
        <w:pStyle w:val="ListBullet"/>
      </w:pPr>
      <w:r>
        <w:t>・Z：タッピングの最終深さ。</w:t>
      </w:r>
    </w:p>
    <w:p>
      <w:pPr>
        <w:pStyle w:val="ListBullet"/>
      </w:pPr>
      <w:r>
        <w:t>・R：R平面（タップが戻る安全高さ）。</w:t>
      </w:r>
    </w:p>
    <w:p>
      <w:pPr>
        <w:pStyle w:val="ListBullet"/>
      </w:pPr>
      <w:r>
        <w:t>・F：送り速度（1回転あたりの送り量）。F値は主軸回転数×ねじピッチに等しく、ピッチが合わないとねじが形成されない【363221455941444†L85-L88】。</w:t>
      </w:r>
    </w:p>
    <w:p>
      <w:pPr>
        <w:pStyle w:val="ListBullet"/>
      </w:pPr>
      <w:r>
        <w:t>・Q：ペック長さ（任意）。深穴タップ時に1回の切削長を制御し、切りくず排出と工具負荷低減に用いる【363221455941444†L66-L74】。</w:t>
      </w:r>
    </w:p>
    <w:p>
      <w:pPr>
        <w:pStyle w:val="ListBullet"/>
      </w:pPr>
      <w:r>
        <w:t>・G98/G99：サイクルの復帰位置を制御し、G98は初期点まで戻り、G99はR平面まで戻る。</w:t>
      </w:r>
    </w:p>
    <w:p>
      <w:pPr>
        <w:pStyle w:val="ListBullet"/>
      </w:pPr>
      <w:r>
        <w:t>・Mコード：M03/M04でスピンドルの回転方向を制御し、G74では反時計回転で切削し、底部で時計回転に切り替えて抜き上げる【363221455941444†L76-L81】。</w:t>
      </w:r>
    </w:p>
    <w:p>
      <w:pPr>
        <w:pStyle w:val="ListBullet"/>
      </w:pPr>
      <w:r>
        <w:t>・X, Y：タップを行う穴の座標。</w:t>
      </w:r>
    </w:p>
    <w:p>
      <w:pPr>
        <w:pStyle w:val="ListBullet"/>
      </w:pPr>
      <w:r>
        <w:t>・Z：タッピングの最終深さ。</w:t>
      </w:r>
    </w:p>
    <w:p>
      <w:pPr>
        <w:pStyle w:val="ListBullet"/>
      </w:pPr>
      <w:r>
        <w:t>・R：R平面（タップが戻る安全高さ）。</w:t>
      </w:r>
    </w:p>
    <w:p>
      <w:pPr>
        <w:pStyle w:val="ListBullet"/>
      </w:pPr>
      <w:r>
        <w:t>・F：送り速度（1回転あたりの送り量）。F値は主軸回転数×ねじピッチに等しく、ピッチが合わないとねじが形成されない【363221455941444†L85-L88】。</w:t>
      </w:r>
    </w:p>
    <w:p>
      <w:pPr>
        <w:pStyle w:val="ListBullet"/>
      </w:pPr>
      <w:r>
        <w:t>・Q：ペック長さ（任意）。深穴タップ時に1回の切削長を制御し、切りくず排出と工具負荷低減に用いる【363221455941444†L66-L74】。</w:t>
      </w:r>
    </w:p>
    <w:p>
      <w:pPr>
        <w:pStyle w:val="ListBullet"/>
      </w:pPr>
      <w:r>
        <w:t>・G98/G99：サイクルの復帰位置を制御し、G98は初期点まで戻り、G99はR平面まで戻る。</w:t>
      </w:r>
    </w:p>
    <w:p>
      <w:pPr>
        <w:pStyle w:val="ListBullet"/>
      </w:pPr>
      <w:r>
        <w:t>・Mコード：M03/M04でスピンドルの回転方向を制御し、G74では反時計回転で切削し、底部で時計回転に切り替えて抜き上げる【363221455941444†L76-L81】。</w:t>
      </w:r>
    </w:p>
    <w:p>
      <w:pPr>
        <w:pStyle w:val="Quote"/>
      </w:pPr>
      <w:r>
        <w:t xml:space="preserve">    G74 X… Y… Z… R… Q… F…</w:t>
      </w:r>
    </w:p>
    <w:p>
      <w:r>
        <w:t>Q は1回の切削送り長さ（ペック長さ）を指定する【167679850747309†L69-L80】。</w:t>
      </w:r>
    </w:p>
    <w:p>
      <w:r>
        <w:rPr>
          <w:b/>
        </w:rPr>
        <w:t>パラメータ</w:t>
      </w:r>
    </w:p>
    <w:tbl>
      <w:tblPr>
        <w:tblStyle w:val="TableGrid"/>
        <w:tblW w:type="auto" w:w="0"/>
        <w:tblLook w:firstColumn="1" w:firstRow="1" w:lastColumn="0" w:lastRow="0" w:noHBand="0" w:noVBand="1" w:val="04A0"/>
      </w:tblPr>
      <w:tblGrid>
        <w:gridCol w:w="4320"/>
        <w:gridCol w:w="4320"/>
      </w:tblGrid>
      <w:tr>
        <w:tc>
          <w:tcPr>
            <w:tcW w:type="dxa" w:w="4320"/>
          </w:tcPr>
          <w:p>
            <w:r>
              <w:t>アドレス</w:t>
            </w:r>
          </w:p>
        </w:tc>
        <w:tc>
          <w:tcPr>
            <w:tcW w:type="dxa" w:w="4320"/>
          </w:tcPr>
          <w:p>
            <w:r>
              <w:t>内容</w:t>
            </w:r>
          </w:p>
        </w:tc>
      </w:tr>
      <w:tr>
        <w:tc>
          <w:tcPr>
            <w:tcW w:type="dxa" w:w="4320"/>
          </w:tcPr>
          <w:p>
            <w:r>
              <w:t>X, Y</w:t>
            </w:r>
          </w:p>
        </w:tc>
        <w:tc>
          <w:tcPr>
            <w:tcW w:type="dxa" w:w="4320"/>
          </w:tcPr>
          <w:p>
            <w:r>
              <w:t>穴位置の座標</w:t>
            </w:r>
          </w:p>
        </w:tc>
      </w:tr>
      <w:tr>
        <w:tc>
          <w:tcPr>
            <w:tcW w:type="dxa" w:w="4320"/>
          </w:tcPr>
          <w:p>
            <w:r>
              <w:t>Z</w:t>
            </w:r>
          </w:p>
        </w:tc>
        <w:tc>
          <w:tcPr>
            <w:tcW w:type="dxa" w:w="4320"/>
          </w:tcPr>
          <w:p>
            <w:r>
              <w:t>R 平面からの穴深さ (絶対値)</w:t>
            </w:r>
          </w:p>
        </w:tc>
      </w:tr>
      <w:tr>
        <w:tc>
          <w:tcPr>
            <w:tcW w:type="dxa" w:w="4320"/>
          </w:tcPr>
          <w:p>
            <w:r>
              <w:t>R</w:t>
            </w:r>
          </w:p>
        </w:tc>
        <w:tc>
          <w:tcPr>
            <w:tcW w:type="dxa" w:w="4320"/>
          </w:tcPr>
          <w:p>
            <w:r>
              <w:t>R 平面の高さ。ここまで早送りで移動し、その後送りで穴あけを開始する</w:t>
            </w:r>
          </w:p>
        </w:tc>
      </w:tr>
      <w:tr>
        <w:tc>
          <w:tcPr>
            <w:tcW w:type="dxa" w:w="4320"/>
          </w:tcPr>
          <w:p>
            <w:r>
              <w:t>F</w:t>
            </w:r>
          </w:p>
        </w:tc>
        <w:tc>
          <w:tcPr>
            <w:tcW w:type="dxa" w:w="4320"/>
          </w:tcPr>
          <w:p>
            <w:r>
              <w:t>送り速度（リジッドタッピング時は RPM × ピッチに設定【475713985563758†L84-L88】）</w:t>
            </w:r>
          </w:p>
        </w:tc>
      </w:tr>
      <w:tr>
        <w:tc>
          <w:tcPr>
            <w:tcW w:type="dxa" w:w="4320"/>
          </w:tcPr>
          <w:p>
            <w:r>
              <w:t>Q (任意)</w:t>
            </w:r>
          </w:p>
        </w:tc>
        <w:tc>
          <w:tcPr>
            <w:tcW w:type="dxa" w:w="4320"/>
          </w:tcPr>
          <w:p>
            <w:r>
              <w:t>ペックタッピング時の1回当たりの切削長さ。Q指定により短いチップブレークまたは全戻しの方式を制御する【167679850747309†L69-L88】</w:t>
            </w:r>
          </w:p>
        </w:tc>
      </w:tr>
    </w:tbl>
    <w:p>
      <w:r>
        <w:rPr>
          <w:b/>
        </w:rPr>
        <w:t>処理の流れ</w:t>
      </w:r>
    </w:p>
    <w:p>
      <w:pPr>
        <w:pStyle w:val="ListNumber"/>
      </w:pPr>
      <w:r>
        <w:t>1. タップとねじピッチを決定し、スピンドル回転数を設定してリジッドタッピングを有効にする。</w:t>
      </w:r>
    </w:p>
    <w:p>
      <w:pPr>
        <w:pStyle w:val="ListNumber"/>
      </w:pPr>
      <w:r>
        <w:t>2. G74ブロックでX/Y/Z/R/Fを指定する。制御装置はスピンドルを反時計方向に回転させ、Fのピッチに同期してタップをZまで送り込む【363221455941444†L76-L81】。</w:t>
      </w:r>
    </w:p>
    <w:p>
      <w:pPr>
        <w:pStyle w:val="ListNumber"/>
      </w:pPr>
      <w:r>
        <w:t>3. Qが指定されている場合は、タップはQの長さだけ進んで一旦引き抜き、切りくずを排出してから再度切削を続ける。</w:t>
      </w:r>
    </w:p>
    <w:p>
      <w:pPr>
        <w:pStyle w:val="ListNumber"/>
      </w:pPr>
      <w:r>
        <w:t>4. Z深さに達するとスピンドル回転方向が逆転し、タップを送り出してR平面または初期点へ戻す。</w:t>
      </w:r>
    </w:p>
    <w:p>
      <w:pPr>
        <w:pStyle w:val="ListNumber"/>
      </w:pPr>
      <w:r>
        <w:t>5. この動作はモーダルであり、次の位置へX/Yを移動すると自動的に繰り返される。中断する場合はG80を記述して固定サイクルをキャンセルする【363221455941444†L90-L95】。</w:t>
      </w:r>
    </w:p>
    <w:p>
      <w:pPr>
        <w:pStyle w:val="ListNumber"/>
      </w:pPr>
      <w:r>
        <w:t>1. タップとねじピッチを決定し、スピンドル回転数を設定してリジッドタッピングを有効にする。</w:t>
      </w:r>
    </w:p>
    <w:p>
      <w:pPr/>
      <w:r>
        <w:t>2. G74ブロックでX/Y/Z/R/Fを指定する。制御装置はスピンドルを反時計方向に回転させ、Fのピッチに同期してタップをZまで送り込む【363221455941444†L76-L81】。</w:t>
      </w:r>
    </w:p>
    <w:p>
      <w:pPr/>
      <w:r>
        <w:t>3. Qが指定されている場合は、タップはQの長さだけ進んで一旦引き抜き、切りくずを排出してから再度切削を続ける。</w:t>
      </w:r>
    </w:p>
    <w:p>
      <w:pPr/>
      <w:r>
        <w:t>4. Z深さに達するとスピンドル回転方向が逆転し、タップを送り出してR平面または初期点へ戻す。</w:t>
      </w:r>
    </w:p>
    <w:p>
      <w:pPr/>
      <w:r>
        <w:t>5. この動作はモーダルであり、次の位置へX/Yを移動すると自動的に繰り返される。中断する場合はG80を記述して固定サイクルをキャンセルする【363221455941444†L90-L95】。</w:t>
      </w:r>
    </w:p>
    <w:p>
      <w:r>
        <w:t>1. G74 を指定したブロックで X, Y に穴位置、R 平面、Z 深さおよび送り F を設定してサイクルを開始する。</w:t>
      </w:r>
    </w:p>
    <w:p>
      <w:r>
        <w:t>2. 工具は早送りで X, Y の位置まで移動し、R 平面まで下降する。</w:t>
      </w:r>
    </w:p>
    <w:p>
      <w:r>
        <w:t>3. スピンドルを反時計方向に回転させ、工具はFで指定した送りで Z 深さまで進む【475713985563758†L78-L81】。</w:t>
      </w:r>
    </w:p>
    <w:p>
      <w:r>
        <w:t>4. 標準サイクルでは穴底に到達するとスピンドルが時計方向に反転し、タップを抜き上げる。ペックサイクルでは Q 値ごとに深さ分進んで一旦後退し、残り深さ分を繰り返して進む。戻り動作はパラメータ5200 #5により短いチップブレークか全戻しが選択され、加工終了後は2倍速で引き抜かれる【167679850747309†L69-L88】。</w:t>
      </w:r>
    </w:p>
    <w:p>
      <w:r>
        <w:t>5. Z 到達後は G98/G99 に応じて R 平面または初期平面まで早送りで退避し、次の穴位置に移動する【475713985563758†L92-L95】。</w:t>
      </w:r>
    </w:p>
    <w:p>
      <w:r>
        <w:t>6. サイクルはモーダルであり、G80 コマンドでキャンセルするまで各位置移動ごとに繰り返し実行される【475713985563758†L92-L93】。</w:t>
      </w:r>
    </w:p>
    <w:p>
      <w:r>
        <w:rPr>
          <w:b/>
        </w:rPr>
        <w:t>留意事項</w:t>
      </w:r>
    </w:p>
    <w:p>
      <w:r>
        <w:t>・送り速度 F はスピンドル回転数とタップピッチから計算する（RPM × ピッチ）【475713985563758†L84-L88】。</w:t>
      </w:r>
    </w:p>
    <w:p>
      <w:r>
        <w:t>・G98 と G99 により退避高さを制御できる。G98 は初期平面まで戻るのに対し、G99 は R 平面まで戻るため加工サイクルの時間短縮になる。</w:t>
      </w:r>
    </w:p>
    <w:p>
      <w:r>
        <w:t>・G74 は左ねじ専用であり、右ねじは G84 を用いる。G74 を使用する場合、ねじの回転方向に合わせてスピンドル回転指令（M03/M04）を適切に設定する。</w:t>
      </w:r>
    </w:p>
    <w:p>
      <w:r>
        <w:t>・サイクル中は各穴位置に対して同じ深さを加工するため、段付きの穴は加工できない。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