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G89 ドウェル付きボーリングサイクル機能</w:t>
      </w:r>
    </w:p>
    <w:p>
      <w:r>
        <w:t>G89はG85に類似したボーリングサイクルですが、穴底でドウェル時間を指定できる点が異なります【939779665810399†L731-L736】。</w:t>
      </w:r>
    </w:p>
    <w:p>
      <w:pPr>
        <w:pStyle w:val="Heading2"/>
      </w:pPr>
      <w:r>
        <w:t>インターフェース仕様</w:t>
      </w:r>
    </w:p>
    <w:p>
      <w:r>
        <w:t>・G89はドウェル付きボーリングサイクルで、フォーマットは "G89 X... Y... Z... R... P... F..." です。Pは穴底での停留時間 (秒) を指定し、Fは送り速度です【482765664568863†L54-L69】。</w:t>
      </w:r>
    </w:p>
    <w:p>
      <w:r>
        <w:t>形式: G89 X... Y... Z... R... P... F...</w:t>
      </w:r>
    </w:p>
    <w:tbl>
      <w:tblPr>
        <w:tblW w:type="auto" w:w="0"/>
        <w:tblLook w:firstColumn="1" w:firstRow="1" w:lastColumn="0" w:lastRow="0" w:noHBand="0" w:noVBand="1" w:val="04A0"/>
      </w:tblPr>
      <w:tblGrid>
        <w:gridCol w:w="4320"/>
        <w:gridCol w:w="4320"/>
      </w:tblGrid>
      <w:tr>
        <w:tc>
          <w:tcPr>
            <w:tcW w:type="dxa" w:w="4320"/>
          </w:tcPr>
          <w:p>
            <w:r>
              <w:t>パラメータ</w:t>
            </w:r>
          </w:p>
        </w:tc>
        <w:tc>
          <w:tcPr>
            <w:tcW w:type="dxa" w:w="4320"/>
          </w:tcPr>
          <w:p>
            <w:r>
              <w:t>説明</w:t>
            </w:r>
          </w:p>
        </w:tc>
      </w:tr>
      <w:tr>
        <w:tc>
          <w:tcPr>
            <w:tcW w:type="dxa" w:w="4320"/>
          </w:tcPr>
          <w:p>
            <w:r>
              <w:t>X, Y</w:t>
            </w:r>
          </w:p>
        </w:tc>
        <w:tc>
          <w:tcPr>
            <w:tcW w:type="dxa" w:w="4320"/>
          </w:tcPr>
          <w:p>
            <w:r>
              <w:t>穴位置の座標【939779665810399†L731-L736】</w:t>
            </w:r>
          </w:p>
        </w:tc>
      </w:tr>
      <w:tr>
        <w:tc>
          <w:tcPr>
            <w:tcW w:type="dxa" w:w="4320"/>
          </w:tcPr>
          <w:p>
            <w:r>
              <w:t>Z</w:t>
            </w:r>
          </w:p>
        </w:tc>
        <w:tc>
          <w:tcPr>
            <w:tcW w:type="dxa" w:w="4320"/>
          </w:tcPr>
          <w:p>
            <w:r>
              <w:t>穴深さ【939779665810399†L731-L736】</w:t>
            </w:r>
          </w:p>
        </w:tc>
      </w:tr>
      <w:tr>
        <w:tc>
          <w:tcPr>
            <w:tcW w:type="dxa" w:w="4320"/>
          </w:tcPr>
          <w:p>
            <w:r>
              <w:t>R</w:t>
            </w:r>
          </w:p>
        </w:tc>
        <w:tc>
          <w:tcPr>
            <w:tcW w:type="dxa" w:w="4320"/>
          </w:tcPr>
          <w:p>
            <w:r>
              <w:t>R平面の高さ</w:t>
            </w:r>
          </w:p>
        </w:tc>
      </w:tr>
      <w:tr>
        <w:tc>
          <w:tcPr>
            <w:tcW w:type="dxa" w:w="4320"/>
          </w:tcPr>
          <w:p>
            <w:r>
              <w:t>P</w:t>
            </w:r>
          </w:p>
        </w:tc>
        <w:tc>
          <w:tcPr>
            <w:tcW w:type="dxa" w:w="4320"/>
          </w:tcPr>
          <w:p>
            <w:r>
              <w:t>穴底でのドウェル時間【939779665810399†L731-L736】</w:t>
            </w:r>
          </w:p>
        </w:tc>
      </w:tr>
      <w:tr>
        <w:tc>
          <w:tcPr>
            <w:tcW w:type="dxa" w:w="4320"/>
          </w:tcPr>
          <w:p>
            <w:r>
              <w:t>F</w:t>
            </w:r>
          </w:p>
        </w:tc>
        <w:tc>
          <w:tcPr>
            <w:tcW w:type="dxa" w:w="4320"/>
          </w:tcPr>
          <w:p>
            <w:r>
              <w:t>送り速度</w:t>
            </w:r>
          </w:p>
        </w:tc>
      </w:tr>
    </w:tbl>
    <w:p>
      <w:pPr>
        <w:pStyle w:val="Heading2"/>
      </w:pPr>
      <w:r>
        <w:t>処理手順</w:t>
      </w:r>
    </w:p>
    <w:p>
      <w:r>
        <w:t>・ツールはR平面まで早送りし、FでZ深さまで送り込みます。</w:t>
      </w:r>
    </w:p>
    <w:p>
      <w:r>
        <w:t>・穴底に到達するとP秒間停留し、加工面の仕上げやチップ排出を行います【482765664568863†L71-L78】。</w:t>
      </w:r>
    </w:p>
    <w:p>
      <w:r>
        <w:t>・その後、送りでR平面へ戻り、G98/G99に応じて初期位置またはR平面へ復帰します。</w:t>
      </w:r>
    </w:p>
    <w:p>
      <w:pPr>
        <w:pStyle w:val="ListNumber"/>
      </w:pPr>
      <w:r>
        <w:t>X,Y位置へ早送りしR平面へ移動</w:t>
      </w:r>
    </w:p>
    <w:p>
      <w:pPr>
        <w:pStyle w:val="ListNumber"/>
      </w:pPr>
      <w:r>
        <w:t>R平面からZ深さまで送りでボーリングし、穴底で指定時間ドウェルする【939779665810399†L731-L736】</w:t>
      </w:r>
    </w:p>
    <w:p>
      <w:pPr>
        <w:pStyle w:val="ListNumber"/>
      </w:pPr>
      <w:r>
        <w:t>ドウェル後、送りでR平面まで戻る</w:t>
      </w:r>
    </w:p>
    <w:p>
      <w:pPr>
        <w:pStyle w:val="ListNumber"/>
      </w:pPr>
      <w:r>
        <w:t>G98なら初期位置、G99ならR平面に戻る</w:t>
      </w:r>
    </w:p>
    <w:p>
      <w:pPr>
        <w:pStyle w:val="Heading2"/>
      </w:pPr>
      <w:r>
        <w:t>設計上の留意事項</w:t>
      </w:r>
    </w:p>
    <w:p>
      <w:r>
        <w:t>・G89は仕上げボーリングで底面仕上げが重要な場合に使用され、適切なドウェル時間設定が必要です【482765664568863†L82-L90】。</w:t>
      </w:r>
    </w:p>
    <w:p>
      <w:r>
        <w:t>・ドウェル時間が長すぎると工具摩耗や焼付きの原因となるため、経験に基づき短時間を設定します【482765664568863†L119-L123】。</w:t>
      </w:r>
    </w:p>
    <w:p>
      <w:pPr>
        <w:pStyle w:val="ListBullet"/>
      </w:pPr>
      <w:r>
        <w:t>G89はG85を基にドウェル機能を追加したもので、仕上げ面の改善やステップ付き穴の加工に利用します【939779665810399†L731-L736】。</w:t>
      </w:r>
    </w:p>
    <w:p>
      <w:pPr>
        <w:pStyle w:val="ListBullet"/>
      </w:pPr>
      <w:r>
        <w:t>長すぎるドウェルはビビリや焼付きの原因となるため注意が必要です。</w:t>
      </w:r>
    </w:p>
    <w:p>
      <w:r>
        <w:t>・X,Y: 穴位置。</w:t>
      </w:r>
    </w:p>
    <w:p>
      <w:r>
        <w:t>・Z  : 穴深さ。</w:t>
      </w:r>
    </w:p>
    <w:p>
      <w:r>
        <w:t>・R  : R平面。</w:t>
      </w:r>
    </w:p>
    <w:p>
      <w:r>
        <w:t>・P  : ドウェル時間（秒）【482765664568863†L54-L69】。</w:t>
      </w:r>
    </w:p>
    <w:p>
      <w:r>
        <w:t>・F  : 送り速度。</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