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Gコード一覧</w:t>
      </w:r>
    </w:p>
    <w:p>
      <w:r>
        <w:rPr>
          <w:b w:val="0"/>
        </w:rPr>
        <w:t>この資料では、CNC工作機械で使用される代表的なGコードを一覧形式で整理しています。各コードのカテゴリと主な機能を示しており、機種や制御装置によって細かな動作が異なる場合があります。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Gコード</w:t>
            </w:r>
          </w:p>
        </w:tc>
        <w:tc>
          <w:tcPr>
            <w:tcW w:type="dxa" w:w="2880"/>
          </w:tcPr>
          <w:p>
            <w:r>
              <w:t>カテゴリ</w:t>
            </w:r>
          </w:p>
        </w:tc>
        <w:tc>
          <w:tcPr>
            <w:tcW w:type="dxa" w:w="2880"/>
          </w:tcPr>
          <w:p>
            <w:r>
              <w:t>主な機能</w:t>
            </w:r>
          </w:p>
        </w:tc>
      </w:tr>
      <w:tr>
        <w:tc>
          <w:tcPr>
            <w:tcW w:type="dxa" w:w="2880"/>
          </w:tcPr>
          <w:p>
            <w:r>
              <w:t>G00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早送りによる位置決め</w:t>
            </w:r>
          </w:p>
        </w:tc>
      </w:tr>
      <w:tr>
        <w:tc>
          <w:tcPr>
            <w:tcW w:type="dxa" w:w="2880"/>
          </w:tcPr>
          <w:p>
            <w:r>
              <w:t>G01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送り速度による直線補間</w:t>
            </w:r>
          </w:p>
        </w:tc>
      </w:tr>
      <w:tr>
        <w:tc>
          <w:tcPr>
            <w:tcW w:type="dxa" w:w="2880"/>
          </w:tcPr>
          <w:p>
            <w:r>
              <w:t>G02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時計回り円弧補間</w:t>
            </w:r>
          </w:p>
        </w:tc>
      </w:tr>
      <w:tr>
        <w:tc>
          <w:tcPr>
            <w:tcW w:type="dxa" w:w="2880"/>
          </w:tcPr>
          <w:p>
            <w:r>
              <w:t>G03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反時計回り円弧補間</w:t>
            </w:r>
          </w:p>
        </w:tc>
      </w:tr>
      <w:tr>
        <w:tc>
          <w:tcPr>
            <w:tcW w:type="dxa" w:w="2880"/>
          </w:tcPr>
          <w:p>
            <w:r>
              <w:t>G04</w:t>
            </w:r>
          </w:p>
        </w:tc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ドウェル（一定時間停止）</w:t>
            </w:r>
          </w:p>
        </w:tc>
      </w:tr>
      <w:tr>
        <w:tc>
          <w:tcPr>
            <w:tcW w:type="dxa" w:w="2880"/>
          </w:tcPr>
          <w:p>
            <w:r>
              <w:t>G09</w:t>
            </w:r>
          </w:p>
        </w:tc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正確停止モード</w:t>
            </w:r>
          </w:p>
        </w:tc>
      </w:tr>
      <w:tr>
        <w:tc>
          <w:tcPr>
            <w:tcW w:type="dxa" w:w="2880"/>
          </w:tcPr>
          <w:p>
            <w:r>
              <w:t>G10</w:t>
            </w:r>
          </w:p>
        </w:tc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プログラムデータ入力</w:t>
            </w:r>
          </w:p>
        </w:tc>
      </w:tr>
      <w:tr>
        <w:tc>
          <w:tcPr>
            <w:tcW w:type="dxa" w:w="2880"/>
          </w:tcPr>
          <w:p>
            <w:r>
              <w:t>G17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XY平面選択</w:t>
            </w:r>
          </w:p>
        </w:tc>
      </w:tr>
      <w:tr>
        <w:tc>
          <w:tcPr>
            <w:tcW w:type="dxa" w:w="2880"/>
          </w:tcPr>
          <w:p>
            <w:r>
              <w:t>G18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ZX平面選択</w:t>
            </w:r>
          </w:p>
        </w:tc>
      </w:tr>
      <w:tr>
        <w:tc>
          <w:tcPr>
            <w:tcW w:type="dxa" w:w="2880"/>
          </w:tcPr>
          <w:p>
            <w:r>
              <w:t>G19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YZ平面選択</w:t>
            </w:r>
          </w:p>
        </w:tc>
      </w:tr>
      <w:tr>
        <w:tc>
          <w:tcPr>
            <w:tcW w:type="dxa" w:w="2880"/>
          </w:tcPr>
          <w:p>
            <w:r>
              <w:t>G20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インチ単位入力</w:t>
            </w:r>
          </w:p>
        </w:tc>
      </w:tr>
      <w:tr>
        <w:tc>
          <w:tcPr>
            <w:tcW w:type="dxa" w:w="2880"/>
          </w:tcPr>
          <w:p>
            <w:r>
              <w:t>G21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ミリ単位入力</w:t>
            </w:r>
          </w:p>
        </w:tc>
      </w:tr>
      <w:tr>
        <w:tc>
          <w:tcPr>
            <w:tcW w:type="dxa" w:w="2880"/>
          </w:tcPr>
          <w:p>
            <w:r>
              <w:t>G22</w:t>
            </w:r>
          </w:p>
        </w:tc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ストロークチェックON</w:t>
            </w:r>
          </w:p>
        </w:tc>
      </w:tr>
      <w:tr>
        <w:tc>
          <w:tcPr>
            <w:tcW w:type="dxa" w:w="2880"/>
          </w:tcPr>
          <w:p>
            <w:r>
              <w:t>G23</w:t>
            </w:r>
          </w:p>
        </w:tc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ストロークチェックOFF</w:t>
            </w:r>
          </w:p>
        </w:tc>
      </w:tr>
      <w:tr>
        <w:tc>
          <w:tcPr>
            <w:tcW w:type="dxa" w:w="2880"/>
          </w:tcPr>
          <w:p>
            <w:r>
              <w:t>G27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基準点復帰チェック</w:t>
            </w:r>
          </w:p>
        </w:tc>
      </w:tr>
      <w:tr>
        <w:tc>
          <w:tcPr>
            <w:tcW w:type="dxa" w:w="2880"/>
          </w:tcPr>
          <w:p>
            <w:r>
              <w:t>G28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基準点への復帰</w:t>
            </w:r>
          </w:p>
        </w:tc>
      </w:tr>
      <w:tr>
        <w:tc>
          <w:tcPr>
            <w:tcW w:type="dxa" w:w="2880"/>
          </w:tcPr>
          <w:p>
            <w:r>
              <w:t>G30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第2・第3・第4基準点復帰</w:t>
            </w:r>
          </w:p>
        </w:tc>
      </w:tr>
      <w:tr>
        <w:tc>
          <w:tcPr>
            <w:tcW w:type="dxa" w:w="2880"/>
          </w:tcPr>
          <w:p>
            <w:r>
              <w:t>G31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スキップ機能（リープ）</w:t>
            </w:r>
          </w:p>
        </w:tc>
      </w:tr>
      <w:tr>
        <w:tc>
          <w:tcPr>
            <w:tcW w:type="dxa" w:w="2880"/>
          </w:tcPr>
          <w:p>
            <w:r>
              <w:t>G32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定ピッチねじ切り</w:t>
            </w:r>
          </w:p>
        </w:tc>
      </w:tr>
      <w:tr>
        <w:tc>
          <w:tcPr>
            <w:tcW w:type="dxa" w:w="2880"/>
          </w:tcPr>
          <w:p>
            <w:r>
              <w:t>G33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一定ピッチねじ切り</w:t>
            </w:r>
          </w:p>
        </w:tc>
      </w:tr>
      <w:tr>
        <w:tc>
          <w:tcPr>
            <w:tcW w:type="dxa" w:w="2880"/>
          </w:tcPr>
          <w:p>
            <w:r>
              <w:t>G34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可変ピッチねじ切り</w:t>
            </w:r>
          </w:p>
        </w:tc>
      </w:tr>
      <w:tr>
        <w:tc>
          <w:tcPr>
            <w:tcW w:type="dxa" w:w="2880"/>
          </w:tcPr>
          <w:p>
            <w:r>
              <w:t>G35</w:t>
            </w:r>
          </w:p>
        </w:tc>
        <w:tc>
          <w:tcPr>
            <w:tcW w:type="dxa" w:w="2880"/>
          </w:tcPr>
          <w:p>
            <w:r>
              <w:t>モーション</w:t>
            </w:r>
          </w:p>
        </w:tc>
        <w:tc>
          <w:tcPr>
            <w:tcW w:type="dxa" w:w="2880"/>
          </w:tcPr>
          <w:p>
            <w:r>
              <w:t>振動制御（オシレーション）</w:t>
            </w:r>
          </w:p>
        </w:tc>
      </w:tr>
      <w:tr>
        <w:tc>
          <w:tcPr>
            <w:tcW w:type="dxa" w:w="2880"/>
          </w:tcPr>
          <w:p>
            <w:r>
              <w:t>G40</w:t>
            </w:r>
          </w:p>
        </w:tc>
        <w:tc>
          <w:tcPr>
            <w:tcW w:type="dxa" w:w="2880"/>
          </w:tcPr>
          <w:p>
            <w:r>
              <w:t>補正</w:t>
            </w:r>
          </w:p>
        </w:tc>
        <w:tc>
          <w:tcPr>
            <w:tcW w:type="dxa" w:w="2880"/>
          </w:tcPr>
          <w:p>
            <w:r>
              <w:t>工具半径補正オフ</w:t>
            </w:r>
          </w:p>
        </w:tc>
      </w:tr>
      <w:tr>
        <w:tc>
          <w:tcPr>
            <w:tcW w:type="dxa" w:w="2880"/>
          </w:tcPr>
          <w:p>
            <w:r>
              <w:t>G41</w:t>
            </w:r>
          </w:p>
        </w:tc>
        <w:tc>
          <w:tcPr>
            <w:tcW w:type="dxa" w:w="2880"/>
          </w:tcPr>
          <w:p>
            <w:r>
              <w:t>補正</w:t>
            </w:r>
          </w:p>
        </w:tc>
        <w:tc>
          <w:tcPr>
            <w:tcW w:type="dxa" w:w="2880"/>
          </w:tcPr>
          <w:p>
            <w:r>
              <w:t>左側工具半径補正</w:t>
            </w:r>
          </w:p>
        </w:tc>
      </w:tr>
      <w:tr>
        <w:tc>
          <w:tcPr>
            <w:tcW w:type="dxa" w:w="2880"/>
          </w:tcPr>
          <w:p>
            <w:r>
              <w:t>G42</w:t>
            </w:r>
          </w:p>
        </w:tc>
        <w:tc>
          <w:tcPr>
            <w:tcW w:type="dxa" w:w="2880"/>
          </w:tcPr>
          <w:p>
            <w:r>
              <w:t>補正</w:t>
            </w:r>
          </w:p>
        </w:tc>
        <w:tc>
          <w:tcPr>
            <w:tcW w:type="dxa" w:w="2880"/>
          </w:tcPr>
          <w:p>
            <w:r>
              <w:t>右側工具半径補正</w:t>
            </w:r>
          </w:p>
        </w:tc>
      </w:tr>
      <w:tr>
        <w:tc>
          <w:tcPr>
            <w:tcW w:type="dxa" w:w="2880"/>
          </w:tcPr>
          <w:p>
            <w:r>
              <w:t>G43</w:t>
            </w:r>
          </w:p>
        </w:tc>
        <w:tc>
          <w:tcPr>
            <w:tcW w:type="dxa" w:w="2880"/>
          </w:tcPr>
          <w:p>
            <w:r>
              <w:t>補正</w:t>
            </w:r>
          </w:p>
        </w:tc>
        <w:tc>
          <w:tcPr>
            <w:tcW w:type="dxa" w:w="2880"/>
          </w:tcPr>
          <w:p>
            <w:r>
              <w:t>工具長補正＋</w:t>
            </w:r>
          </w:p>
        </w:tc>
      </w:tr>
      <w:tr>
        <w:tc>
          <w:tcPr>
            <w:tcW w:type="dxa" w:w="2880"/>
          </w:tcPr>
          <w:p>
            <w:r>
              <w:t>G44</w:t>
            </w:r>
          </w:p>
        </w:tc>
        <w:tc>
          <w:tcPr>
            <w:tcW w:type="dxa" w:w="2880"/>
          </w:tcPr>
          <w:p>
            <w:r>
              <w:t>補正</w:t>
            </w:r>
          </w:p>
        </w:tc>
        <w:tc>
          <w:tcPr>
            <w:tcW w:type="dxa" w:w="2880"/>
          </w:tcPr>
          <w:p>
            <w:r>
              <w:t>工具長補正－</w:t>
            </w:r>
          </w:p>
        </w:tc>
      </w:tr>
      <w:tr>
        <w:tc>
          <w:tcPr>
            <w:tcW w:type="dxa" w:w="2880"/>
          </w:tcPr>
          <w:p>
            <w:r>
              <w:t>G49</w:t>
            </w:r>
          </w:p>
        </w:tc>
        <w:tc>
          <w:tcPr>
            <w:tcW w:type="dxa" w:w="2880"/>
          </w:tcPr>
          <w:p>
            <w:r>
              <w:t>補正</w:t>
            </w:r>
          </w:p>
        </w:tc>
        <w:tc>
          <w:tcPr>
            <w:tcW w:type="dxa" w:w="2880"/>
          </w:tcPr>
          <w:p>
            <w:r>
              <w:t>工具長補正キャンセル</w:t>
            </w:r>
          </w:p>
        </w:tc>
      </w:tr>
      <w:tr>
        <w:tc>
          <w:tcPr>
            <w:tcW w:type="dxa" w:w="2880"/>
          </w:tcPr>
          <w:p>
            <w:r>
              <w:t>G50</w:t>
            </w:r>
          </w:p>
        </w:tc>
        <w:tc>
          <w:tcPr>
            <w:tcW w:type="dxa" w:w="2880"/>
          </w:tcPr>
          <w:p>
            <w:r>
              <w:t>補正/速度</w:t>
            </w:r>
          </w:p>
        </w:tc>
        <w:tc>
          <w:tcPr>
            <w:tcW w:type="dxa" w:w="2880"/>
          </w:tcPr>
          <w:p>
            <w:r>
              <w:t>スケーリングまたは最大主軸回転数設定</w:t>
            </w:r>
          </w:p>
        </w:tc>
      </w:tr>
      <w:tr>
        <w:tc>
          <w:tcPr>
            <w:tcW w:type="dxa" w:w="2880"/>
          </w:tcPr>
          <w:p>
            <w:r>
              <w:t>G51</w:t>
            </w:r>
          </w:p>
        </w:tc>
        <w:tc>
          <w:tcPr>
            <w:tcW w:type="dxa" w:w="2880"/>
          </w:tcPr>
          <w:p>
            <w:r>
              <w:t>補正</w:t>
            </w:r>
          </w:p>
        </w:tc>
        <w:tc>
          <w:tcPr>
            <w:tcW w:type="dxa" w:w="2880"/>
          </w:tcPr>
          <w:p>
            <w:r>
              <w:t>スケーリングまたは部品回転</w:t>
            </w:r>
          </w:p>
        </w:tc>
      </w:tr>
      <w:tr>
        <w:tc>
          <w:tcPr>
            <w:tcW w:type="dxa" w:w="2880"/>
          </w:tcPr>
          <w:p>
            <w:r>
              <w:t>G52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ローカル座標オフセット</w:t>
            </w:r>
          </w:p>
        </w:tc>
      </w:tr>
      <w:tr>
        <w:tc>
          <w:tcPr>
            <w:tcW w:type="dxa" w:w="2880"/>
          </w:tcPr>
          <w:p>
            <w:r>
              <w:t>G53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機械座標系で位置決め</w:t>
            </w:r>
          </w:p>
        </w:tc>
      </w:tr>
      <w:tr>
        <w:tc>
          <w:tcPr>
            <w:tcW w:type="dxa" w:w="2880"/>
          </w:tcPr>
          <w:p>
            <w:r>
              <w:t>G54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ワーク座標系1</w:t>
            </w:r>
          </w:p>
        </w:tc>
      </w:tr>
      <w:tr>
        <w:tc>
          <w:tcPr>
            <w:tcW w:type="dxa" w:w="2880"/>
          </w:tcPr>
          <w:p>
            <w:r>
              <w:t>G55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ワーク座標系2</w:t>
            </w:r>
          </w:p>
        </w:tc>
      </w:tr>
      <w:tr>
        <w:tc>
          <w:tcPr>
            <w:tcW w:type="dxa" w:w="2880"/>
          </w:tcPr>
          <w:p>
            <w:r>
              <w:t>G56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ワーク座標系3</w:t>
            </w:r>
          </w:p>
        </w:tc>
      </w:tr>
      <w:tr>
        <w:tc>
          <w:tcPr>
            <w:tcW w:type="dxa" w:w="2880"/>
          </w:tcPr>
          <w:p>
            <w:r>
              <w:t>G57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ワーク座標系4</w:t>
            </w:r>
          </w:p>
        </w:tc>
      </w:tr>
      <w:tr>
        <w:tc>
          <w:tcPr>
            <w:tcW w:type="dxa" w:w="2880"/>
          </w:tcPr>
          <w:p>
            <w:r>
              <w:t>G58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ワーク座標系5</w:t>
            </w:r>
          </w:p>
        </w:tc>
      </w:tr>
      <w:tr>
        <w:tc>
          <w:tcPr>
            <w:tcW w:type="dxa" w:w="2880"/>
          </w:tcPr>
          <w:p>
            <w:r>
              <w:t>G59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ワーク座標系6</w:t>
            </w:r>
          </w:p>
        </w:tc>
      </w:tr>
      <w:tr>
        <w:tc>
          <w:tcPr>
            <w:tcW w:type="dxa" w:w="2880"/>
          </w:tcPr>
          <w:p>
            <w:r>
              <w:t>G63</w:t>
            </w:r>
          </w:p>
        </w:tc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タッピングモード（剛性タップ）</w:t>
            </w:r>
          </w:p>
        </w:tc>
      </w:tr>
      <w:tr>
        <w:tc>
          <w:tcPr>
            <w:tcW w:type="dxa" w:w="2880"/>
          </w:tcPr>
          <w:p>
            <w:r>
              <w:t>G64</w:t>
            </w:r>
          </w:p>
        </w:tc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高速・最適経路制御</w:t>
            </w:r>
          </w:p>
        </w:tc>
      </w:tr>
      <w:tr>
        <w:tc>
          <w:tcPr>
            <w:tcW w:type="dxa" w:w="2880"/>
          </w:tcPr>
          <w:p>
            <w:r>
              <w:t>G65</w:t>
            </w:r>
          </w:p>
        </w:tc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カスタムマクロ呼出し</w:t>
            </w:r>
          </w:p>
        </w:tc>
      </w:tr>
      <w:tr>
        <w:tc>
          <w:tcPr>
            <w:tcW w:type="dxa" w:w="2880"/>
          </w:tcPr>
          <w:p>
            <w:r>
              <w:t>G66</w:t>
            </w:r>
          </w:p>
        </w:tc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マクロモーダル呼出し</w:t>
            </w:r>
          </w:p>
        </w:tc>
      </w:tr>
      <w:tr>
        <w:tc>
          <w:tcPr>
            <w:tcW w:type="dxa" w:w="2880"/>
          </w:tcPr>
          <w:p>
            <w:r>
              <w:t>G67</w:t>
            </w:r>
          </w:p>
        </w:tc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マクロモーダル呼出しキャンセル</w:t>
            </w:r>
          </w:p>
        </w:tc>
      </w:tr>
      <w:tr>
        <w:tc>
          <w:tcPr>
            <w:tcW w:type="dxa" w:w="2880"/>
          </w:tcPr>
          <w:p>
            <w:r>
              <w:t>G68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座標回転（ミラー）</w:t>
            </w:r>
          </w:p>
        </w:tc>
      </w:tr>
      <w:tr>
        <w:tc>
          <w:tcPr>
            <w:tcW w:type="dxa" w:w="2880"/>
          </w:tcPr>
          <w:p>
            <w:r>
              <w:t>G69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座標回転キャンセル（ミラーOFF）</w:t>
            </w:r>
          </w:p>
        </w:tc>
      </w:tr>
      <w:tr>
        <w:tc>
          <w:tcPr>
            <w:tcW w:type="dxa" w:w="2880"/>
          </w:tcPr>
          <w:p>
            <w:r>
              <w:t>G70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仕上げ加工サイクル</w:t>
            </w:r>
          </w:p>
        </w:tc>
      </w:tr>
      <w:tr>
        <w:tc>
          <w:tcPr>
            <w:tcW w:type="dxa" w:w="2880"/>
          </w:tcPr>
          <w:p>
            <w:r>
              <w:t>G71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粗削りサイクル（外径）</w:t>
            </w:r>
          </w:p>
        </w:tc>
      </w:tr>
      <w:tr>
        <w:tc>
          <w:tcPr>
            <w:tcW w:type="dxa" w:w="2880"/>
          </w:tcPr>
          <w:p>
            <w:r>
              <w:t>G72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端面荒削りサイクル</w:t>
            </w:r>
          </w:p>
        </w:tc>
      </w:tr>
      <w:tr>
        <w:tc>
          <w:tcPr>
            <w:tcW w:type="dxa" w:w="2880"/>
          </w:tcPr>
          <w:p>
            <w:r>
              <w:t>G73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パターン繰返しサイクル</w:t>
            </w:r>
          </w:p>
        </w:tc>
      </w:tr>
      <w:tr>
        <w:tc>
          <w:tcPr>
            <w:tcW w:type="dxa" w:w="2880"/>
          </w:tcPr>
          <w:p>
            <w:r>
              <w:t>G74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ペック穴あけ/端面ドリルサイクル</w:t>
            </w:r>
          </w:p>
        </w:tc>
      </w:tr>
      <w:tr>
        <w:tc>
          <w:tcPr>
            <w:tcW w:type="dxa" w:w="2880"/>
          </w:tcPr>
          <w:p>
            <w:r>
              <w:t>G75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溝入れ（パーティング）サイクル</w:t>
            </w:r>
          </w:p>
        </w:tc>
      </w:tr>
      <w:tr>
        <w:tc>
          <w:tcPr>
            <w:tcW w:type="dxa" w:w="2880"/>
          </w:tcPr>
          <w:p>
            <w:r>
              <w:t>G76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ねじ切りサイクル</w:t>
            </w:r>
          </w:p>
        </w:tc>
      </w:tr>
      <w:tr>
        <w:tc>
          <w:tcPr>
            <w:tcW w:type="dxa" w:w="2880"/>
          </w:tcPr>
          <w:p>
            <w:r>
              <w:t>G80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固定サイクルキャンセル</w:t>
            </w:r>
          </w:p>
        </w:tc>
      </w:tr>
      <w:tr>
        <w:tc>
          <w:tcPr>
            <w:tcW w:type="dxa" w:w="2880"/>
          </w:tcPr>
          <w:p>
            <w:r>
              <w:t>G81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穴あけサイクル</w:t>
            </w:r>
          </w:p>
        </w:tc>
      </w:tr>
      <w:tr>
        <w:tc>
          <w:tcPr>
            <w:tcW w:type="dxa" w:w="2880"/>
          </w:tcPr>
          <w:p>
            <w:r>
              <w:t>G82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座ぐりサイクル（ドウェル付き）</w:t>
            </w:r>
          </w:p>
        </w:tc>
      </w:tr>
      <w:tr>
        <w:tc>
          <w:tcPr>
            <w:tcW w:type="dxa" w:w="2880"/>
          </w:tcPr>
          <w:p>
            <w:r>
              <w:t>G83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深穴（ペック）穴あけサイクル</w:t>
            </w:r>
          </w:p>
        </w:tc>
      </w:tr>
      <w:tr>
        <w:tc>
          <w:tcPr>
            <w:tcW w:type="dxa" w:w="2880"/>
          </w:tcPr>
          <w:p>
            <w:r>
              <w:t>G84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タッピングサイクル</w:t>
            </w:r>
          </w:p>
        </w:tc>
      </w:tr>
      <w:tr>
        <w:tc>
          <w:tcPr>
            <w:tcW w:type="dxa" w:w="2880"/>
          </w:tcPr>
          <w:p>
            <w:r>
              <w:t>G85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ボーリング／リーミングサイクル</w:t>
            </w:r>
          </w:p>
        </w:tc>
      </w:tr>
      <w:tr>
        <w:tc>
          <w:tcPr>
            <w:tcW w:type="dxa" w:w="2880"/>
          </w:tcPr>
          <w:p>
            <w:r>
              <w:t>G86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ボーリングサイクル（主軸停止）</w:t>
            </w:r>
          </w:p>
        </w:tc>
      </w:tr>
      <w:tr>
        <w:tc>
          <w:tcPr>
            <w:tcW w:type="dxa" w:w="2880"/>
          </w:tcPr>
          <w:p>
            <w:r>
              <w:t>G87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バックボーリングサイクル</w:t>
            </w:r>
          </w:p>
        </w:tc>
      </w:tr>
      <w:tr>
        <w:tc>
          <w:tcPr>
            <w:tcW w:type="dxa" w:w="2880"/>
          </w:tcPr>
          <w:p>
            <w:r>
              <w:t>G88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ボーリングサイクル（主軸停止＋手動戻り）</w:t>
            </w:r>
          </w:p>
        </w:tc>
      </w:tr>
      <w:tr>
        <w:tc>
          <w:tcPr>
            <w:tcW w:type="dxa" w:w="2880"/>
          </w:tcPr>
          <w:p>
            <w:r>
              <w:t>G89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ボーリングサイクル（中間停留）</w:t>
            </w:r>
          </w:p>
        </w:tc>
      </w:tr>
      <w:tr>
        <w:tc>
          <w:tcPr>
            <w:tcW w:type="dxa" w:w="2880"/>
          </w:tcPr>
          <w:p>
            <w:r>
              <w:t>G90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絶対指令モード</w:t>
            </w:r>
          </w:p>
        </w:tc>
      </w:tr>
      <w:tr>
        <w:tc>
          <w:tcPr>
            <w:tcW w:type="dxa" w:w="2880"/>
          </w:tcPr>
          <w:p>
            <w:r>
              <w:t>G91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増分指令モード</w:t>
            </w:r>
          </w:p>
        </w:tc>
      </w:tr>
      <w:tr>
        <w:tc>
          <w:tcPr>
            <w:tcW w:type="dxa" w:w="2880"/>
          </w:tcPr>
          <w:p>
            <w:r>
              <w:t>G92</w:t>
            </w:r>
          </w:p>
        </w:tc>
        <w:tc>
          <w:tcPr>
            <w:tcW w:type="dxa" w:w="2880"/>
          </w:tcPr>
          <w:p>
            <w:r>
              <w:t>座標</w:t>
            </w:r>
          </w:p>
        </w:tc>
        <w:tc>
          <w:tcPr>
            <w:tcW w:type="dxa" w:w="2880"/>
          </w:tcPr>
          <w:p>
            <w:r>
              <w:t>座標系設定／ねじ切りサイクル／最大主軸設定</w:t>
            </w:r>
          </w:p>
        </w:tc>
      </w:tr>
      <w:tr>
        <w:tc>
          <w:tcPr>
            <w:tcW w:type="dxa" w:w="2880"/>
          </w:tcPr>
          <w:p>
            <w:r>
              <w:t>G94</w:t>
            </w:r>
          </w:p>
        </w:tc>
        <w:tc>
          <w:tcPr>
            <w:tcW w:type="dxa" w:w="2880"/>
          </w:tcPr>
          <w:p>
            <w:r>
              <w:t>送り</w:t>
            </w:r>
          </w:p>
        </w:tc>
        <w:tc>
          <w:tcPr>
            <w:tcW w:type="dxa" w:w="2880"/>
          </w:tcPr>
          <w:p>
            <w:r>
              <w:t>毎分送り（F/min）</w:t>
            </w:r>
          </w:p>
        </w:tc>
      </w:tr>
      <w:tr>
        <w:tc>
          <w:tcPr>
            <w:tcW w:type="dxa" w:w="2880"/>
          </w:tcPr>
          <w:p>
            <w:r>
              <w:t>G95</w:t>
            </w:r>
          </w:p>
        </w:tc>
        <w:tc>
          <w:tcPr>
            <w:tcW w:type="dxa" w:w="2880"/>
          </w:tcPr>
          <w:p>
            <w:r>
              <w:t>送り</w:t>
            </w:r>
          </w:p>
        </w:tc>
        <w:tc>
          <w:tcPr>
            <w:tcW w:type="dxa" w:w="2880"/>
          </w:tcPr>
          <w:p>
            <w:r>
              <w:t>毎回転送り（F/rev）</w:t>
            </w:r>
          </w:p>
        </w:tc>
      </w:tr>
      <w:tr>
        <w:tc>
          <w:tcPr>
            <w:tcW w:type="dxa" w:w="2880"/>
          </w:tcPr>
          <w:p>
            <w:r>
              <w:t>G96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定面速制御ON</w:t>
            </w:r>
          </w:p>
        </w:tc>
      </w:tr>
      <w:tr>
        <w:tc>
          <w:tcPr>
            <w:tcW w:type="dxa" w:w="2880"/>
          </w:tcPr>
          <w:p>
            <w:r>
              <w:t>G97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定面速制御OFF（一定回転数）</w:t>
            </w:r>
          </w:p>
        </w:tc>
      </w:tr>
      <w:tr>
        <w:tc>
          <w:tcPr>
            <w:tcW w:type="dxa" w:w="2880"/>
          </w:tcPr>
          <w:p>
            <w:r>
              <w:t>G98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固定サイクル初期点復帰</w:t>
            </w:r>
          </w:p>
        </w:tc>
      </w:tr>
      <w:tr>
        <w:tc>
          <w:tcPr>
            <w:tcW w:type="dxa" w:w="2880"/>
          </w:tcPr>
          <w:p>
            <w:r>
              <w:t>G99</w:t>
            </w:r>
          </w:p>
        </w:tc>
        <w:tc>
          <w:tcPr>
            <w:tcW w:type="dxa" w:w="2880"/>
          </w:tcPr>
          <w:p>
            <w:r>
              <w:t>サイクル</w:t>
            </w:r>
          </w:p>
        </w:tc>
        <w:tc>
          <w:tcPr>
            <w:tcW w:type="dxa" w:w="2880"/>
          </w:tcPr>
          <w:p>
            <w:r>
              <w:t>固定サイクルR面復帰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