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1E84" w14:textId="2D3CCA4D" w:rsidR="008229F0" w:rsidRDefault="008229F0">
      <w:pPr>
        <w:rPr>
          <w:lang w:eastAsia="ja-JP"/>
        </w:rPr>
      </w:pPr>
    </w:p>
    <w:p w14:paraId="2D31688C" w14:textId="77777777" w:rsidR="008229F0" w:rsidRDefault="00000000">
      <w:pPr>
        <w:pStyle w:val="1"/>
        <w:spacing w:before="120" w:after="60"/>
      </w:pPr>
      <w:r>
        <w:rPr>
          <w:rFonts w:ascii="Noto Sans CJK JP" w:eastAsia="Noto Sans CJK JP" w:hAnsi="Noto Sans CJK JP"/>
        </w:rPr>
        <w:t>基本設計書 No.4</w:t>
      </w:r>
    </w:p>
    <w:tbl>
      <w:tblPr>
        <w:tblStyle w:val="afe"/>
        <w:tblW w:w="0" w:type="auto"/>
        <w:jc w:val="center"/>
        <w:tblLook w:val="04A0" w:firstRow="1" w:lastRow="0" w:firstColumn="1" w:lastColumn="0" w:noHBand="0" w:noVBand="1"/>
      </w:tblPr>
      <w:tblGrid>
        <w:gridCol w:w="1336"/>
        <w:gridCol w:w="3446"/>
        <w:gridCol w:w="1338"/>
        <w:gridCol w:w="3451"/>
      </w:tblGrid>
      <w:tr w:rsidR="008229F0" w14:paraId="7C56C419" w14:textId="77777777" w:rsidTr="007517D9">
        <w:trPr>
          <w:jc w:val="center"/>
        </w:trPr>
        <w:tc>
          <w:tcPr>
            <w:tcW w:w="1336" w:type="dxa"/>
            <w:shd w:val="clear" w:color="auto" w:fill="D9EAF7"/>
            <w:vAlign w:val="center"/>
          </w:tcPr>
          <w:p w14:paraId="5B849E58" w14:textId="77777777" w:rsidR="008229F0" w:rsidRDefault="00000000">
            <w:r>
              <w:rPr>
                <w:b/>
              </w:rPr>
              <w:t>文書番号</w:t>
            </w:r>
          </w:p>
        </w:tc>
        <w:tc>
          <w:tcPr>
            <w:tcW w:w="3446" w:type="dxa"/>
            <w:shd w:val="clear" w:color="auto" w:fill="D9EAF7"/>
            <w:vAlign w:val="center"/>
          </w:tcPr>
          <w:p w14:paraId="09BB8DDC" w14:textId="77777777" w:rsidR="008229F0" w:rsidRDefault="00000000">
            <w:r>
              <w:t>BDD-004</w:t>
            </w:r>
          </w:p>
        </w:tc>
        <w:tc>
          <w:tcPr>
            <w:tcW w:w="1338" w:type="dxa"/>
            <w:shd w:val="clear" w:color="auto" w:fill="D9EAF7"/>
            <w:vAlign w:val="center"/>
          </w:tcPr>
          <w:p w14:paraId="7B3DD602" w14:textId="77777777" w:rsidR="008229F0" w:rsidRDefault="00000000">
            <w:r>
              <w:rPr>
                <w:b/>
              </w:rPr>
              <w:t>文書名</w:t>
            </w:r>
          </w:p>
        </w:tc>
        <w:tc>
          <w:tcPr>
            <w:tcW w:w="3451" w:type="dxa"/>
            <w:shd w:val="clear" w:color="auto" w:fill="D9EAF7"/>
            <w:vAlign w:val="center"/>
          </w:tcPr>
          <w:p w14:paraId="0E48078F" w14:textId="77777777" w:rsidR="008229F0" w:rsidRDefault="00000000">
            <w:pPr>
              <w:rPr>
                <w:lang w:eastAsia="ja-JP"/>
              </w:rPr>
            </w:pPr>
            <w:r>
              <w:rPr>
                <w:lang w:eastAsia="ja-JP"/>
              </w:rPr>
              <w:t>先読み補正プリフェッチ要求機能追加</w:t>
            </w:r>
          </w:p>
        </w:tc>
      </w:tr>
      <w:tr w:rsidR="007517D9" w14:paraId="6422D8C1" w14:textId="77777777" w:rsidTr="007517D9">
        <w:trPr>
          <w:jc w:val="center"/>
        </w:trPr>
        <w:tc>
          <w:tcPr>
            <w:tcW w:w="1336" w:type="dxa"/>
            <w:shd w:val="clear" w:color="auto" w:fill="D9EAF7"/>
            <w:vAlign w:val="center"/>
          </w:tcPr>
          <w:p w14:paraId="27ADFA68" w14:textId="77777777" w:rsidR="007517D9" w:rsidRDefault="007517D9" w:rsidP="007517D9">
            <w:r>
              <w:rPr>
                <w:b/>
              </w:rPr>
              <w:t>分類</w:t>
            </w:r>
          </w:p>
        </w:tc>
        <w:tc>
          <w:tcPr>
            <w:tcW w:w="3446" w:type="dxa"/>
            <w:vAlign w:val="center"/>
          </w:tcPr>
          <w:p w14:paraId="586C1D0E" w14:textId="574323F8" w:rsidR="007517D9" w:rsidRDefault="007517D9" w:rsidP="007517D9">
            <w:r>
              <w:t>基本設計書</w:t>
            </w:r>
          </w:p>
        </w:tc>
        <w:tc>
          <w:tcPr>
            <w:tcW w:w="1338" w:type="dxa"/>
            <w:shd w:val="clear" w:color="auto" w:fill="D9EAF7"/>
            <w:vAlign w:val="center"/>
          </w:tcPr>
          <w:p w14:paraId="46A3818B" w14:textId="16C6D8F4" w:rsidR="007517D9" w:rsidRDefault="007517D9" w:rsidP="007517D9">
            <w:r>
              <w:rPr>
                <w:b/>
              </w:rPr>
              <w:t>前提言語</w:t>
            </w:r>
          </w:p>
        </w:tc>
        <w:tc>
          <w:tcPr>
            <w:tcW w:w="3451" w:type="dxa"/>
            <w:vAlign w:val="center"/>
          </w:tcPr>
          <w:p w14:paraId="09AD9B13" w14:textId="25950654" w:rsidR="007517D9" w:rsidRDefault="007517D9" w:rsidP="007517D9">
            <w:pPr>
              <w:rPr>
                <w:lang w:eastAsia="ja-JP"/>
              </w:rPr>
            </w:pPr>
            <w:r>
              <w:t>C言語</w:t>
            </w:r>
          </w:p>
        </w:tc>
      </w:tr>
      <w:tr w:rsidR="007517D9" w14:paraId="4869D92E" w14:textId="77777777" w:rsidTr="007517D9">
        <w:trPr>
          <w:jc w:val="center"/>
        </w:trPr>
        <w:tc>
          <w:tcPr>
            <w:tcW w:w="1336" w:type="dxa"/>
            <w:shd w:val="clear" w:color="auto" w:fill="D9EAF7"/>
            <w:vAlign w:val="center"/>
          </w:tcPr>
          <w:p w14:paraId="52C2093A" w14:textId="1D27F83B" w:rsidR="007517D9" w:rsidRDefault="007517D9" w:rsidP="007517D9">
            <w:r>
              <w:rPr>
                <w:b/>
              </w:rPr>
              <w:t>重点観点</w:t>
            </w:r>
          </w:p>
        </w:tc>
        <w:tc>
          <w:tcPr>
            <w:tcW w:w="3446" w:type="dxa"/>
            <w:vAlign w:val="center"/>
          </w:tcPr>
          <w:p w14:paraId="78E8D407" w14:textId="137FB03E" w:rsidR="007517D9" w:rsidRDefault="007517D9" w:rsidP="007517D9">
            <w:r>
              <w:t>RT→TS依頼、非同期結果利用、世代管理</w:t>
            </w:r>
          </w:p>
        </w:tc>
        <w:tc>
          <w:tcPr>
            <w:tcW w:w="1338" w:type="dxa"/>
            <w:shd w:val="clear" w:color="auto" w:fill="D9EAF7"/>
            <w:vAlign w:val="center"/>
          </w:tcPr>
          <w:p w14:paraId="171B1698" w14:textId="77777777" w:rsidR="007517D9" w:rsidRDefault="007517D9" w:rsidP="007517D9">
            <w:r>
              <w:rPr>
                <w:b/>
              </w:rPr>
              <w:t>前提アーキテクチャ</w:t>
            </w:r>
          </w:p>
        </w:tc>
        <w:tc>
          <w:tcPr>
            <w:tcW w:w="3451" w:type="dxa"/>
            <w:vAlign w:val="center"/>
          </w:tcPr>
          <w:p w14:paraId="053E770D" w14:textId="77777777" w:rsidR="007517D9" w:rsidRDefault="007517D9" w:rsidP="007517D9">
            <w:pPr>
              <w:rPr>
                <w:lang w:eastAsia="ja-JP"/>
              </w:rPr>
            </w:pPr>
            <w:r>
              <w:rPr>
                <w:lang w:eastAsia="ja-JP"/>
              </w:rPr>
              <w:t>共有メモリ公開・グローバル変数連携</w:t>
            </w:r>
          </w:p>
        </w:tc>
      </w:tr>
    </w:tbl>
    <w:p w14:paraId="1FBDA10A" w14:textId="77777777" w:rsidR="008229F0" w:rsidRDefault="008229F0">
      <w:pPr>
        <w:rPr>
          <w:lang w:eastAsia="ja-JP"/>
        </w:rPr>
      </w:pPr>
    </w:p>
    <w:p w14:paraId="48D7C29E" w14:textId="77777777" w:rsidR="008229F0" w:rsidRDefault="00000000">
      <w:pPr>
        <w:pStyle w:val="21"/>
        <w:spacing w:before="120" w:after="60"/>
        <w:rPr>
          <w:lang w:eastAsia="ja-JP"/>
        </w:rPr>
      </w:pPr>
      <w:r>
        <w:rPr>
          <w:rFonts w:ascii="Noto Sans CJK JP" w:eastAsia="Noto Sans CJK JP" w:hAnsi="Noto Sans CJK JP"/>
          <w:lang w:eastAsia="ja-JP"/>
        </w:rPr>
        <w:t>1. 目的</w:t>
      </w:r>
    </w:p>
    <w:p w14:paraId="1851F3E7" w14:textId="77777777" w:rsidR="008229F0" w:rsidRDefault="00000000">
      <w:pPr>
        <w:pStyle w:val="af"/>
        <w:spacing w:after="50"/>
        <w:ind w:firstLine="397"/>
        <w:rPr>
          <w:lang w:eastAsia="ja-JP"/>
        </w:rPr>
      </w:pPr>
      <w:r>
        <w:rPr>
          <w:lang w:eastAsia="ja-JP"/>
        </w:rPr>
        <w:t>先読み補正計算の一部をタイムシェアスレッドへ事前依頼することで、リアルタイムスレッドの負荷平準化を図る。これにより、重計算を含む機能追加時における RT/TS 責務分離レビューを行いやすくする。</w:t>
      </w:r>
    </w:p>
    <w:p w14:paraId="1B06A9DB" w14:textId="77777777" w:rsidR="008229F0" w:rsidRDefault="00000000">
      <w:pPr>
        <w:pStyle w:val="21"/>
        <w:spacing w:before="120" w:after="60"/>
      </w:pPr>
      <w:r>
        <w:rPr>
          <w:rFonts w:ascii="Noto Sans CJK JP" w:eastAsia="Noto Sans CJK JP" w:hAnsi="Noto Sans CJK JP"/>
        </w:rPr>
        <w:t>2. 適用範囲</w:t>
      </w:r>
    </w:p>
    <w:p w14:paraId="69AEEE3A" w14:textId="77777777" w:rsidR="008229F0" w:rsidRDefault="00000000">
      <w:pPr>
        <w:pStyle w:val="a0"/>
        <w:spacing w:after="30"/>
        <w:ind w:left="340"/>
      </w:pPr>
      <w:r>
        <w:t>補正要求制御構造体追加</w:t>
      </w:r>
    </w:p>
    <w:p w14:paraId="76F625B2" w14:textId="77777777" w:rsidR="008229F0" w:rsidRDefault="00000000">
      <w:pPr>
        <w:pStyle w:val="a0"/>
        <w:spacing w:after="30"/>
        <w:ind w:left="340"/>
        <w:rPr>
          <w:lang w:eastAsia="ja-JP"/>
        </w:rPr>
      </w:pPr>
      <w:r>
        <w:rPr>
          <w:lang w:eastAsia="ja-JP"/>
        </w:rPr>
        <w:t>タイムシェアスレッド側補正テーブル生成処理追加</w:t>
      </w:r>
    </w:p>
    <w:p w14:paraId="5C111CD1" w14:textId="77777777" w:rsidR="008229F0" w:rsidRDefault="00000000">
      <w:pPr>
        <w:pStyle w:val="a0"/>
        <w:spacing w:after="30"/>
        <w:ind w:left="340"/>
        <w:rPr>
          <w:lang w:eastAsia="ja-JP"/>
        </w:rPr>
      </w:pPr>
      <w:r>
        <w:rPr>
          <w:lang w:eastAsia="ja-JP"/>
        </w:rPr>
        <w:t>リアルタイムスレッド側補正利用判定追加</w:t>
      </w:r>
    </w:p>
    <w:p w14:paraId="178B6135" w14:textId="77777777" w:rsidR="008229F0" w:rsidRDefault="00000000">
      <w:pPr>
        <w:pStyle w:val="21"/>
        <w:spacing w:before="120" w:after="60"/>
        <w:rPr>
          <w:lang w:eastAsia="ja-JP"/>
        </w:rPr>
      </w:pPr>
      <w:r>
        <w:rPr>
          <w:rFonts w:ascii="Noto Sans CJK JP" w:eastAsia="Noto Sans CJK JP" w:hAnsi="Noto Sans CJK JP"/>
          <w:lang w:eastAsia="ja-JP"/>
        </w:rPr>
        <w:t>3. 背景および追加理由</w:t>
      </w:r>
    </w:p>
    <w:p w14:paraId="591CFB94" w14:textId="77777777" w:rsidR="008229F0" w:rsidRDefault="00000000">
      <w:pPr>
        <w:pStyle w:val="af"/>
        <w:spacing w:after="50"/>
        <w:ind w:firstLine="397"/>
        <w:rPr>
          <w:lang w:eastAsia="ja-JP"/>
        </w:rPr>
      </w:pPr>
      <w:r>
        <w:rPr>
          <w:lang w:eastAsia="ja-JP"/>
        </w:rPr>
        <w:t>現状の補正計算は高負荷区間で割込周期に対する余裕を圧迫することがある。補正結果を将来区間分まで事前生成する仕組みが必要である。</w:t>
      </w:r>
    </w:p>
    <w:p w14:paraId="47EC47FD" w14:textId="77777777" w:rsidR="008229F0" w:rsidRDefault="00000000">
      <w:pPr>
        <w:pStyle w:val="21"/>
        <w:spacing w:before="120" w:after="60"/>
      </w:pPr>
      <w:r>
        <w:rPr>
          <w:rFonts w:ascii="Noto Sans CJK JP" w:eastAsia="Noto Sans CJK JP" w:hAnsi="Noto Sans CJK JP"/>
        </w:rPr>
        <w:t>4. 前提条件</w:t>
      </w:r>
    </w:p>
    <w:p w14:paraId="4E928BFA" w14:textId="77777777" w:rsidR="008229F0" w:rsidRDefault="00000000">
      <w:pPr>
        <w:pStyle w:val="a0"/>
        <w:spacing w:after="30"/>
        <w:ind w:left="340"/>
        <w:rPr>
          <w:lang w:eastAsia="ja-JP"/>
        </w:rPr>
      </w:pPr>
      <w:r>
        <w:rPr>
          <w:lang w:eastAsia="ja-JP"/>
        </w:rPr>
        <w:t>重い補正計算はタイムシェアスレッドへ移す。</w:t>
      </w:r>
    </w:p>
    <w:p w14:paraId="6710D234" w14:textId="77777777" w:rsidR="008229F0" w:rsidRDefault="00000000">
      <w:pPr>
        <w:pStyle w:val="a0"/>
        <w:spacing w:after="30"/>
        <w:ind w:left="340"/>
        <w:rPr>
          <w:lang w:eastAsia="ja-JP"/>
        </w:rPr>
      </w:pPr>
      <w:r>
        <w:rPr>
          <w:lang w:eastAsia="ja-JP"/>
        </w:rPr>
        <w:t>補正未完了の場合でも装置は補正なし値で継続運転可能とする。</w:t>
      </w:r>
    </w:p>
    <w:p w14:paraId="0B5D13AC" w14:textId="77777777" w:rsidR="008229F0" w:rsidRDefault="00000000">
      <w:pPr>
        <w:pStyle w:val="a0"/>
        <w:spacing w:after="30"/>
        <w:ind w:left="340"/>
        <w:rPr>
          <w:lang w:eastAsia="ja-JP"/>
        </w:rPr>
      </w:pPr>
      <w:r>
        <w:rPr>
          <w:lang w:eastAsia="ja-JP"/>
        </w:rPr>
        <w:t>結果の取り違え防止のため世代番号を付与する。</w:t>
      </w:r>
    </w:p>
    <w:p w14:paraId="0CC86DDA" w14:textId="77777777" w:rsidR="008229F0" w:rsidRDefault="00000000">
      <w:pPr>
        <w:pStyle w:val="21"/>
        <w:spacing w:before="120" w:after="60"/>
        <w:rPr>
          <w:lang w:eastAsia="ja-JP"/>
        </w:rPr>
      </w:pPr>
      <w:r>
        <w:rPr>
          <w:rFonts w:ascii="Noto Sans CJK JP" w:eastAsia="Noto Sans CJK JP" w:hAnsi="Noto Sans CJK JP"/>
          <w:lang w:eastAsia="ja-JP"/>
        </w:rPr>
        <w:t>5. 機能概要</w:t>
      </w:r>
    </w:p>
    <w:p w14:paraId="002AF8CD" w14:textId="77777777" w:rsidR="008229F0" w:rsidRDefault="00000000">
      <w:pPr>
        <w:pStyle w:val="af"/>
        <w:spacing w:after="50"/>
        <w:ind w:firstLine="397"/>
        <w:rPr>
          <w:lang w:eastAsia="ja-JP"/>
        </w:rPr>
      </w:pPr>
      <w:r>
        <w:rPr>
          <w:lang w:eastAsia="ja-JP"/>
        </w:rPr>
        <w:t>リアルタイムスレッドは現在位置と残区間から近未来区間の補正要求を発行する。タイムシェアスレッドは対象区間の補正テーブルを計算し、共有メモリへ配置する。リアルタイムスレッドは区間 ID と世代番号が一致する場合のみ補正を適用する。</w:t>
      </w:r>
    </w:p>
    <w:p w14:paraId="0B977138" w14:textId="77777777" w:rsidR="008229F0" w:rsidRDefault="00000000">
      <w:pPr>
        <w:pStyle w:val="21"/>
        <w:spacing w:before="120" w:after="60"/>
      </w:pPr>
      <w:r>
        <w:rPr>
          <w:rFonts w:ascii="Noto Sans CJK JP" w:eastAsia="Noto Sans CJK JP" w:hAnsi="Noto Sans CJK JP"/>
        </w:rPr>
        <w:t>6. 機能要件</w:t>
      </w:r>
    </w:p>
    <w:p w14:paraId="4BDF3348" w14:textId="77777777" w:rsidR="008229F0" w:rsidRDefault="00000000" w:rsidP="007517D9">
      <w:pPr>
        <w:pStyle w:val="31"/>
      </w:pPr>
      <w:r>
        <w:t xml:space="preserve">6.1 </w:t>
      </w:r>
      <w:r>
        <w:t>補正要求発行</w:t>
      </w:r>
    </w:p>
    <w:p w14:paraId="4CBF3361" w14:textId="77777777" w:rsidR="008229F0" w:rsidRDefault="00000000">
      <w:pPr>
        <w:pStyle w:val="a0"/>
        <w:spacing w:after="30"/>
        <w:ind w:left="340"/>
        <w:rPr>
          <w:lang w:eastAsia="ja-JP"/>
        </w:rPr>
      </w:pPr>
      <w:r>
        <w:rPr>
          <w:lang w:eastAsia="ja-JP"/>
        </w:rPr>
        <w:t>次区間が閾値以内となった時点で補正要求を発行すること。</w:t>
      </w:r>
    </w:p>
    <w:p w14:paraId="5E22DFD0" w14:textId="77777777" w:rsidR="008229F0" w:rsidRDefault="00000000">
      <w:pPr>
        <w:pStyle w:val="a0"/>
        <w:spacing w:after="30"/>
        <w:ind w:left="340"/>
        <w:rPr>
          <w:lang w:eastAsia="ja-JP"/>
        </w:rPr>
      </w:pPr>
      <w:r>
        <w:rPr>
          <w:lang w:eastAsia="ja-JP"/>
        </w:rPr>
        <w:t>同一対象区間への重複要求は抑止すること。</w:t>
      </w:r>
    </w:p>
    <w:p w14:paraId="7AF104A7" w14:textId="77777777" w:rsidR="008229F0" w:rsidRDefault="00000000" w:rsidP="007517D9">
      <w:pPr>
        <w:pStyle w:val="31"/>
      </w:pPr>
      <w:r>
        <w:t xml:space="preserve">6.2 </w:t>
      </w:r>
      <w:r>
        <w:t>補正計算</w:t>
      </w:r>
    </w:p>
    <w:p w14:paraId="0B4C6F8F" w14:textId="77777777" w:rsidR="008229F0" w:rsidRDefault="00000000">
      <w:pPr>
        <w:pStyle w:val="a0"/>
        <w:spacing w:after="30"/>
        <w:ind w:left="340"/>
        <w:rPr>
          <w:lang w:eastAsia="ja-JP"/>
        </w:rPr>
      </w:pPr>
      <w:r>
        <w:rPr>
          <w:lang w:eastAsia="ja-JP"/>
        </w:rPr>
        <w:t>タイムシェアスレッドは要求中かつ未処理の場合のみ計算を開始すること。</w:t>
      </w:r>
    </w:p>
    <w:p w14:paraId="0E608237" w14:textId="77777777" w:rsidR="008229F0" w:rsidRDefault="00000000">
      <w:pPr>
        <w:pStyle w:val="a0"/>
        <w:spacing w:after="30"/>
        <w:ind w:left="340"/>
        <w:rPr>
          <w:lang w:eastAsia="ja-JP"/>
        </w:rPr>
      </w:pPr>
      <w:r>
        <w:rPr>
          <w:lang w:eastAsia="ja-JP"/>
        </w:rPr>
        <w:t>計算完了時は結果テーブルと世代番号を更新すること。</w:t>
      </w:r>
    </w:p>
    <w:p w14:paraId="2770337A" w14:textId="77777777" w:rsidR="008229F0" w:rsidRDefault="00000000" w:rsidP="007517D9">
      <w:pPr>
        <w:pStyle w:val="31"/>
      </w:pPr>
      <w:r>
        <w:t xml:space="preserve">6.3 </w:t>
      </w:r>
      <w:r>
        <w:t>補正利用</w:t>
      </w:r>
    </w:p>
    <w:p w14:paraId="16738B57" w14:textId="77777777" w:rsidR="008229F0" w:rsidRDefault="00000000">
      <w:pPr>
        <w:pStyle w:val="a0"/>
        <w:spacing w:after="30"/>
        <w:ind w:left="340"/>
        <w:rPr>
          <w:lang w:eastAsia="ja-JP"/>
        </w:rPr>
      </w:pPr>
      <w:r>
        <w:rPr>
          <w:lang w:eastAsia="ja-JP"/>
        </w:rPr>
        <w:t>リアルタイムスレッドは区間 ID 一致かつ ready 状態でのみ利用すること。</w:t>
      </w:r>
    </w:p>
    <w:p w14:paraId="69B54F09" w14:textId="77777777" w:rsidR="008229F0" w:rsidRDefault="00000000">
      <w:pPr>
        <w:pStyle w:val="a0"/>
        <w:spacing w:after="30"/>
        <w:ind w:left="340"/>
        <w:rPr>
          <w:lang w:eastAsia="ja-JP"/>
        </w:rPr>
      </w:pPr>
      <w:r>
        <w:rPr>
          <w:lang w:eastAsia="ja-JP"/>
        </w:rPr>
        <w:t>未完了時は補正なし値を用いること。</w:t>
      </w:r>
    </w:p>
    <w:p w14:paraId="6BA60294" w14:textId="77777777" w:rsidR="008229F0" w:rsidRDefault="00000000">
      <w:pPr>
        <w:pStyle w:val="21"/>
        <w:spacing w:before="120" w:after="60"/>
        <w:rPr>
          <w:lang w:eastAsia="ja-JP"/>
        </w:rPr>
      </w:pPr>
      <w:r>
        <w:rPr>
          <w:rFonts w:ascii="Noto Sans CJK JP" w:eastAsia="Noto Sans CJK JP" w:hAnsi="Noto Sans CJK JP"/>
          <w:lang w:eastAsia="ja-JP"/>
        </w:rPr>
        <w:lastRenderedPageBreak/>
        <w:t>7. スレッド配置</w:t>
      </w:r>
    </w:p>
    <w:p w14:paraId="5ABDE0B3" w14:textId="77777777" w:rsidR="008229F0" w:rsidRDefault="00000000">
      <w:pPr>
        <w:pStyle w:val="af"/>
        <w:spacing w:after="50"/>
        <w:rPr>
          <w:lang w:eastAsia="ja-JP"/>
        </w:rPr>
      </w:pPr>
      <w:r>
        <w:rPr>
          <w:lang w:eastAsia="ja-JP"/>
        </w:rPr>
        <w:t>（1）リアルタイムスレッド</w:t>
      </w:r>
    </w:p>
    <w:p w14:paraId="41621376" w14:textId="77777777" w:rsidR="008229F0" w:rsidRDefault="00000000">
      <w:pPr>
        <w:pStyle w:val="a0"/>
        <w:spacing w:after="30"/>
        <w:ind w:left="340"/>
      </w:pPr>
      <w:r>
        <w:t>先読み必要判定</w:t>
      </w:r>
    </w:p>
    <w:p w14:paraId="6A9166F0" w14:textId="77777777" w:rsidR="008229F0" w:rsidRDefault="00000000">
      <w:pPr>
        <w:pStyle w:val="a0"/>
        <w:spacing w:after="30"/>
        <w:ind w:left="340"/>
      </w:pPr>
      <w:r>
        <w:t>要求発行</w:t>
      </w:r>
    </w:p>
    <w:p w14:paraId="6726F38E" w14:textId="77777777" w:rsidR="008229F0" w:rsidRDefault="00000000">
      <w:pPr>
        <w:pStyle w:val="a0"/>
        <w:spacing w:after="30"/>
        <w:ind w:left="340"/>
      </w:pPr>
      <w:r>
        <w:t>補正テーブル適用</w:t>
      </w:r>
    </w:p>
    <w:p w14:paraId="5C5A7DC7" w14:textId="77777777" w:rsidR="008229F0" w:rsidRDefault="00000000">
      <w:pPr>
        <w:pStyle w:val="af"/>
        <w:spacing w:after="50"/>
        <w:rPr>
          <w:lang w:eastAsia="ja-JP"/>
        </w:rPr>
      </w:pPr>
      <w:r>
        <w:rPr>
          <w:lang w:eastAsia="ja-JP"/>
        </w:rPr>
        <w:t>（2）タイムシェアスレッド</w:t>
      </w:r>
    </w:p>
    <w:p w14:paraId="16982A6A" w14:textId="77777777" w:rsidR="008229F0" w:rsidRDefault="00000000">
      <w:pPr>
        <w:pStyle w:val="a0"/>
        <w:spacing w:after="30"/>
        <w:ind w:left="340"/>
      </w:pPr>
      <w:r>
        <w:t>補正要求監視</w:t>
      </w:r>
    </w:p>
    <w:p w14:paraId="669FE64B" w14:textId="77777777" w:rsidR="008229F0" w:rsidRDefault="00000000">
      <w:pPr>
        <w:pStyle w:val="a0"/>
        <w:spacing w:after="30"/>
        <w:ind w:left="340"/>
      </w:pPr>
      <w:r>
        <w:t>補正テーブル計算</w:t>
      </w:r>
    </w:p>
    <w:p w14:paraId="1F52B785" w14:textId="77777777" w:rsidR="008229F0" w:rsidRDefault="00000000">
      <w:pPr>
        <w:pStyle w:val="a0"/>
        <w:spacing w:after="30"/>
        <w:ind w:left="340"/>
      </w:pPr>
      <w:r>
        <w:t>結果 / 世代更新</w:t>
      </w:r>
    </w:p>
    <w:p w14:paraId="43572EDA" w14:textId="77777777" w:rsidR="008229F0" w:rsidRDefault="00000000">
      <w:pPr>
        <w:pStyle w:val="21"/>
        <w:spacing w:before="120" w:after="60"/>
        <w:rPr>
          <w:lang w:eastAsia="ja-JP"/>
        </w:rPr>
      </w:pPr>
      <w:r>
        <w:rPr>
          <w:rFonts w:ascii="Noto Sans CJK JP" w:eastAsia="Noto Sans CJK JP" w:hAnsi="Noto Sans CJK JP"/>
          <w:lang w:eastAsia="ja-JP"/>
        </w:rPr>
        <w:t>8. 共有データ / 追加グローバル変数</w:t>
      </w:r>
    </w:p>
    <w:p w14:paraId="02AD2A41" w14:textId="77777777" w:rsidR="008229F0" w:rsidRDefault="00000000">
      <w:pPr>
        <w:pStyle w:val="af"/>
        <w:spacing w:after="50"/>
        <w:ind w:firstLine="397"/>
        <w:rPr>
          <w:lang w:eastAsia="ja-JP"/>
        </w:rPr>
      </w:pPr>
      <w:r>
        <w:rPr>
          <w:lang w:eastAsia="ja-JP"/>
        </w:rPr>
        <w:t>要求制御と結果格納を分離した共有構造を追加する。結果取り違え防止のため世代番号を保持する。</w:t>
      </w:r>
    </w:p>
    <w:tbl>
      <w:tblPr>
        <w:tblStyle w:val="afe"/>
        <w:tblW w:w="0" w:type="auto"/>
        <w:tblLook w:val="04A0" w:firstRow="1" w:lastRow="0" w:firstColumn="1" w:lastColumn="0" w:noHBand="0" w:noVBand="1"/>
      </w:tblPr>
      <w:tblGrid>
        <w:gridCol w:w="9355"/>
      </w:tblGrid>
      <w:tr w:rsidR="008229F0" w14:paraId="0F87E470" w14:textId="77777777">
        <w:tc>
          <w:tcPr>
            <w:tcW w:w="9355" w:type="dxa"/>
            <w:shd w:val="clear" w:color="auto" w:fill="F7F7F7"/>
          </w:tcPr>
          <w:p w14:paraId="483AB6E9" w14:textId="77777777" w:rsidR="008229F0" w:rsidRDefault="00000000">
            <w:r>
              <w:rPr>
                <w:rFonts w:ascii="Noto Sans Mono CJK JP" w:eastAsia="Noto Sans Mono CJK JP" w:hAnsi="Noto Sans Mono CJK JP"/>
                <w:sz w:val="18"/>
              </w:rPr>
              <w:t>#define PREFETCH_TABLE_SIZE (128)</w:t>
            </w:r>
            <w:r>
              <w:rPr>
                <w:rFonts w:ascii="Noto Sans Mono CJK JP" w:eastAsia="Noto Sans Mono CJK JP" w:hAnsi="Noto Sans Mono CJK JP"/>
                <w:sz w:val="18"/>
              </w:rPr>
              <w:br/>
              <w:t>typedef struct {</w:t>
            </w:r>
            <w:r>
              <w:rPr>
                <w:rFonts w:ascii="Noto Sans Mono CJK JP" w:eastAsia="Noto Sans Mono CJK JP" w:hAnsi="Noto Sans Mono CJK JP"/>
                <w:sz w:val="18"/>
              </w:rPr>
              <w:br/>
              <w:t xml:space="preserve">    uint8_t  request;</w:t>
            </w:r>
            <w:r>
              <w:rPr>
                <w:rFonts w:ascii="Noto Sans Mono CJK JP" w:eastAsia="Noto Sans Mono CJK JP" w:hAnsi="Noto Sans Mono CJK JP"/>
                <w:sz w:val="18"/>
              </w:rPr>
              <w:br/>
              <w:t xml:space="preserve">    uint8_t  busy;</w:t>
            </w:r>
            <w:r>
              <w:rPr>
                <w:rFonts w:ascii="Noto Sans Mono CJK JP" w:eastAsia="Noto Sans Mono CJK JP" w:hAnsi="Noto Sans Mono CJK JP"/>
                <w:sz w:val="18"/>
              </w:rPr>
              <w:br/>
              <w:t xml:space="preserve">    uint8_t  ready;</w:t>
            </w:r>
            <w:r>
              <w:rPr>
                <w:rFonts w:ascii="Noto Sans Mono CJK JP" w:eastAsia="Noto Sans Mono CJK JP" w:hAnsi="Noto Sans Mono CJK JP"/>
                <w:sz w:val="18"/>
              </w:rPr>
              <w:br/>
              <w:t xml:space="preserve">    uint16_t section_id;</w:t>
            </w:r>
            <w:r>
              <w:rPr>
                <w:rFonts w:ascii="Noto Sans Mono CJK JP" w:eastAsia="Noto Sans Mono CJK JP" w:hAnsi="Noto Sans Mono CJK JP"/>
                <w:sz w:val="18"/>
              </w:rPr>
              <w:br/>
              <w:t xml:space="preserve">    uint16_t generation;</w:t>
            </w:r>
            <w:r>
              <w:rPr>
                <w:rFonts w:ascii="Noto Sans Mono CJK JP" w:eastAsia="Noto Sans Mono CJK JP" w:hAnsi="Noto Sans Mono CJK JP"/>
                <w:sz w:val="18"/>
              </w:rPr>
              <w:br/>
              <w:t>} PREFETCH_REQ_CTRL;</w:t>
            </w:r>
            <w:r>
              <w:rPr>
                <w:rFonts w:ascii="Noto Sans Mono CJK JP" w:eastAsia="Noto Sans Mono CJK JP" w:hAnsi="Noto Sans Mono CJK JP"/>
                <w:sz w:val="18"/>
              </w:rPr>
              <w:br/>
            </w:r>
            <w:r>
              <w:rPr>
                <w:rFonts w:ascii="Noto Sans Mono CJK JP" w:eastAsia="Noto Sans Mono CJK JP" w:hAnsi="Noto Sans Mono CJK JP"/>
                <w:sz w:val="18"/>
              </w:rPr>
              <w:br/>
              <w:t>typedef struct {</w:t>
            </w:r>
            <w:r>
              <w:rPr>
                <w:rFonts w:ascii="Noto Sans Mono CJK JP" w:eastAsia="Noto Sans Mono CJK JP" w:hAnsi="Noto Sans Mono CJK JP"/>
                <w:sz w:val="18"/>
              </w:rPr>
              <w:br/>
              <w:t xml:space="preserve">    uint16_t section_id;</w:t>
            </w:r>
            <w:r>
              <w:rPr>
                <w:rFonts w:ascii="Noto Sans Mono CJK JP" w:eastAsia="Noto Sans Mono CJK JP" w:hAnsi="Noto Sans Mono CJK JP"/>
                <w:sz w:val="18"/>
              </w:rPr>
              <w:br/>
              <w:t xml:space="preserve">    uint16_t generation;</w:t>
            </w:r>
            <w:r>
              <w:rPr>
                <w:rFonts w:ascii="Noto Sans Mono CJK JP" w:eastAsia="Noto Sans Mono CJK JP" w:hAnsi="Noto Sans Mono CJK JP"/>
                <w:sz w:val="18"/>
              </w:rPr>
              <w:br/>
              <w:t xml:space="preserve">    float    table[PREFETCH_TABLE_SIZE];</w:t>
            </w:r>
            <w:r>
              <w:rPr>
                <w:rFonts w:ascii="Noto Sans Mono CJK JP" w:eastAsia="Noto Sans Mono CJK JP" w:hAnsi="Noto Sans Mono CJK JP"/>
                <w:sz w:val="18"/>
              </w:rPr>
              <w:br/>
              <w:t>} PREFETCH_RESULT;</w:t>
            </w:r>
            <w:r>
              <w:rPr>
                <w:rFonts w:ascii="Noto Sans Mono CJK JP" w:eastAsia="Noto Sans Mono CJK JP" w:hAnsi="Noto Sans Mono CJK JP"/>
                <w:sz w:val="18"/>
              </w:rPr>
              <w:br/>
              <w:t>extern PREFETCH_REQ_CTRL g_prefetchReq;</w:t>
            </w:r>
            <w:r>
              <w:rPr>
                <w:rFonts w:ascii="Noto Sans Mono CJK JP" w:eastAsia="Noto Sans Mono CJK JP" w:hAnsi="Noto Sans Mono CJK JP"/>
                <w:sz w:val="18"/>
              </w:rPr>
              <w:br/>
              <w:t>extern PREFETCH_RESULT   g_prefetchResult;</w:t>
            </w:r>
          </w:p>
        </w:tc>
      </w:tr>
    </w:tbl>
    <w:p w14:paraId="6B53545B" w14:textId="77777777" w:rsidR="008229F0" w:rsidRDefault="008229F0"/>
    <w:p w14:paraId="76D825AF" w14:textId="77777777" w:rsidR="008229F0" w:rsidRDefault="00000000">
      <w:pPr>
        <w:pStyle w:val="21"/>
        <w:spacing w:before="120" w:after="60"/>
      </w:pPr>
      <w:r>
        <w:rPr>
          <w:rFonts w:ascii="Noto Sans CJK JP" w:eastAsia="Noto Sans CJK JP" w:hAnsi="Noto Sans CJK JP"/>
        </w:rPr>
        <w:t>9. 処理概要</w:t>
      </w:r>
    </w:p>
    <w:p w14:paraId="5D2AA9E0" w14:textId="77777777" w:rsidR="008229F0" w:rsidRDefault="00000000">
      <w:pPr>
        <w:pStyle w:val="a"/>
        <w:spacing w:after="30"/>
        <w:ind w:left="420" w:hanging="420"/>
        <w:rPr>
          <w:lang w:eastAsia="ja-JP"/>
        </w:rPr>
      </w:pPr>
      <w:r>
        <w:rPr>
          <w:lang w:eastAsia="ja-JP"/>
        </w:rPr>
        <w:t>RT が次区間閾値に達した時点で要求フラグと対象区間 ID を設定する。</w:t>
      </w:r>
    </w:p>
    <w:p w14:paraId="48C3E797" w14:textId="77777777" w:rsidR="008229F0" w:rsidRDefault="00000000">
      <w:pPr>
        <w:pStyle w:val="a"/>
        <w:spacing w:after="30"/>
        <w:ind w:left="420" w:hanging="420"/>
        <w:rPr>
          <w:lang w:eastAsia="ja-JP"/>
        </w:rPr>
      </w:pPr>
      <w:r>
        <w:rPr>
          <w:lang w:eastAsia="ja-JP"/>
        </w:rPr>
        <w:t>TS は要求を検知すると計算を実施し、結果テーブルと世代を更新して ready を立てる。</w:t>
      </w:r>
    </w:p>
    <w:p w14:paraId="1E98774E" w14:textId="77777777" w:rsidR="008229F0" w:rsidRDefault="00000000">
      <w:pPr>
        <w:pStyle w:val="a"/>
        <w:spacing w:after="30"/>
        <w:ind w:left="420" w:hanging="420"/>
      </w:pPr>
      <w:r>
        <w:t>RT は利用時に section_id と generation の整合性を確認したうえでテーブル参照する。</w:t>
      </w:r>
    </w:p>
    <w:p w14:paraId="5A25B0F1" w14:textId="77777777" w:rsidR="008229F0" w:rsidRDefault="00000000">
      <w:pPr>
        <w:pStyle w:val="21"/>
        <w:spacing w:before="120" w:after="60"/>
      </w:pPr>
      <w:r>
        <w:rPr>
          <w:rFonts w:ascii="Noto Sans CJK JP" w:eastAsia="Noto Sans CJK JP" w:hAnsi="Noto Sans CJK JP"/>
        </w:rPr>
        <w:t>10. 異常時動作および制約</w:t>
      </w:r>
    </w:p>
    <w:p w14:paraId="730203EF" w14:textId="77777777" w:rsidR="008229F0" w:rsidRDefault="00000000">
      <w:pPr>
        <w:pStyle w:val="a0"/>
        <w:spacing w:after="30"/>
        <w:ind w:left="340"/>
        <w:rPr>
          <w:lang w:eastAsia="ja-JP"/>
        </w:rPr>
      </w:pPr>
      <w:r>
        <w:rPr>
          <w:lang w:eastAsia="ja-JP"/>
        </w:rPr>
        <w:t>補正計算失敗時は ready を立てず、補正なし継続とする。</w:t>
      </w:r>
    </w:p>
    <w:p w14:paraId="2F5DE7BA" w14:textId="77777777" w:rsidR="008229F0" w:rsidRDefault="00000000">
      <w:pPr>
        <w:pStyle w:val="a0"/>
        <w:spacing w:after="30"/>
        <w:ind w:left="340"/>
        <w:rPr>
          <w:lang w:eastAsia="ja-JP"/>
        </w:rPr>
      </w:pPr>
      <w:r>
        <w:rPr>
          <w:lang w:eastAsia="ja-JP"/>
        </w:rPr>
        <w:t>TS 計算中の再要求は次回要求として扱い、現在計算結果を破棄しない。</w:t>
      </w:r>
    </w:p>
    <w:p w14:paraId="408FA6CF" w14:textId="77777777" w:rsidR="008229F0" w:rsidRDefault="00000000">
      <w:pPr>
        <w:pStyle w:val="a0"/>
        <w:spacing w:after="30"/>
        <w:ind w:left="340"/>
        <w:rPr>
          <w:lang w:eastAsia="ja-JP"/>
        </w:rPr>
      </w:pPr>
      <w:r>
        <w:rPr>
          <w:lang w:eastAsia="ja-JP"/>
        </w:rPr>
        <w:t>RT では補正計算本体を実施しない。</w:t>
      </w:r>
    </w:p>
    <w:p w14:paraId="28946B72" w14:textId="19D72EBD" w:rsidR="008229F0" w:rsidRPr="00E92957" w:rsidRDefault="008229F0">
      <w:pPr>
        <w:rPr>
          <w:rFonts w:eastAsiaTheme="minorEastAsia" w:hint="eastAsia"/>
          <w:lang w:eastAsia="ja-JP"/>
        </w:rPr>
      </w:pPr>
    </w:p>
    <w:sectPr w:rsidR="008229F0" w:rsidRPr="00E92957" w:rsidSect="00034616">
      <w:headerReference w:type="default" r:id="rId8"/>
      <w:footerReference w:type="default" r:id="rId9"/>
      <w:pgSz w:w="11906" w:h="16838"/>
      <w:pgMar w:top="1247" w:right="1134"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CE614" w14:textId="77777777" w:rsidR="001E33B4" w:rsidRDefault="001E33B4">
      <w:pPr>
        <w:spacing w:line="240" w:lineRule="auto"/>
      </w:pPr>
      <w:r>
        <w:separator/>
      </w:r>
    </w:p>
  </w:endnote>
  <w:endnote w:type="continuationSeparator" w:id="0">
    <w:p w14:paraId="3CE571EC" w14:textId="77777777" w:rsidR="001E33B4" w:rsidRDefault="001E33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541D" w14:textId="77777777" w:rsidR="008229F0" w:rsidRDefault="00000000">
    <w:pPr>
      <w:pStyle w:val="a7"/>
      <w:jc w:val="center"/>
      <w:rPr>
        <w:lang w:eastAsia="ja-JP"/>
      </w:rPr>
    </w:pPr>
    <w:r>
      <w:rPr>
        <w:sz w:val="17"/>
        <w:lang w:eastAsia="ja-JP"/>
      </w:rPr>
      <w:t>社内評価用サンプル文書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84372" w14:textId="77777777" w:rsidR="001E33B4" w:rsidRDefault="001E33B4">
      <w:pPr>
        <w:spacing w:line="240" w:lineRule="auto"/>
      </w:pPr>
      <w:r>
        <w:separator/>
      </w:r>
    </w:p>
  </w:footnote>
  <w:footnote w:type="continuationSeparator" w:id="0">
    <w:p w14:paraId="6C9F7884" w14:textId="77777777" w:rsidR="001E33B4" w:rsidRDefault="001E33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E5E9" w14:textId="77777777" w:rsidR="008229F0" w:rsidRDefault="00000000">
    <w:pPr>
      <w:pStyle w:val="a5"/>
      <w:jc w:val="right"/>
    </w:pPr>
    <w:r>
      <w:rPr>
        <w:sz w:val="18"/>
      </w:rPr>
      <w:t>IBM BOB 評価用基本設計書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ED03534"/>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EAFC66DA"/>
    <w:lvl w:ilvl="0">
      <w:start w:val="1"/>
      <w:numFmt w:val="bullet"/>
      <w:pStyle w:val="a0"/>
      <w:lvlText w:val=""/>
      <w:lvlJc w:val="left"/>
      <w:pPr>
        <w:tabs>
          <w:tab w:val="num" w:pos="360"/>
        </w:tabs>
        <w:ind w:left="360" w:hanging="360"/>
      </w:pPr>
      <w:rPr>
        <w:rFonts w:ascii="Symbol" w:hAnsi="Symbol" w:hint="default"/>
      </w:rPr>
    </w:lvl>
  </w:abstractNum>
  <w:num w:numId="1" w16cid:durableId="1054045435">
    <w:abstractNumId w:val="8"/>
  </w:num>
  <w:num w:numId="2" w16cid:durableId="1958176184">
    <w:abstractNumId w:val="6"/>
  </w:num>
  <w:num w:numId="3" w16cid:durableId="573320386">
    <w:abstractNumId w:val="5"/>
  </w:num>
  <w:num w:numId="4" w16cid:durableId="226378257">
    <w:abstractNumId w:val="4"/>
  </w:num>
  <w:num w:numId="5" w16cid:durableId="442962492">
    <w:abstractNumId w:val="7"/>
  </w:num>
  <w:num w:numId="6" w16cid:durableId="1550265352">
    <w:abstractNumId w:val="3"/>
  </w:num>
  <w:num w:numId="7" w16cid:durableId="218829190">
    <w:abstractNumId w:val="2"/>
  </w:num>
  <w:num w:numId="8" w16cid:durableId="1629318605">
    <w:abstractNumId w:val="1"/>
  </w:num>
  <w:num w:numId="9" w16cid:durableId="1745762754">
    <w:abstractNumId w:val="0"/>
  </w:num>
  <w:num w:numId="10" w16cid:durableId="5079141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3B4"/>
    <w:rsid w:val="0029639D"/>
    <w:rsid w:val="002C219B"/>
    <w:rsid w:val="00324618"/>
    <w:rsid w:val="00326F90"/>
    <w:rsid w:val="007517D9"/>
    <w:rsid w:val="008229F0"/>
    <w:rsid w:val="008776F5"/>
    <w:rsid w:val="009D668D"/>
    <w:rsid w:val="009F3EC8"/>
    <w:rsid w:val="00AA1D8D"/>
    <w:rsid w:val="00B47730"/>
    <w:rsid w:val="00BE29F2"/>
    <w:rsid w:val="00CB0664"/>
    <w:rsid w:val="00CB4447"/>
    <w:rsid w:val="00D94535"/>
    <w:rsid w:val="00DB3C68"/>
    <w:rsid w:val="00E92957"/>
    <w:rsid w:val="00EA699B"/>
    <w:rsid w:val="00F75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EBD9079"/>
  <w14:defaultImageDpi w14:val="300"/>
  <w15:docId w15:val="{1EB9D4AA-05E8-4B47-A7C3-C5895B6E8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kitamurajoutaro</cp:lastModifiedBy>
  <cp:revision>7</cp:revision>
  <dcterms:created xsi:type="dcterms:W3CDTF">2013-12-23T23:15:00Z</dcterms:created>
  <dcterms:modified xsi:type="dcterms:W3CDTF">2026-04-23T15:16:00Z</dcterms:modified>
  <cp:category/>
</cp:coreProperties>
</file>