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G76高精度ボーリングサイクル機能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BD-216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G76高精度ボーリングサイクル機能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FX-BD-216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文書ID=BD-216、文書名称=G76高精度ボーリングサイクル機能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目的は、穴底で主軸を固定角度停止し、工具を逃がしてから退避する高精度ボーリングサイクルを実行する。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76/Q/P/F/Kに基づくG76高精度ボーリング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機能ID=FX-BD-216。機能名=G76高精度ボーリングサイクル機能。概要=穴底で主軸を固定角度停止し、工具を逃がしてから退避する高精度ボーリングサイクルを実行する。 主な指令/設定は G76/Q/P/F/K。利用元はNCプログラム、外部UI、保守API、機械操作である。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有効なG76/Q/P/F/K指令を受理し、対象軸/主軸/PLC状態を確認したうえでG76高精度ボーリングサイクル機能を開始・完了する。異常系: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76高精度ボーリング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ST-CYC-IDLE -&gt; ST-CYC-APPROACH -&gt; ST-CYC-CUT -&gt; ST-CYC-DWELL/SPECIAL -&gt; ST-CYC-RETURN。異常時はST-CYC-ALARM。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RT_CONTROLがAUTO/該当モード、インターロック、対象軸/主軸/PLC状態を確認し、G76高精度ボーリングサイクル機能を開始する。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-216_REQUEST、FX-BD-216_STATUS、FX-BD-216_PARAM、FX-BD-216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Api_RequestFeatureCommand_216、Api_GetFeatureStatus_216。APIは要求登録またはスナップショット取得のみを行い、RT確定処理やブロッキング待ちは行わない。既存Api_RequestRunModeChange等の互換性は維持する。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ログ契機はG76高精度ボーリングサイクル機能の開始、完了、パラメータ拒否、状態遷移、異常発生、復旧である。RT側はログキュー投入のみを行い、ファイル出力はTS_SERVICEがCSVまたは診断ログへ保存する。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G76 高精度ボーリングサイクル機能 目的・概要 G76 高精度ボーリングサイクルは、ボーリングヘッドやフェーシングヘッドを用いて穴を精密に拡げるためのサイクルである。従来のボーリングサイクルとは異なり、底面でスピンドルを停止し、工具を加工面から逃してから退避するため、加工面を傷付けず高精度な内径加工が可能となる。 インターフェース（Gコード形式） G76 X… Y… Z… R… Q… P… F… K… X, Y は穴位置、Z は穴底の絶対座標、R はR平面、Q は底面での逃げ量、P は底面でのドウェル時間、F は切削送り、K は同じ条件で繰返し加工する回数を示す。 パラメータ アドレス 内容 X, Y 穴位置の座標 Z 穴底の絶対座標 R R平面の高さ (早送り位置) Q 穴底で工具を加工面から逃がす量 P 穴底でのドウェル（停止）時間 F 切削送り速度 K 繰返し回数（省略可能） 処理の流れ 1. G76 ブロックを実行すると、工具は早送りで X,Y の穴位置に移動し、R 平面まで下降する。 2. スピンドルを回転させた状態で、F 指定の送り速度で穴底 Z 座標まで切削進入する。 3. Z 座標に到達するとスピンドルは固定角度で停止し、工具を加工面から逃がすため Q で指定した量だけ横方向に移動する。逃げ方向はパラメータ5101のビット4と5で設定される（00: X+, 01: X−, 10: Y+, 11: Y−）。 4. 逃げた後、工具は早送りで R 平面まで退避する。P で指定した場合は穴底での停止時間を経た後に退避する。 5. K を指定すると、その回数だけ同じサイクルを繰返し、終了後はG80でサイクルを解除する。 留意事項 ・Q は必ず正の値で指定し、負値の場合は符号が無視される。 ・逃げ方向はパラメータ5101ビット4・5の設定により決まる。 ・高精度仕上げ用のサイクルであるため、加工前に工具径や干渉を十分に確認する。 ・サイクルはモーダルであるため、不要時は G80 で解除する。 ・X, Y: 穴位置座標（オプション）。 ・Z: 穴底の絶対座標。...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