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G90直線テーパ切削機能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BD-CNC-406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設計_G90直線テーパ切削機能.docx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G90直線テーパ切削機能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旋盤固定サイクル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G90 直線・テーパ切削機能 基本設計書 1. 目的・概要 G90 ターニングサイクルは旋盤でのシンプルな直線またはテーパー切削を行うための固定サイクルです。 X と Z の座標で目的径と加工終端位置を指定し、テーパー切削の場合は I または R で径の差を指定します。 G90 はモーダルな G コードであり、プログラム内で取消し指令が出るまで有効です。複数回の切削が必要な場合は、追加の X 値を指定することでパスを分割し、各パスの切込み量を調整できます【347224524785628†L75-L108】。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G90直線テーパ切削機能のNC指令/設定、状態管理、RT実行、TS側解析、HMI/API表示、異常安全設計。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設計_G90直線テーパ切削機能.docx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 直線・テーパ切削機能 基本設計書 / 1. 目的・概要 / G90 ターニングサイクルは旋盤でのシンプルな直線またはテーパー切削を行うための固定サイクルです。 X と Z の座標で目的径と加工終端位置を指定し、テーパー切削の場合は I または R で径の差を指定します。 G90 はモーダルな G コードであり、プログラム内で取消し指令が出るまで有効です。複数回の切削が必要な場合は、追加の X 値を指定することでパスを分割し、各パスの切込み量を調整できます【347224524785628†L75-L108】。 / 2. インターフェース仕様 (G コード形式とパラメータ) / ・X：最終径（外径加工の場合は直径、内径加工の場合は穴径）。U：始点からの増分径。 / ・Z：切削終端位置。W：始点からの増分長さ。 / ・I：始点と終点の半径差を指定し、テーパ切削の角度を定義する。正の値で外径が大きくなり、負の値で小さくなる。 / ・R：テーパ切削量を別の方法で指定する場合に使用し、Iとは併用しない。Rは直径差またはテーパ率を示し、符号に注意する【867754859301289†L61-L113】。 / ・F：送り速度。G94またはG95によって単位が変わる。 / ・X：最終径（外径加工の場合は直径、内径加工の場合は穴径）。U：始点からの増分径。 / ・Z：切削終端位置。W：始点からの増分長さ。 / ・I：始点と終点の半径差を指定し、テーパ切削の角度を定義する。正の値で外径が大きくなり、負の値で小さくなる。 / ・R：テーパ切削量を別の方法で指定する場合に使用し、Iとは併用しない。Rは直径差またはテーパ率を示し、符号に注意する【867754859301289†L61-L113】。 / ・F：送り速度。G94またはG95によって単位が変わる。 / G90 X... Z... I... または G90 X... Z... R... / または G90 U... W... (増分指定) / 3. 処理の流れ / 工具を開始位置に移動し、スピンドル回転数や送りを設定します。 / 最初の G90 ブロックで X・Z (必要に応じて I または R) を指定し、直線またはテーパー切削を開始します【347224524785628†L104-L108】。 / 追加の切削が必要な場合は、同じ G90 モードのまま次のブロックで新しい X 値のみを指定してパスを繰り返します【347224524785628†L104-L108】。 / 切削終了後、G00 や G01 などの移動指令を発行して G90 をキャンセルし、工具を安全位置に戻します【347224524785628†L137-L149】。 / 4. 設計上の留意事項 / ・G90 はモーダルな G コードであり、別の移動 G...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G90 直線・テーパ切削機能 基本設計書 1. 目的・概要 G90 ターニングサイクルは旋盤でのシンプルな直線またはテーパー切削を行うための固定サイクルです。 X と Z の座標で目的径と加工終端位置を指定し、テーパー切削の場合は I または R で径の差を指定します。 G90 はモーダルな G コードであり、プログラム内で取消し指令が出るまで有効です。複数回の切削が必要な場合は、追加の X 値を指定することでパスを分割し、各パスの切込み量を調整できます【347224524785628†L75-L108】。 2. インターフェース仕様 (G コード形式とパラメータ) ・X：最終径（外径加工の場合は直径、内径加工の場合は穴径）。U：始点からの増分径。 ・Z：切削終端位置。W：始点からの増分長さ。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</w:t>
              <w:br/>
              <w:t>G94</w:t>
              <w:br/>
              <w:t>G95</w:t>
              <w:br/>
              <w:t>G00</w:t>
              <w:br/>
              <w:t>G01</w:t>
              <w:br/>
              <w:t>L75</w:t>
              <w:br/>
              <w:t>L108</w:t>
              <w:br/>
              <w:t>L61</w:t>
              <w:br/>
              <w:t>L113</w:t>
              <w:br/>
              <w:t>L104</w:t>
              <w:br/>
              <w:t>X | 切削後の目標直径【347224524785628†L82-L85】</w:t>
              <w:br/>
              <w:t>Z | Z 軸方向の終点位置【347224524785628†L82-L86】</w:t>
              <w:br/>
              <w:t>I/R | テーパー切削時の径差。I または R に半径値を設定【347224524785628†L87-L90】</w:t>
              <w:br/>
              <w:t>U | X 軸の増分距離 (増分指定時)【347224524785628†L94-L99】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対象Gコードブロック</w:t>
              <w:br/>
              <w:t>X/Y/Z/U/W/R/P/Q/F/S等のアドレス値</w:t>
              <w:br/>
              <w:t>主軸状態・送りモード</w:t>
              <w:br/>
              <w:t>工具補正・座標系状態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サイクル展開済み実行ブロック</w:t>
              <w:br/>
              <w:t>加工パス進行状態</w:t>
              <w:br/>
              <w:t>主軸/送り同期要求</w:t>
              <w:br/>
              <w:t>パラメータ不正アラーム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G90直線テーパ切削機能の周期内状態判定、固定長実行ブロック消費、異常安全判定を担当する。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g_bdcnc406_request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g_bdcnc406_status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g_bdcnc406_execBuffer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TS_SERVICEがG90直線テーパ切削機能の指令ブロック、アドレス、パラメータを解析し、実行可否を判定する。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TS_SERVICEが座標変換、補間展開、サイクル展開、補助機能分離などの可変時間処理を行い、RT向け固定長データへ変換する。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RT_CONTROLは共有メモリ上のvalid/generationを確認し、周期内で固定長実行ブロックを消費する。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異常またはインターロック発生時はRT_OUTPUTで安全側出力を確定し、TS_SERVICEがログとHMI/API状態を更新する。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RT側では可変長文字列解析、ファイルI/O、動的メモリ確保を行わない。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併用禁止機能、補正状態、座標系状態、原点復帰状態は実行前に判定する。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機種依存パラメータとオプション有無は詳細設計で確定する。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正常なG90指令または設定により、G90直線テーパ切削機能の状態が準備→実行→完了へ遷移する。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BD-CNC-406 / G90直線テーパ切削機能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