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40"/>
        </w:rPr>
        <w:t>スキップ機能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DD-SKIP-001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FX-SKIP-001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DD-SKIP-001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FX-SKIP-001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REQ-SKIP-001-001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G31ブロック実行中にスキップ信号を検出し、残移動を中止する。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REQ-SKIP-001-002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スキップ信号入力時の各軸位置を#5061〜#5080相当の領域へ保存する。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REQ-SKIP-001-003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P1〜P4/Q1〜Q4による多段/ドウェルスキップを扱う。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REQ-SKIP-001-004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工具補正中など禁止条件でG31を拒否する。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スキップ機能 基本設計書 AIドラフト 2026-04-28 スキップ機能 基本設計書 本書は、入力資料「設計_スキップ機能.docx」を基に、IBM-Bob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G31はG01同様の直線補間を行い、移動中にスキップ信号ONで残移動を中止する。 スキップ入力時の各軸座標は#5061〜#5080相当のシステム変数へ格納する。 P1〜P4/Q1〜Q4により多段スキップやドウェルスキップを扱う。 高速スキップ信号は検出遅れを小さくする。工具径/刃先R補正中のG31はアラーム対象とする。 4. 対象範囲・非対象範囲 [SECTION_ID: BD-04] 5. システム前提・既存構成 [SECTION_ID: BD-05] 6. 機能概要 [SECTION_ID: BD-06] 7. 機能要件 [SECTION_ID: BD-07] 8. 利用シナリオ・運用シナリオ [SECTION_ID: B...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G31等の移動中に外部スキップ信号を周期監視し、信号検出時の機械座標を保存して残移動を中止する。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include/skip_control.h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src/skip_control.c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tests/test_skip_control.c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g_skipConfig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g_skipStatus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g_skipPosition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Api_ArmSkip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Api_GetSkipPosition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Api_ClearSkipStatus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SKIP_IDLE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SKIP_ARMED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SKIP_IDLEからの条件成立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SKIP_MOVING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SKIP_ARMEDからの条件成立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SKIP_DETECTED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SKIP_MOVINGからの条件成立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SKIP_DWELL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SKIP_DETECTEDからの条件成立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SKIP_DWELLからの条件成立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スキップ入力信号割付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高速スキップ有効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ドウェル時間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保存軸数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ERR-SKIP-001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ERR-SKIP-002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ERR-SKIP-003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ERR-SKIP-004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スキップ入力信号割付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高速スキップ有効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ドウェル時間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保存軸数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LOG-SKIP-REQ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LOG-SKIP-REJECT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LOG-SKIP-STATE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LOG-SKIP-ALARM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スキップ機能用の宣言、初期化、周期処理呼出し、API登録を追加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Skip_ValidateCommandTs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Skip_ArmRt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Skip_CheckSignalRt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Skip_LatchPositionRt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Skip_ClearRt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スキップ機能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