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G87バックボーリングサイクル機能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G87バックボーリングサイクル機能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G87バックボーリングサイクル機能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G87バックボーリングサイクル機能の基本設計を、IBM-Bob基盤上で実装可能なモジュール、データ構造、RT/TS/API処理、状態遷移、異常安全へ展開する。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G87 X Y Z I J K R F、G80、G98/G99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FUNC-010-01, FUNC-010-03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TV-010-01, TV-010-02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FUNC-010-01, FUNC-010-03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TV-010-01, TV-010-02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FUNC-010-01, FUNC-010-03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TV-010-01, TV-010-02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G87BACK_COMMAND/STATUS/PARAMとextern宣言を追加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Api_GetG87BackBoringStatus等の状態取得APIを追加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G87BackBoring_ApplyRtをRT_CONTROLに組み込み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G87BackBoring_ParseBlockTs/BuildPlanTsをTS側に組み込み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IMP-010-06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include/g87_back_boring.h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include/g87_back_boring.h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tests/test_g87_back_boring.c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src/g87_back_boring_rt.c, src/g87_back_boring_ts.c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G87バックボーリングサイクル機能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I/J/Kの幾何条件、穴径/工具径干渉、裏側加工方向を事前検証する。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G87バックボーリングサイクル機能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穴内部へのオフセット挿入、中心復帰、裏側送り加工、スピンドル停止/退避を状態管理する。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G87バックボーリングサイクル機能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src/g87_back_boring_api.c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G87バックボーリングサイクル機能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include/g87_back_boring.h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include/g87_back_boring.h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OFFSET_INSERT, MOVE_CENTER, SPINDLE_ON, BACK_FEED, SPINDLE_STOP, OFFSET_RETRACT,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include/g87_back_boring.h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include/g87_back_boring.h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include/g87_back_boring.h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X/Y穴位置, Z安全深さ, I/Jオフセット, K加工長/回数, R平面, 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G87BACK_COMMAND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 X Y Z I J K R F、G80、G98/G99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G87BACK_STATUS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SHM-010-01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SHM-010-02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SHM-010-03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Api_GetG87BackBoringStatus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Api_RequestG87BackBoringAbort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g_g87_back_boringCommand, g_g87_back_boringParam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g_g87_back_boringStatus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穴内部へのオフセット挿入、中心復帰、裏側送り加工、スピンドル停止/退避を状態管理する。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 X Y Z I J K R F、G80、G98/G99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X/Y穴位置、Z安全深さ、I/Jオフセット、K加工長/回数、R平面、F送り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FUNC-010-01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G87BackBoring_ParseBlockTs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src/g87_back_boring_ts.c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FUNC-010-02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G87BackBoring_ValidateParamTs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src/g87_back_boring_ts.c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G87BackBoring_BuildPlanTs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FUNC-010-03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G87BackBoring_ApplyRt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src/g87_back_boring_rt.c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g_g87_back_boringStatus更新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FUNC-010-04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Api_GetG87BackBoringStatus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src/g87_back_boring_api.c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OFFSET_INSERT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G87バックボーリングサイクル機能のOFFSET_INSERT状態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MOVE_CENTER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G87バックボーリングサイクル機能のMOVE_CENTER状態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G87バックボーリングサイクル機能のSPINDLE_ON状態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BACK_FEED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G87バックボーリングサイクル機能のBACK_FEED状態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SPINDLE_STOP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G87バックボーリングサイクル機能のSPINDLE_STOP状態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OFFSET_RETRACT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G87バックボーリングサイクル機能のOFFSET_RETRACT状態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ST-010-08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G87バックボーリングサイクル機能のERROR状態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OFFSET_INSERT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OFFSET_INSERT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MOVE_CENTER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MOVE_CENTER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SPINDLE_ON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BACK_FEED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BACK_FEED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SPINDLE_STOP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SPINDLE_STOP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OFFSET_RETRACT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OFFSET_RETRACT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TR-010-ERR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オフセット位置へ移動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オフセット位置へ移動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穴内部へ挿入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穴内部へ挿入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中心へ戻す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中心へ戻す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主軸回転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主軸回転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裏側を送り加工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裏側を送り加工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スピンドル停止し退避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G87バックボーリングサイクル機能の処理ステップ: スピンドル停止し退避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I/Jオフセット不足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工具干渉リスク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主軸停止応答なし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ERR-010-04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裏側加工長不正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X/Y穴位置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Z安全深さ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I/Jオフセット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K加工長/回数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R平面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PAR-010-06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g_g87_back_boringParam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G87BackBoring_ParseBlockTs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TV-010-04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src/g87_back_boring_*.c tests/test_g87_back_boring.c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src/g87_back_boring_*.c tests/test_g87_back_boring.c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src/g87_back_boring_*.c tests/test_g87_back_boring.c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src/g87_back_boring_*.c tests/test_g87_back_boring.c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src/g87_back_boring_*.c tests/test_g87_back_boring.c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