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pPr>
        <w:spacing w:after="240"/>
        <w:jc w:val="center"/>
      </w:pPr>
      <w:r>
        <w:rPr>
          <w:rFonts w:ascii="Yu Gothic" w:hAnsi="Yu Gothic" w:eastAsia="Yu Gothic"/>
          <w:b/>
          <w:sz w:val="40"/>
        </w:rPr>
        <w:t>基盤システム機能</w:t>
        <w:br/>
        <w:t>基本設計書</w:t>
      </w:r>
    </w:p>
    <w:p>
      <w:pPr>
        <w:spacing w:after="60" w:line="252" w:lineRule="auto"/>
      </w:pPr>
      <w:r>
        <w:rPr>
          <w:rFonts w:ascii="Yu Gothic" w:hAnsi="Yu Gothic" w:eastAsia="Yu Gothic"/>
          <w:b w:val="0"/>
          <w:sz w:val="18"/>
        </w:rPr>
        <w:t>文書ID: BD-BASELINE-SYSTEM-001 / 対象機能ID: FX-BASELINE-SYSTEM-001 / 作成日: 2026-04-29</w:t>
      </w:r>
    </w:p>
    <w:p>
      <w:pPr>
        <w:spacing w:after="60" w:line="252" w:lineRule="auto"/>
      </w:pPr>
      <w:r>
        <w:rPr>
          <w:rFonts w:ascii="Yu Gothic" w:hAnsi="Yu Gothic" w:eastAsia="Yu Gothic"/>
          <w:b w:val="0"/>
          <w:sz w:val="18"/>
        </w:rPr>
        <w:t>入力資料: ibm_bob_基盤システム_基本設計書.docx</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7"/>
              </w:rPr>
              <w:t>管理項目</w:t>
            </w:r>
          </w:p>
        </w:tc>
        <w:tc>
          <w:tcPr>
            <w:tcW w:type="dxa" w:w="3513"/>
            <w:vAlign w:val="center"/>
            <w:shd w:fill="D9EAF7"/>
          </w:tcPr>
          <w:p>
            <w:pPr>
              <w:spacing w:after="0"/>
            </w:pPr>
            <w:r/>
            <w:r>
              <w:rPr>
                <w:rFonts w:ascii="Yu Gothic" w:hAnsi="Yu Gothic" w:eastAsia="Yu Gothic"/>
                <w:b/>
                <w:sz w:val="17"/>
              </w:rPr>
              <w:t>内容</w:t>
            </w:r>
          </w:p>
        </w:tc>
        <w:tc>
          <w:tcPr>
            <w:tcW w:type="dxa" w:w="3513"/>
            <w:vAlign w:val="center"/>
            <w:shd w:fill="D9EAF7"/>
          </w:tcPr>
          <w:p>
            <w:pPr>
              <w:spacing w:after="0"/>
            </w:pPr>
            <w:r/>
            <w:r>
              <w:rPr>
                <w:rFonts w:ascii="Yu Gothic" w:hAnsi="Yu Gothic" w:eastAsia="Yu Gothic"/>
                <w:b/>
                <w:sz w:val="17"/>
              </w:rPr>
              <w:t>JSON Path</w:t>
            </w:r>
          </w:p>
        </w:tc>
      </w:tr>
      <w:tr>
        <w:tc>
          <w:tcPr>
            <w:tcW w:type="dxa" w:w="3513"/>
            <w:vAlign w:val="center"/>
          </w:tcPr>
          <w:p>
            <w:pPr>
              <w:spacing w:after="0"/>
            </w:pPr>
            <w:r/>
            <w:r>
              <w:rPr>
                <w:rFonts w:ascii="Yu Gothic" w:hAnsi="Yu Gothic" w:eastAsia="Yu Gothic"/>
                <w:b w:val="0"/>
                <w:sz w:val="17"/>
              </w:rPr>
              <w:t>文書ID</w:t>
            </w:r>
          </w:p>
        </w:tc>
        <w:tc>
          <w:tcPr>
            <w:tcW w:type="dxa" w:w="3513"/>
            <w:vAlign w:val="center"/>
          </w:tcPr>
          <w:p>
            <w:pPr>
              <w:spacing w:after="0"/>
            </w:pPr>
            <w:r/>
            <w:r>
              <w:rPr>
                <w:rFonts w:ascii="Yu Gothic" w:hAnsi="Yu Gothic" w:eastAsia="Yu Gothic"/>
                <w:b w:val="0"/>
                <w:sz w:val="17"/>
              </w:rPr>
              <w:t>BD-BASELINE-SYSTEM-001</w:t>
            </w:r>
          </w:p>
        </w:tc>
        <w:tc>
          <w:tcPr>
            <w:tcW w:type="dxa" w:w="3513"/>
            <w:vAlign w:val="center"/>
          </w:tcPr>
          <w:p>
            <w:pPr>
              <w:spacing w:after="0"/>
            </w:pPr>
            <w:r/>
            <w:r>
              <w:rPr>
                <w:rFonts w:ascii="Yu Gothic" w:hAnsi="Yu Gothic" w:eastAsia="Yu Gothic"/>
                <w:b w:val="0"/>
                <w:sz w:val="17"/>
              </w:rPr>
              <w:t>$.document_control.document_id</w:t>
            </w:r>
          </w:p>
        </w:tc>
      </w:tr>
      <w:tr>
        <w:tc>
          <w:tcPr>
            <w:tcW w:type="dxa" w:w="3513"/>
            <w:vAlign w:val="center"/>
          </w:tcPr>
          <w:p>
            <w:pPr>
              <w:spacing w:after="0"/>
            </w:pPr>
            <w:r/>
            <w:r>
              <w:rPr>
                <w:rFonts w:ascii="Yu Gothic" w:hAnsi="Yu Gothic" w:eastAsia="Yu Gothic"/>
                <w:b w:val="0"/>
                <w:sz w:val="17"/>
              </w:rPr>
              <w:t>対象機能ID</w:t>
            </w:r>
          </w:p>
        </w:tc>
        <w:tc>
          <w:tcPr>
            <w:tcW w:type="dxa" w:w="3513"/>
            <w:vAlign w:val="center"/>
          </w:tcPr>
          <w:p>
            <w:pPr>
              <w:spacing w:after="0"/>
            </w:pPr>
            <w:r/>
            <w:r>
              <w:rPr>
                <w:rFonts w:ascii="Yu Gothic" w:hAnsi="Yu Gothic" w:eastAsia="Yu Gothic"/>
                <w:b w:val="0"/>
                <w:sz w:val="17"/>
              </w:rPr>
              <w:t>FX-BASELINE-SYSTEM-001</w:t>
            </w:r>
          </w:p>
        </w:tc>
        <w:tc>
          <w:tcPr>
            <w:tcW w:type="dxa" w:w="3513"/>
            <w:vAlign w:val="center"/>
          </w:tcPr>
          <w:p>
            <w:pPr>
              <w:spacing w:after="0"/>
            </w:pPr>
            <w:r/>
            <w:r>
              <w:rPr>
                <w:rFonts w:ascii="Yu Gothic" w:hAnsi="Yu Gothic" w:eastAsia="Yu Gothic"/>
                <w:b w:val="0"/>
                <w:sz w:val="17"/>
              </w:rPr>
              <w:t>$.feature.feature_id</w:t>
            </w:r>
          </w:p>
        </w:tc>
      </w:tr>
      <w:tr>
        <w:tc>
          <w:tcPr>
            <w:tcW w:type="dxa" w:w="3513"/>
            <w:vAlign w:val="center"/>
          </w:tcPr>
          <w:p>
            <w:pPr>
              <w:spacing w:after="0"/>
            </w:pPr>
            <w:r/>
            <w:r>
              <w:rPr>
                <w:rFonts w:ascii="Yu Gothic" w:hAnsi="Yu Gothic" w:eastAsia="Yu Gothic"/>
                <w:b w:val="0"/>
                <w:sz w:val="17"/>
              </w:rPr>
              <w:t>対象システム</w:t>
            </w:r>
          </w:p>
        </w:tc>
        <w:tc>
          <w:tcPr>
            <w:tcW w:type="dxa" w:w="3513"/>
            <w:vAlign w:val="center"/>
          </w:tcPr>
          <w:p>
            <w:pPr>
              <w:spacing w:after="0"/>
            </w:pPr>
            <w:r/>
            <w:r>
              <w:rPr>
                <w:rFonts w:ascii="Yu Gothic" w:hAnsi="Yu Gothic" w:eastAsia="Yu Gothic"/>
                <w:b w:val="0"/>
                <w:sz w:val="17"/>
              </w:rPr>
              <w:t>IBM-Bob baseline</w:t>
            </w:r>
          </w:p>
        </w:tc>
        <w:tc>
          <w:tcPr>
            <w:tcW w:type="dxa" w:w="3513"/>
            <w:vAlign w:val="center"/>
          </w:tcPr>
          <w:p>
            <w:pPr>
              <w:spacing w:after="0"/>
            </w:pPr>
            <w:r/>
            <w:r>
              <w:rPr>
                <w:rFonts w:ascii="Yu Gothic" w:hAnsi="Yu Gothic" w:eastAsia="Yu Gothic"/>
                <w:b w:val="0"/>
                <w:sz w:val="17"/>
              </w:rPr>
              <w:t>$.system_context.baseline</w:t>
            </w:r>
          </w:p>
        </w:tc>
      </w:tr>
      <w:tr>
        <w:tc>
          <w:tcPr>
            <w:tcW w:type="dxa" w:w="3513"/>
            <w:vAlign w:val="center"/>
          </w:tcPr>
          <w:p>
            <w:pPr>
              <w:spacing w:after="0"/>
            </w:pPr>
            <w:r/>
            <w:r>
              <w:rPr>
                <w:rFonts w:ascii="Yu Gothic" w:hAnsi="Yu Gothic" w:eastAsia="Yu Gothic"/>
                <w:b w:val="0"/>
                <w:sz w:val="17"/>
              </w:rPr>
              <w:t>作成者</w:t>
            </w:r>
          </w:p>
        </w:tc>
        <w:tc>
          <w:tcPr>
            <w:tcW w:type="dxa" w:w="3513"/>
            <w:vAlign w:val="center"/>
          </w:tcPr>
          <w:p>
            <w:pPr>
              <w:spacing w:after="0"/>
            </w:pPr>
            <w:r/>
            <w:r>
              <w:rPr>
                <w:rFonts w:ascii="Yu Gothic" w:hAnsi="Yu Gothic" w:eastAsia="Yu Gothic"/>
                <w:b w:val="0"/>
                <w:sz w:val="17"/>
              </w:rPr>
              <w:t>AIドラフト</w:t>
            </w:r>
          </w:p>
        </w:tc>
        <w:tc>
          <w:tcPr>
            <w:tcW w:type="dxa" w:w="3513"/>
            <w:vAlign w:val="center"/>
          </w:tcPr>
          <w:p>
            <w:pPr>
              <w:spacing w:after="0"/>
            </w:pPr>
            <w:r/>
            <w:r>
              <w:rPr>
                <w:rFonts w:ascii="Yu Gothic" w:hAnsi="Yu Gothic" w:eastAsia="Yu Gothic"/>
                <w:b w:val="0"/>
                <w:sz w:val="17"/>
              </w:rPr>
              <w:t>$.document_control.author</w:t>
            </w:r>
          </w:p>
        </w:tc>
      </w:tr>
      <w:tr>
        <w:tc>
          <w:tcPr>
            <w:tcW w:type="dxa" w:w="3513"/>
            <w:vAlign w:val="center"/>
          </w:tcPr>
          <w:p>
            <w:pPr>
              <w:spacing w:after="0"/>
            </w:pPr>
            <w:r/>
            <w:r>
              <w:rPr>
                <w:rFonts w:ascii="Yu Gothic" w:hAnsi="Yu Gothic" w:eastAsia="Yu Gothic"/>
                <w:b w:val="0"/>
                <w:sz w:val="17"/>
              </w:rPr>
              <w:t>版数</w:t>
            </w:r>
          </w:p>
        </w:tc>
        <w:tc>
          <w:tcPr>
            <w:tcW w:type="dxa" w:w="3513"/>
            <w:vAlign w:val="center"/>
          </w:tcPr>
          <w:p>
            <w:pPr>
              <w:spacing w:after="0"/>
            </w:pPr>
            <w:r/>
            <w:r>
              <w:rPr>
                <w:rFonts w:ascii="Yu Gothic" w:hAnsi="Yu Gothic" w:eastAsia="Yu Gothic"/>
                <w:b w:val="0"/>
                <w:sz w:val="17"/>
              </w:rPr>
              <w:t>0.1</w:t>
            </w:r>
          </w:p>
        </w:tc>
        <w:tc>
          <w:tcPr>
            <w:tcW w:type="dxa" w:w="3513"/>
            <w:vAlign w:val="center"/>
          </w:tcPr>
          <w:p>
            <w:pPr>
              <w:spacing w:after="0"/>
            </w:pPr>
            <w:r/>
            <w:r>
              <w:rPr>
                <w:rFonts w:ascii="Yu Gothic" w:hAnsi="Yu Gothic" w:eastAsia="Yu Gothic"/>
                <w:b w:val="0"/>
                <w:sz w:val="17"/>
              </w:rPr>
              <w:t>$.document_control.version</w:t>
            </w:r>
          </w:p>
        </w:tc>
      </w:tr>
    </w:tbl>
    <w:p>
      <w:pPr>
        <w:pStyle w:val="Heading1"/>
        <w:spacing w:before="160" w:after="60"/>
      </w:pPr>
      <w:r>
        <w:rPr>
          <w:rFonts w:ascii="Yu Gothic" w:hAnsi="Yu Gothic" w:eastAsia="Yu Gothic"/>
          <w:sz w:val="26"/>
        </w:rPr>
        <w:t>0. テンプレート利用方針</w:t>
      </w:r>
    </w:p>
    <w:p>
      <w:pPr>
        <w:spacing w:after="60"/>
      </w:pPr>
      <w:r>
        <w:rPr>
          <w:rFonts w:ascii="Consolas" w:hAnsi="Consolas"/>
          <w:color w:val="595959"/>
          <w:sz w:val="16"/>
        </w:rPr>
        <w:t>[SECTION_ID: BD-00]</w:t>
      </w:r>
    </w:p>
    <w:p>
      <w:pPr>
        <w:spacing w:after="60" w:line="252" w:lineRule="auto"/>
      </w:pPr>
      <w:r>
        <w:rPr>
          <w:rFonts w:ascii="Yu Gothic" w:hAnsi="Yu Gothic" w:eastAsia="Yu Gothic"/>
          <w:b w:val="0"/>
          <w:sz w:val="19"/>
        </w:rPr>
        <w:t>本書はIBM-Bob基本設計書テンプレート v2.0 相当のSECTION_ID構成に従い、基本設計レベルの粒度で機能仕様、データ連携、RT/TS/API分担、安全設計、影響調査、受入条件を整理する。</w:t>
      </w:r>
    </w:p>
    <w:p>
      <w:pPr>
        <w:spacing w:after="60" w:line="252" w:lineRule="auto"/>
      </w:pPr>
      <w:r>
        <w:rPr>
          <w:rFonts w:ascii="Yu Gothic" w:hAnsi="Yu Gothic" w:eastAsia="Yu Gothic"/>
          <w:b w:val="0"/>
          <w:sz w:val="19"/>
        </w:rPr>
        <w:t>詳細な関数仕様、構造体フィールド確定、RT処理時間実測値、機種別パラメータ最終値は詳細設計へ移譲する。</w:t>
      </w:r>
    </w:p>
    <w:p>
      <w:pPr>
        <w:pStyle w:val="Heading1"/>
        <w:spacing w:before="160" w:after="60"/>
      </w:pPr>
      <w:r>
        <w:rPr>
          <w:rFonts w:ascii="Yu Gothic" w:hAnsi="Yu Gothic" w:eastAsia="Yu Gothic"/>
          <w:sz w:val="26"/>
        </w:rPr>
        <w:t>1. 文書管理</w:t>
      </w:r>
    </w:p>
    <w:p>
      <w:pPr>
        <w:spacing w:after="60"/>
      </w:pPr>
      <w:r>
        <w:rPr>
          <w:rFonts w:ascii="Consolas" w:hAnsi="Consolas"/>
          <w:color w:val="595959"/>
          <w:sz w:val="16"/>
        </w:rPr>
        <w:t>[SECTION_ID: BD-01]</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7"/>
              </w:rPr>
              <w:t>項目</w:t>
            </w:r>
          </w:p>
        </w:tc>
        <w:tc>
          <w:tcPr>
            <w:tcW w:type="dxa" w:w="5270"/>
            <w:vAlign w:val="center"/>
            <w:shd w:fill="D9EAF7"/>
          </w:tcPr>
          <w:p>
            <w:pPr>
              <w:spacing w:after="0"/>
            </w:pPr>
            <w:r/>
            <w:r>
              <w:rPr>
                <w:rFonts w:ascii="Yu Gothic" w:hAnsi="Yu Gothic" w:eastAsia="Yu Gothic"/>
                <w:b/>
                <w:sz w:val="17"/>
              </w:rPr>
              <w:t>内容</w:t>
            </w:r>
          </w:p>
        </w:tc>
      </w:tr>
      <w:tr>
        <w:tc>
          <w:tcPr>
            <w:tcW w:type="dxa" w:w="5270"/>
            <w:vAlign w:val="center"/>
          </w:tcPr>
          <w:p>
            <w:pPr>
              <w:spacing w:after="0"/>
            </w:pPr>
            <w:r/>
            <w:r>
              <w:rPr>
                <w:rFonts w:ascii="Yu Gothic" w:hAnsi="Yu Gothic" w:eastAsia="Yu Gothic"/>
                <w:b w:val="0"/>
                <w:sz w:val="17"/>
              </w:rPr>
              <w:t>文書名称</w:t>
            </w:r>
          </w:p>
        </w:tc>
        <w:tc>
          <w:tcPr>
            <w:tcW w:type="dxa" w:w="5270"/>
            <w:vAlign w:val="center"/>
          </w:tcPr>
          <w:p>
            <w:pPr>
              <w:spacing w:after="0"/>
            </w:pPr>
            <w:r/>
            <w:r>
              <w:rPr>
                <w:rFonts w:ascii="Yu Gothic" w:hAnsi="Yu Gothic" w:eastAsia="Yu Gothic"/>
                <w:b w:val="0"/>
                <w:sz w:val="17"/>
              </w:rPr>
              <w:t>基盤システム機能 基本設計書</w:t>
            </w:r>
          </w:p>
        </w:tc>
      </w:tr>
      <w:tr>
        <w:tc>
          <w:tcPr>
            <w:tcW w:type="dxa" w:w="5270"/>
            <w:vAlign w:val="center"/>
          </w:tcPr>
          <w:p>
            <w:pPr>
              <w:spacing w:after="0"/>
            </w:pPr>
            <w:r/>
            <w:r>
              <w:rPr>
                <w:rFonts w:ascii="Yu Gothic" w:hAnsi="Yu Gothic" w:eastAsia="Yu Gothic"/>
                <w:b w:val="0"/>
                <w:sz w:val="17"/>
              </w:rPr>
              <w:t>対象機能ID</w:t>
            </w:r>
          </w:p>
        </w:tc>
        <w:tc>
          <w:tcPr>
            <w:tcW w:type="dxa" w:w="5270"/>
            <w:vAlign w:val="center"/>
          </w:tcPr>
          <w:p>
            <w:pPr>
              <w:spacing w:after="0"/>
            </w:pPr>
            <w:r/>
            <w:r>
              <w:rPr>
                <w:rFonts w:ascii="Yu Gothic" w:hAnsi="Yu Gothic" w:eastAsia="Yu Gothic"/>
                <w:b w:val="0"/>
                <w:sz w:val="17"/>
              </w:rPr>
              <w:t>FX-BASELINE-SYSTEM-001</w:t>
            </w:r>
          </w:p>
        </w:tc>
      </w:tr>
      <w:tr>
        <w:tc>
          <w:tcPr>
            <w:tcW w:type="dxa" w:w="5270"/>
            <w:vAlign w:val="center"/>
          </w:tcPr>
          <w:p>
            <w:pPr>
              <w:spacing w:after="0"/>
            </w:pPr>
            <w:r/>
            <w:r>
              <w:rPr>
                <w:rFonts w:ascii="Yu Gothic" w:hAnsi="Yu Gothic" w:eastAsia="Yu Gothic"/>
                <w:b w:val="0"/>
                <w:sz w:val="17"/>
              </w:rPr>
              <w:t>対象バージョン</w:t>
            </w:r>
          </w:p>
        </w:tc>
        <w:tc>
          <w:tcPr>
            <w:tcW w:type="dxa" w:w="5270"/>
            <w:vAlign w:val="center"/>
          </w:tcPr>
          <w:p>
            <w:pPr>
              <w:spacing w:after="0"/>
            </w:pPr>
            <w:r/>
            <w:r>
              <w:rPr>
                <w:rFonts w:ascii="Yu Gothic" w:hAnsi="Yu Gothic" w:eastAsia="Yu Gothic"/>
                <w:b w:val="0"/>
                <w:sz w:val="17"/>
              </w:rPr>
              <w:t>Ver.0.1</w:t>
            </w:r>
          </w:p>
        </w:tc>
      </w:tr>
      <w:tr>
        <w:tc>
          <w:tcPr>
            <w:tcW w:type="dxa" w:w="5270"/>
            <w:vAlign w:val="center"/>
          </w:tcPr>
          <w:p>
            <w:pPr>
              <w:spacing w:after="0"/>
            </w:pPr>
            <w:r/>
            <w:r>
              <w:rPr>
                <w:rFonts w:ascii="Yu Gothic" w:hAnsi="Yu Gothic" w:eastAsia="Yu Gothic"/>
                <w:b w:val="0"/>
                <w:sz w:val="17"/>
              </w:rPr>
              <w:t>作成者</w:t>
            </w:r>
          </w:p>
        </w:tc>
        <w:tc>
          <w:tcPr>
            <w:tcW w:type="dxa" w:w="5270"/>
            <w:vAlign w:val="center"/>
          </w:tcPr>
          <w:p>
            <w:pPr>
              <w:spacing w:after="0"/>
            </w:pPr>
            <w:r/>
            <w:r>
              <w:rPr>
                <w:rFonts w:ascii="Yu Gothic" w:hAnsi="Yu Gothic" w:eastAsia="Yu Gothic"/>
                <w:b w:val="0"/>
                <w:sz w:val="17"/>
              </w:rPr>
              <w:t>AIドラフト</w:t>
            </w:r>
          </w:p>
        </w:tc>
      </w:tr>
      <w:tr>
        <w:tc>
          <w:tcPr>
            <w:tcW w:type="dxa" w:w="5270"/>
            <w:vAlign w:val="center"/>
          </w:tcPr>
          <w:p>
            <w:pPr>
              <w:spacing w:after="0"/>
            </w:pPr>
            <w:r/>
            <w:r>
              <w:rPr>
                <w:rFonts w:ascii="Yu Gothic" w:hAnsi="Yu Gothic" w:eastAsia="Yu Gothic"/>
                <w:b w:val="0"/>
                <w:sz w:val="17"/>
              </w:rPr>
              <w:t>入力資料</w:t>
            </w:r>
          </w:p>
        </w:tc>
        <w:tc>
          <w:tcPr>
            <w:tcW w:type="dxa" w:w="5270"/>
            <w:vAlign w:val="center"/>
          </w:tcPr>
          <w:p>
            <w:pPr>
              <w:spacing w:after="0"/>
            </w:pPr>
            <w:r/>
            <w:r>
              <w:rPr>
                <w:rFonts w:ascii="Yu Gothic" w:hAnsi="Yu Gothic" w:eastAsia="Yu Gothic"/>
                <w:b w:val="0"/>
                <w:sz w:val="17"/>
              </w:rPr>
              <w:t>ibm_bob_基盤システム_基本設計書.docx</w:t>
            </w:r>
          </w:p>
        </w:tc>
      </w:tr>
      <w:tr>
        <w:tc>
          <w:tcPr>
            <w:tcW w:type="dxa" w:w="5270"/>
            <w:vAlign w:val="center"/>
          </w:tcPr>
          <w:p>
            <w:pPr>
              <w:spacing w:after="0"/>
            </w:pPr>
            <w:r/>
            <w:r>
              <w:rPr>
                <w:rFonts w:ascii="Yu Gothic" w:hAnsi="Yu Gothic" w:eastAsia="Yu Gothic"/>
                <w:b w:val="0"/>
                <w:sz w:val="17"/>
              </w:rPr>
              <w:t>レビュー状態</w:t>
            </w:r>
          </w:p>
        </w:tc>
        <w:tc>
          <w:tcPr>
            <w:tcW w:type="dxa" w:w="5270"/>
            <w:vAlign w:val="center"/>
          </w:tcPr>
          <w:p>
            <w:pPr>
              <w:spacing w:after="0"/>
            </w:pPr>
            <w:r/>
            <w:r>
              <w:rPr>
                <w:rFonts w:ascii="Yu Gothic" w:hAnsi="Yu Gothic" w:eastAsia="Yu Gothic"/>
                <w:b w:val="0"/>
                <w:sz w:val="17"/>
              </w:rPr>
              <w:t>ドラフト</w:t>
            </w:r>
          </w:p>
        </w:tc>
      </w:tr>
    </w:tbl>
    <w:p>
      <w:pPr>
        <w:pStyle w:val="Heading1"/>
        <w:spacing w:before="160" w:after="60"/>
      </w:pPr>
      <w:r>
        <w:rPr>
          <w:rFonts w:ascii="Yu Gothic" w:hAnsi="Yu Gothic" w:eastAsia="Yu Gothic"/>
          <w:sz w:val="26"/>
        </w:rPr>
        <w:t>2. 要件トレーサビリティ</w:t>
      </w:r>
    </w:p>
    <w:p>
      <w:pPr>
        <w:spacing w:after="60"/>
      </w:pPr>
      <w:r>
        <w:rPr>
          <w:rFonts w:ascii="Consolas" w:hAnsi="Consolas"/>
          <w:color w:val="595959"/>
          <w:sz w:val="16"/>
        </w:rPr>
        <w:t>[SECTION_ID: BD-02]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要件ID</w:t>
            </w:r>
          </w:p>
        </w:tc>
        <w:tc>
          <w:tcPr>
            <w:tcW w:type="dxa" w:w="2635"/>
            <w:vAlign w:val="center"/>
            <w:shd w:fill="D9EAF7"/>
          </w:tcPr>
          <w:p>
            <w:pPr>
              <w:spacing w:after="0"/>
            </w:pPr>
            <w:r/>
            <w:r>
              <w:rPr>
                <w:rFonts w:ascii="Yu Gothic" w:hAnsi="Yu Gothic" w:eastAsia="Yu Gothic"/>
                <w:b/>
                <w:sz w:val="14"/>
              </w:rPr>
              <w:t>要件概要</w:t>
            </w:r>
          </w:p>
        </w:tc>
        <w:tc>
          <w:tcPr>
            <w:tcW w:type="dxa" w:w="2635"/>
            <w:vAlign w:val="center"/>
            <w:shd w:fill="D9EAF7"/>
          </w:tcPr>
          <w:p>
            <w:pPr>
              <w:spacing w:after="0"/>
            </w:pPr>
            <w:r/>
            <w:r>
              <w:rPr>
                <w:rFonts w:ascii="Yu Gothic" w:hAnsi="Yu Gothic" w:eastAsia="Yu Gothic"/>
                <w:b/>
                <w:sz w:val="14"/>
              </w:rPr>
              <w:t>設計反映箇所</w:t>
            </w:r>
          </w:p>
        </w:tc>
        <w:tc>
          <w:tcPr>
            <w:tcW w:type="dxa" w:w="2635"/>
            <w:vAlign w:val="center"/>
            <w:shd w:fill="D9EAF7"/>
          </w:tcPr>
          <w:p>
            <w:pPr>
              <w:spacing w:after="0"/>
            </w:pPr>
            <w:r/>
            <w:r>
              <w:rPr>
                <w:rFonts w:ascii="Yu Gothic" w:hAnsi="Yu Gothic" w:eastAsia="Yu Gothic"/>
                <w:b/>
                <w:sz w:val="14"/>
              </w:rPr>
              <w:t>受入条件</w:t>
            </w:r>
          </w:p>
        </w:tc>
      </w:tr>
      <w:tr>
        <w:tc>
          <w:tcPr>
            <w:tcW w:type="dxa" w:w="2635"/>
            <w:vAlign w:val="center"/>
          </w:tcPr>
          <w:p>
            <w:pPr>
              <w:spacing w:after="0"/>
            </w:pPr>
            <w:r/>
            <w:r>
              <w:rPr>
                <w:rFonts w:ascii="Yu Gothic" w:hAnsi="Yu Gothic" w:eastAsia="Yu Gothic"/>
                <w:b w:val="0"/>
                <w:sz w:val="14"/>
              </w:rPr>
              <w:t>REQ-001</w:t>
            </w:r>
          </w:p>
        </w:tc>
        <w:tc>
          <w:tcPr>
            <w:tcW w:type="dxa" w:w="2635"/>
            <w:vAlign w:val="center"/>
          </w:tcPr>
          <w:p>
            <w:pPr>
              <w:spacing w:after="0"/>
            </w:pPr>
            <w:r/>
            <w:r>
              <w:rPr>
                <w:rFonts w:ascii="Yu Gothic" w:hAnsi="Yu Gothic" w:eastAsia="Yu Gothic"/>
                <w:b w:val="0"/>
                <w:sz w:val="14"/>
              </w:rPr>
              <w:t>RT/TS処理を責務分離し、RT処理を1割込間隔内に収める。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RT/TS責務境界が各機能設計から参照可能であること。</w:t>
            </w:r>
          </w:p>
        </w:tc>
      </w:tr>
      <w:tr>
        <w:tc>
          <w:tcPr>
            <w:tcW w:type="dxa" w:w="2635"/>
            <w:vAlign w:val="center"/>
          </w:tcPr>
          <w:p>
            <w:pPr>
              <w:spacing w:after="0"/>
            </w:pPr>
            <w:r/>
            <w:r>
              <w:rPr>
                <w:rFonts w:ascii="Yu Gothic" w:hAnsi="Yu Gothic" w:eastAsia="Yu Gothic"/>
                <w:b w:val="0"/>
                <w:sz w:val="14"/>
              </w:rPr>
              <w:t>REQ-002</w:t>
            </w:r>
          </w:p>
        </w:tc>
        <w:tc>
          <w:tcPr>
            <w:tcW w:type="dxa" w:w="2635"/>
            <w:vAlign w:val="center"/>
          </w:tcPr>
          <w:p>
            <w:pPr>
              <w:spacing w:after="0"/>
            </w:pPr>
            <w:r/>
            <w:r>
              <w:rPr>
                <w:rFonts w:ascii="Yu Gothic" w:hAnsi="Yu Gothic" w:eastAsia="Yu Gothic"/>
                <w:b w:val="0"/>
                <w:sz w:val="14"/>
              </w:rPr>
              <w:t>共有メモリ構造体をヘッダで公開し、外部機器/外部アプリと連携する。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共有メモリの所有者・参照者が明確であること。</w:t>
            </w:r>
          </w:p>
        </w:tc>
      </w:tr>
      <w:tr>
        <w:tc>
          <w:tcPr>
            <w:tcW w:type="dxa" w:w="2635"/>
            <w:vAlign w:val="center"/>
          </w:tcPr>
          <w:p>
            <w:pPr>
              <w:spacing w:after="0"/>
            </w:pPr>
            <w:r/>
            <w:r>
              <w:rPr>
                <w:rFonts w:ascii="Yu Gothic" w:hAnsi="Yu Gothic" w:eastAsia="Yu Gothic"/>
                <w:b w:val="0"/>
                <w:sz w:val="14"/>
              </w:rPr>
              <w:t>REQ-003</w:t>
            </w:r>
          </w:p>
        </w:tc>
        <w:tc>
          <w:tcPr>
            <w:tcW w:type="dxa" w:w="2635"/>
            <w:vAlign w:val="center"/>
          </w:tcPr>
          <w:p>
            <w:pPr>
              <w:spacing w:after="0"/>
            </w:pPr>
            <w:r/>
            <w:r>
              <w:rPr>
                <w:rFonts w:ascii="Yu Gothic" w:hAnsi="Yu Gothic" w:eastAsia="Yu Gothic"/>
                <w:b w:val="0"/>
                <w:sz w:val="14"/>
              </w:rPr>
              <w:t>公開APIは要求登録と状態取得を中心とし、既存互換性を維持する。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既存公開APIの互換性が維持されること。</w:t>
            </w:r>
          </w:p>
        </w:tc>
      </w:tr>
      <w:tr>
        <w:tc>
          <w:tcPr>
            <w:tcW w:type="dxa" w:w="2635"/>
            <w:vAlign w:val="center"/>
          </w:tcPr>
          <w:p>
            <w:pPr>
              <w:spacing w:after="0"/>
            </w:pPr>
            <w:r/>
            <w:r>
              <w:rPr>
                <w:rFonts w:ascii="Yu Gothic" w:hAnsi="Yu Gothic" w:eastAsia="Yu Gothic"/>
                <w:b w:val="0"/>
                <w:sz w:val="14"/>
              </w:rPr>
              <w:t>REQ-004</w:t>
            </w:r>
          </w:p>
        </w:tc>
        <w:tc>
          <w:tcPr>
            <w:tcW w:type="dxa" w:w="2635"/>
            <w:vAlign w:val="center"/>
          </w:tcPr>
          <w:p>
            <w:pPr>
              <w:spacing w:after="0"/>
            </w:pPr>
            <w:r/>
            <w:r>
              <w:rPr>
                <w:rFonts w:ascii="Yu Gothic" w:hAnsi="Yu Gothic" w:eastAsia="Yu Gothic"/>
                <w:b w:val="0"/>
                <w:sz w:val="14"/>
              </w:rPr>
              <w:t>インターロック発生時にフェイルセーフ出力へ遷移する。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既存公開APIの互換性が維持されること。</w:t>
            </w:r>
          </w:p>
        </w:tc>
      </w:tr>
    </w:tbl>
    <w:p>
      <w:pPr>
        <w:pStyle w:val="Heading1"/>
        <w:spacing w:before="160" w:after="60"/>
      </w:pPr>
      <w:r>
        <w:rPr>
          <w:rFonts w:ascii="Yu Gothic" w:hAnsi="Yu Gothic" w:eastAsia="Yu Gothic"/>
          <w:sz w:val="26"/>
        </w:rPr>
        <w:t>3. 目的・背景・設計方針</w:t>
      </w:r>
    </w:p>
    <w:p>
      <w:pPr>
        <w:spacing w:after="60"/>
      </w:pPr>
      <w:r>
        <w:rPr>
          <w:rFonts w:ascii="Consolas" w:hAnsi="Consolas"/>
          <w:color w:val="595959"/>
          <w:sz w:val="16"/>
        </w:rPr>
        <w:t>[SECTION_ID: BD-03]</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6"/>
              </w:rPr>
              <w:t>項目</w:t>
            </w:r>
          </w:p>
        </w:tc>
        <w:tc>
          <w:tcPr>
            <w:tcW w:type="dxa" w:w="5270"/>
            <w:vAlign w:val="center"/>
            <w:shd w:fill="D9EAF7"/>
          </w:tcPr>
          <w:p>
            <w:pPr>
              <w:spacing w:after="0"/>
            </w:pPr>
            <w:r/>
            <w:r>
              <w:rPr>
                <w:rFonts w:ascii="Yu Gothic" w:hAnsi="Yu Gothic" w:eastAsia="Yu Gothic"/>
                <w:b/>
                <w:sz w:val="16"/>
              </w:rPr>
              <w:t>記載内容</w:t>
            </w:r>
          </w:p>
        </w:tc>
      </w:tr>
      <w:tr>
        <w:tc>
          <w:tcPr>
            <w:tcW w:type="dxa" w:w="5270"/>
            <w:vAlign w:val="center"/>
          </w:tcPr>
          <w:p>
            <w:pPr>
              <w:spacing w:after="0"/>
            </w:pPr>
            <w:r/>
            <w:r>
              <w:rPr>
                <w:rFonts w:ascii="Yu Gothic" w:hAnsi="Yu Gothic" w:eastAsia="Yu Gothic"/>
                <w:b w:val="0"/>
                <w:sz w:val="16"/>
              </w:rPr>
              <w:t>目的</w:t>
            </w:r>
          </w:p>
        </w:tc>
        <w:tc>
          <w:tcPr>
            <w:tcW w:type="dxa" w:w="5270"/>
            <w:vAlign w:val="center"/>
          </w:tcPr>
          <w:p>
            <w:pPr>
              <w:spacing w:after="0"/>
            </w:pPr>
            <w:r/>
            <w:r>
              <w:rPr>
                <w:rFonts w:ascii="Yu Gothic" w:hAnsi="Yu Gothic" w:eastAsia="Yu Gothic"/>
                <w:b w:val="0"/>
                <w:sz w:val="16"/>
              </w:rPr>
              <w:t>Windows上で動作するC言語製マルチスレッド機械制御基盤として、RT/TS分離、共有メモリ、公開API、安全側状態管理を提供する。</w:t>
            </w:r>
          </w:p>
        </w:tc>
      </w:tr>
      <w:tr>
        <w:tc>
          <w:tcPr>
            <w:tcW w:type="dxa" w:w="5270"/>
            <w:vAlign w:val="center"/>
          </w:tcPr>
          <w:p>
            <w:pPr>
              <w:spacing w:after="0"/>
            </w:pPr>
            <w:r/>
            <w:r>
              <w:rPr>
                <w:rFonts w:ascii="Yu Gothic" w:hAnsi="Yu Gothic" w:eastAsia="Yu Gothic"/>
                <w:b w:val="0"/>
                <w:sz w:val="16"/>
              </w:rPr>
              <w:t>背景</w:t>
            </w:r>
          </w:p>
        </w:tc>
        <w:tc>
          <w:tcPr>
            <w:tcW w:type="dxa" w:w="5270"/>
            <w:vAlign w:val="center"/>
          </w:tcPr>
          <w:p>
            <w:pPr>
              <w:spacing w:after="0"/>
            </w:pPr>
            <w:r/>
            <w:r>
              <w:rPr>
                <w:rFonts w:ascii="Yu Gothic" w:hAnsi="Yu Gothic" w:eastAsia="Yu Gothic"/>
                <w:b w:val="0"/>
                <w:sz w:val="16"/>
              </w:rPr>
              <w:t>後続機能追加時の共通前提となる既存基盤であり、リアルタイム周期処理と非リアルタイム処理の責務境界を明確化する。</w:t>
            </w:r>
          </w:p>
        </w:tc>
      </w:tr>
      <w:tr>
        <w:tc>
          <w:tcPr>
            <w:tcW w:type="dxa" w:w="5270"/>
            <w:vAlign w:val="center"/>
          </w:tcPr>
          <w:p>
            <w:pPr>
              <w:spacing w:after="0"/>
            </w:pPr>
            <w:r/>
            <w:r>
              <w:rPr>
                <w:rFonts w:ascii="Yu Gothic" w:hAnsi="Yu Gothic" w:eastAsia="Yu Gothic"/>
                <w:b w:val="0"/>
                <w:sz w:val="16"/>
              </w:rPr>
              <w:t>基本方針</w:t>
            </w:r>
          </w:p>
        </w:tc>
        <w:tc>
          <w:tcPr>
            <w:tcW w:type="dxa" w:w="5270"/>
            <w:vAlign w:val="center"/>
          </w:tcPr>
          <w:p>
            <w:pPr>
              <w:spacing w:after="0"/>
            </w:pPr>
            <w:r/>
            <w:r>
              <w:rPr>
                <w:rFonts w:ascii="Yu Gothic" w:hAnsi="Yu Gothic" w:eastAsia="Yu Gothic"/>
                <w:b w:val="0"/>
                <w:sz w:val="16"/>
              </w:rPr>
              <w:t>RT側は周期内の軽量処理に限定し、解析・設定・重計算・ファイルI/OはTS_SERVICEへ分離する。APIは要求登録/状態取得に留める。</w:t>
            </w:r>
          </w:p>
        </w:tc>
      </w:tr>
    </w:tbl>
    <w:p>
      <w:pPr>
        <w:spacing w:after="60" w:line="252" w:lineRule="auto"/>
      </w:pPr>
      <w:r>
        <w:rPr>
          <w:rFonts w:ascii="Yu Gothic" w:hAnsi="Yu Gothic" w:eastAsia="Yu Gothic"/>
          <w:b/>
          <w:sz w:val="19"/>
        </w:rPr>
        <w:t>入力資料からの主要仕様</w:t>
      </w:r>
    </w:p>
    <w:p>
      <w:pPr>
        <w:pStyle w:val="ListBullet"/>
        <w:spacing w:after="20"/>
      </w:pPr>
      <w:r>
        <w:rPr>
          <w:rFonts w:ascii="Yu Gothic" w:hAnsi="Yu Gothic" w:eastAsia="Yu Gothic"/>
          <w:sz w:val="18"/>
        </w:rPr>
        <w:t>RT_INPUT/RT_CONTROL/RT_OUTPUTはハードウェア割込に同期して1周期内で実行する。</w:t>
      </w:r>
    </w:p>
    <w:p>
      <w:pPr>
        <w:pStyle w:val="ListBullet"/>
        <w:spacing w:after="20"/>
      </w:pPr>
      <w:r>
        <w:rPr>
          <w:rFonts w:ascii="Yu Gothic" w:hAnsi="Yu Gothic" w:eastAsia="Yu Gothic"/>
          <w:sz w:val="18"/>
        </w:rPr>
        <w:t>TS_SERVICEはRT休止中にファイルI/O、UI連携、ログ保存、先読み補正を実施する。</w:t>
      </w:r>
    </w:p>
    <w:p>
      <w:pPr>
        <w:pStyle w:val="ListBullet"/>
        <w:spacing w:after="20"/>
      </w:pPr>
      <w:r>
        <w:rPr>
          <w:rFonts w:ascii="Yu Gothic" w:hAnsi="Yu Gothic" w:eastAsia="Yu Gothic"/>
          <w:sz w:val="18"/>
        </w:rPr>
        <w:t>g_ioIn、g_ioOut、g_machineCtx、g_uiRequest、g_logQueue、g_prefetchResultを共有メモリとして扱う。</w:t>
      </w:r>
    </w:p>
    <w:p>
      <w:pPr>
        <w:pStyle w:val="ListBullet"/>
        <w:spacing w:after="20"/>
      </w:pPr>
      <w:r>
        <w:rPr>
          <w:rFonts w:ascii="Yu Gothic" w:hAnsi="Yu Gothic" w:eastAsia="Yu Gothic"/>
          <w:sz w:val="18"/>
        </w:rPr>
        <w:t>RTスレッド内ではWindowsシステムコール、ファイルI/O、動的メモリ確保、長時間ブロッキングを禁止する。</w:t>
      </w:r>
    </w:p>
    <w:p>
      <w:pPr>
        <w:pStyle w:val="Heading1"/>
        <w:spacing w:before="160" w:after="60"/>
      </w:pPr>
      <w:r>
        <w:rPr>
          <w:rFonts w:ascii="Yu Gothic" w:hAnsi="Yu Gothic" w:eastAsia="Yu Gothic"/>
          <w:sz w:val="26"/>
        </w:rPr>
        <w:t>4. 対象範囲・非対象範囲</w:t>
      </w:r>
    </w:p>
    <w:p>
      <w:pPr>
        <w:spacing w:after="60"/>
      </w:pPr>
      <w:r>
        <w:rPr>
          <w:rFonts w:ascii="Consolas" w:hAnsi="Consolas"/>
          <w:color w:val="595959"/>
          <w:sz w:val="16"/>
        </w:rPr>
        <w:t>[SECTION_ID: BD-04]</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区分</w:t>
            </w:r>
          </w:p>
        </w:tc>
        <w:tc>
          <w:tcPr>
            <w:tcW w:type="dxa" w:w="3513"/>
            <w:vAlign w:val="center"/>
            <w:shd w:fill="D9EAF7"/>
          </w:tcPr>
          <w:p>
            <w:pPr>
              <w:spacing w:after="0"/>
            </w:pPr>
            <w:r/>
            <w:r>
              <w:rPr>
                <w:rFonts w:ascii="Yu Gothic" w:hAnsi="Yu Gothic" w:eastAsia="Yu Gothic"/>
                <w:b/>
                <w:sz w:val="15"/>
              </w:rPr>
              <w:t>対象</w:t>
            </w:r>
          </w:p>
        </w:tc>
        <w:tc>
          <w:tcPr>
            <w:tcW w:type="dxa" w:w="3513"/>
            <w:vAlign w:val="center"/>
            <w:shd w:fill="D9EAF7"/>
          </w:tcPr>
          <w:p>
            <w:pPr>
              <w:spacing w:after="0"/>
            </w:pPr>
            <w:r/>
            <w:r>
              <w:rPr>
                <w:rFonts w:ascii="Yu Gothic" w:hAnsi="Yu Gothic" w:eastAsia="Yu Gothic"/>
                <w:b/>
                <w:sz w:val="15"/>
              </w:rPr>
              <w:t>説明</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機能仕様反映</w:t>
            </w:r>
          </w:p>
        </w:tc>
        <w:tc>
          <w:tcPr>
            <w:tcW w:type="dxa" w:w="3513"/>
            <w:vAlign w:val="center"/>
          </w:tcPr>
          <w:p>
            <w:pPr>
              <w:spacing w:after="0"/>
            </w:pPr>
            <w:r/>
            <w:r>
              <w:rPr>
                <w:rFonts w:ascii="Yu Gothic" w:hAnsi="Yu Gothic" w:eastAsia="Yu Gothic"/>
                <w:b w:val="0"/>
                <w:sz w:val="15"/>
              </w:rPr>
              <w:t>Windows上で動作するC言語製マルチスレッド機械制御基盤として、RT/TS分離、共有メモリ、公開API、安全側状態管理を提供する。</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共有メモリ/API/RT/TS連携</w:t>
            </w:r>
          </w:p>
        </w:tc>
        <w:tc>
          <w:tcPr>
            <w:tcW w:type="dxa" w:w="3513"/>
            <w:vAlign w:val="center"/>
          </w:tcPr>
          <w:p>
            <w:pPr>
              <w:spacing w:after="0"/>
            </w:pPr>
            <w:r/>
            <w:r>
              <w:rPr>
                <w:rFonts w:ascii="Yu Gothic" w:hAnsi="Yu Gothic" w:eastAsia="Yu Gothic"/>
                <w:b w:val="0"/>
                <w:sz w:val="15"/>
              </w:rPr>
              <w:t>既存IBM-Bob基盤へ追加するためのデータ・処理分担・安全方針を定義する。</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異常・安全・テスト観点</w:t>
            </w:r>
          </w:p>
        </w:tc>
        <w:tc>
          <w:tcPr>
            <w:tcW w:type="dxa" w:w="3513"/>
            <w:vAlign w:val="center"/>
          </w:tcPr>
          <w:p>
            <w:pPr>
              <w:spacing w:after="0"/>
            </w:pPr>
            <w:r/>
            <w:r>
              <w:rPr>
                <w:rFonts w:ascii="Yu Gothic" w:hAnsi="Yu Gothic" w:eastAsia="Yu Gothic"/>
                <w:b w:val="0"/>
                <w:sz w:val="15"/>
              </w:rPr>
              <w:t>禁止条件、異常入力、インターロック、安全側出力、回帰影響を扱う。</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サーボ内部制御</w:t>
            </w:r>
          </w:p>
        </w:tc>
        <w:tc>
          <w:tcPr>
            <w:tcW w:type="dxa" w:w="3513"/>
            <w:vAlign w:val="center"/>
          </w:tcPr>
          <w:p>
            <w:pPr>
              <w:spacing w:after="0"/>
            </w:pPr>
            <w:r/>
            <w:r>
              <w:rPr>
                <w:rFonts w:ascii="Yu Gothic" w:hAnsi="Yu Gothic" w:eastAsia="Yu Gothic"/>
                <w:b w:val="0"/>
                <w:sz w:val="15"/>
              </w:rPr>
              <w:t>モーションコントローラ/サーボドライブ内部の詳細制御は対象外。</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機種別パラメータ最終値</w:t>
            </w:r>
          </w:p>
        </w:tc>
        <w:tc>
          <w:tcPr>
            <w:tcW w:type="dxa" w:w="3513"/>
            <w:vAlign w:val="center"/>
          </w:tcPr>
          <w:p>
            <w:pPr>
              <w:spacing w:after="0"/>
            </w:pPr>
            <w:r/>
            <w:r>
              <w:rPr>
                <w:rFonts w:ascii="Yu Gothic" w:hAnsi="Yu Gothic" w:eastAsia="Yu Gothic"/>
                <w:b w:val="0"/>
                <w:sz w:val="15"/>
              </w:rPr>
              <w:t>軸数、閾値、信号割付、コード割付の最終値は詳細設計または機種別台帳で確定する。</w:t>
            </w:r>
          </w:p>
        </w:tc>
      </w:tr>
    </w:tbl>
    <w:p>
      <w:pPr>
        <w:pStyle w:val="Heading1"/>
        <w:spacing w:before="160" w:after="60"/>
      </w:pPr>
      <w:r>
        <w:rPr>
          <w:rFonts w:ascii="Yu Gothic" w:hAnsi="Yu Gothic" w:eastAsia="Yu Gothic"/>
          <w:sz w:val="26"/>
        </w:rPr>
        <w:t>5. システム前提・既存構成</w:t>
      </w:r>
    </w:p>
    <w:p>
      <w:pPr>
        <w:spacing w:after="60"/>
      </w:pPr>
      <w:r>
        <w:rPr>
          <w:rFonts w:ascii="Consolas" w:hAnsi="Consolas"/>
          <w:color w:val="595959"/>
          <w:sz w:val="16"/>
        </w:rPr>
        <w:t>[SECTION_ID: BD-05]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分類</w:t>
            </w:r>
          </w:p>
        </w:tc>
        <w:tc>
          <w:tcPr>
            <w:tcW w:type="dxa" w:w="3513"/>
            <w:vAlign w:val="center"/>
            <w:shd w:fill="D9EAF7"/>
          </w:tcPr>
          <w:p>
            <w:pPr>
              <w:spacing w:after="0"/>
            </w:pPr>
            <w:r/>
            <w:r>
              <w:rPr>
                <w:rFonts w:ascii="Yu Gothic" w:hAnsi="Yu Gothic" w:eastAsia="Yu Gothic"/>
                <w:b/>
                <w:sz w:val="14"/>
              </w:rPr>
              <w:t>既存前提</w:t>
            </w:r>
          </w:p>
        </w:tc>
        <w:tc>
          <w:tcPr>
            <w:tcW w:type="dxa" w:w="3513"/>
            <w:vAlign w:val="center"/>
            <w:shd w:fill="D9EAF7"/>
          </w:tcPr>
          <w:p>
            <w:pPr>
              <w:spacing w:after="0"/>
            </w:pPr>
            <w:r/>
            <w:r>
              <w:rPr>
                <w:rFonts w:ascii="Yu Gothic" w:hAnsi="Yu Gothic" w:eastAsia="Yu Gothic"/>
                <w:b/>
                <w:sz w:val="14"/>
              </w:rPr>
              <w:t>今回機能への関係</w:t>
            </w:r>
          </w:p>
        </w:tc>
      </w:tr>
      <w:tr>
        <w:tc>
          <w:tcPr>
            <w:tcW w:type="dxa" w:w="3513"/>
            <w:vAlign w:val="center"/>
          </w:tcPr>
          <w:p>
            <w:pPr>
              <w:spacing w:after="0"/>
            </w:pPr>
            <w:r/>
            <w:r>
              <w:rPr>
                <w:rFonts w:ascii="Yu Gothic" w:hAnsi="Yu Gothic" w:eastAsia="Yu Gothic"/>
                <w:b w:val="0"/>
                <w:sz w:val="14"/>
              </w:rPr>
              <w:t>OS/言語</w:t>
            </w:r>
          </w:p>
        </w:tc>
        <w:tc>
          <w:tcPr>
            <w:tcW w:type="dxa" w:w="3513"/>
            <w:vAlign w:val="center"/>
          </w:tcPr>
          <w:p>
            <w:pPr>
              <w:spacing w:after="0"/>
            </w:pPr>
            <w:r/>
            <w:r>
              <w:rPr>
                <w:rFonts w:ascii="Yu Gothic" w:hAnsi="Yu Gothic" w:eastAsia="Yu Gothic"/>
                <w:b w:val="0"/>
                <w:sz w:val="14"/>
              </w:rPr>
              <w:t>Windows上で動作するC言語システム。VC2026/clang Windowsを想定。</w:t>
            </w:r>
          </w:p>
        </w:tc>
        <w:tc>
          <w:tcPr>
            <w:tcW w:type="dxa" w:w="3513"/>
            <w:vAlign w:val="center"/>
          </w:tcPr>
          <w:p>
            <w:pPr>
              <w:spacing w:after="0"/>
            </w:pPr>
            <w:r/>
            <w:r>
              <w:rPr>
                <w:rFonts w:ascii="Yu Gothic" w:hAnsi="Yu Gothic" w:eastAsia="Yu Gothic"/>
                <w:b w:val="0"/>
                <w:sz w:val="14"/>
              </w:rPr>
              <w:t>既存ビルド環境へ追加する。</w:t>
            </w:r>
          </w:p>
        </w:tc>
      </w:tr>
      <w:tr>
        <w:tc>
          <w:tcPr>
            <w:tcW w:type="dxa" w:w="3513"/>
            <w:vAlign w:val="center"/>
          </w:tcPr>
          <w:p>
            <w:pPr>
              <w:spacing w:after="0"/>
            </w:pPr>
            <w:r/>
            <w:r>
              <w:rPr>
                <w:rFonts w:ascii="Yu Gothic" w:hAnsi="Yu Gothic" w:eastAsia="Yu Gothic"/>
                <w:b w:val="0"/>
                <w:sz w:val="14"/>
              </w:rPr>
              <w:t>RTスレッド</w:t>
            </w:r>
          </w:p>
        </w:tc>
        <w:tc>
          <w:tcPr>
            <w:tcW w:type="dxa" w:w="3513"/>
            <w:vAlign w:val="center"/>
          </w:tcPr>
          <w:p>
            <w:pPr>
              <w:spacing w:after="0"/>
            </w:pPr>
            <w:r/>
            <w:r>
              <w:rPr>
                <w:rFonts w:ascii="Yu Gothic" w:hAnsi="Yu Gothic" w:eastAsia="Yu Gothic"/>
                <w:b w:val="0"/>
                <w:sz w:val="14"/>
              </w:rPr>
              <w:t>RT_INPUT/RT_CONTROL/RT_OUTPUTが割込周期ごとに実行。</w:t>
            </w:r>
          </w:p>
        </w:tc>
        <w:tc>
          <w:tcPr>
            <w:tcW w:type="dxa" w:w="3513"/>
            <w:vAlign w:val="center"/>
          </w:tcPr>
          <w:p>
            <w:pPr>
              <w:spacing w:after="0"/>
            </w:pPr>
            <w:r/>
            <w:r>
              <w:rPr>
                <w:rFonts w:ascii="Yu Gothic" w:hAnsi="Yu Gothic" w:eastAsia="Yu Gothic"/>
                <w:b w:val="0"/>
                <w:sz w:val="14"/>
              </w:rPr>
              <w:t>周期内に状態判定・軽量演算・出力反映を行う。</w:t>
            </w:r>
          </w:p>
        </w:tc>
      </w:tr>
      <w:tr>
        <w:tc>
          <w:tcPr>
            <w:tcW w:type="dxa" w:w="3513"/>
            <w:vAlign w:val="center"/>
          </w:tcPr>
          <w:p>
            <w:pPr>
              <w:spacing w:after="0"/>
            </w:pPr>
            <w:r/>
            <w:r>
              <w:rPr>
                <w:rFonts w:ascii="Yu Gothic" w:hAnsi="Yu Gothic" w:eastAsia="Yu Gothic"/>
                <w:b w:val="0"/>
                <w:sz w:val="14"/>
              </w:rPr>
              <w:t>TSスレッド</w:t>
            </w:r>
          </w:p>
        </w:tc>
        <w:tc>
          <w:tcPr>
            <w:tcW w:type="dxa" w:w="3513"/>
            <w:vAlign w:val="center"/>
          </w:tcPr>
          <w:p>
            <w:pPr>
              <w:spacing w:after="0"/>
            </w:pPr>
            <w:r/>
            <w:r>
              <w:rPr>
                <w:rFonts w:ascii="Yu Gothic" w:hAnsi="Yu Gothic" w:eastAsia="Yu Gothic"/>
                <w:b w:val="0"/>
                <w:sz w:val="14"/>
              </w:rPr>
              <w:t>TS_SERVICEがRT休止中にI/O、ログ、重計算を行う。</w:t>
            </w:r>
          </w:p>
        </w:tc>
        <w:tc>
          <w:tcPr>
            <w:tcW w:type="dxa" w:w="3513"/>
            <w:vAlign w:val="center"/>
          </w:tcPr>
          <w:p>
            <w:pPr>
              <w:spacing w:after="0"/>
            </w:pPr>
            <w:r/>
            <w:r>
              <w:rPr>
                <w:rFonts w:ascii="Yu Gothic" w:hAnsi="Yu Gothic" w:eastAsia="Yu Gothic"/>
                <w:b w:val="0"/>
                <w:sz w:val="14"/>
              </w:rPr>
              <w:t>解析、検証、ファイル/設定I/O、診断を担当する。</w:t>
            </w:r>
          </w:p>
        </w:tc>
      </w:tr>
      <w:tr>
        <w:tc>
          <w:tcPr>
            <w:tcW w:type="dxa" w:w="3513"/>
            <w:vAlign w:val="center"/>
          </w:tcPr>
          <w:p>
            <w:pPr>
              <w:spacing w:after="0"/>
            </w:pPr>
            <w:r/>
            <w:r>
              <w:rPr>
                <w:rFonts w:ascii="Yu Gothic" w:hAnsi="Yu Gothic" w:eastAsia="Yu Gothic"/>
                <w:b w:val="0"/>
                <w:sz w:val="14"/>
              </w:rPr>
              <w:t>共有メモリ</w:t>
            </w:r>
          </w:p>
        </w:tc>
        <w:tc>
          <w:tcPr>
            <w:tcW w:type="dxa" w:w="3513"/>
            <w:vAlign w:val="center"/>
          </w:tcPr>
          <w:p>
            <w:pPr>
              <w:spacing w:after="0"/>
            </w:pPr>
            <w:r/>
            <w:r>
              <w:rPr>
                <w:rFonts w:ascii="Yu Gothic" w:hAnsi="Yu Gothic" w:eastAsia="Yu Gothic"/>
                <w:b w:val="0"/>
                <w:sz w:val="14"/>
              </w:rPr>
              <w:t>g_ioIn, g_ioOut, g_machineCtx, g_uiRequest, g_logQueue, g_prefetchResult。</w:t>
            </w:r>
          </w:p>
        </w:tc>
        <w:tc>
          <w:tcPr>
            <w:tcW w:type="dxa" w:w="3513"/>
            <w:vAlign w:val="center"/>
          </w:tcPr>
          <w:p>
            <w:pPr>
              <w:spacing w:after="0"/>
            </w:pPr>
            <w:r/>
            <w:r>
              <w:rPr>
                <w:rFonts w:ascii="Yu Gothic" w:hAnsi="Yu Gothic" w:eastAsia="Yu Gothic"/>
                <w:b w:val="0"/>
                <w:sz w:val="14"/>
              </w:rPr>
              <w:t>機能固有共有領域を追加し、所有者・更新順序を定義する。</w:t>
            </w:r>
          </w:p>
        </w:tc>
      </w:tr>
      <w:tr>
        <w:tc>
          <w:tcPr>
            <w:tcW w:type="dxa" w:w="3513"/>
            <w:vAlign w:val="center"/>
          </w:tcPr>
          <w:p>
            <w:pPr>
              <w:spacing w:after="0"/>
            </w:pPr>
            <w:r/>
            <w:r>
              <w:rPr>
                <w:rFonts w:ascii="Yu Gothic" w:hAnsi="Yu Gothic" w:eastAsia="Yu Gothic"/>
                <w:b w:val="0"/>
                <w:sz w:val="14"/>
              </w:rPr>
              <w:t>制約</w:t>
            </w:r>
          </w:p>
        </w:tc>
        <w:tc>
          <w:tcPr>
            <w:tcW w:type="dxa" w:w="3513"/>
            <w:vAlign w:val="center"/>
          </w:tcPr>
          <w:p>
            <w:pPr>
              <w:spacing w:after="0"/>
            </w:pPr>
            <w:r/>
            <w:r>
              <w:rPr>
                <w:rFonts w:ascii="Yu Gothic" w:hAnsi="Yu Gothic" w:eastAsia="Yu Gothic"/>
                <w:b w:val="0"/>
                <w:sz w:val="14"/>
              </w:rPr>
              <w:t>RTでI/O/動的メモリ/ブロック待ち禁止。</w:t>
            </w:r>
          </w:p>
        </w:tc>
        <w:tc>
          <w:tcPr>
            <w:tcW w:type="dxa" w:w="3513"/>
            <w:vAlign w:val="center"/>
          </w:tcPr>
          <w:p>
            <w:pPr>
              <w:spacing w:after="0"/>
            </w:pPr>
            <w:r/>
            <w:r>
              <w:rPr>
                <w:rFonts w:ascii="Yu Gothic" w:hAnsi="Yu Gothic" w:eastAsia="Yu Gothic"/>
                <w:b w:val="0"/>
                <w:sz w:val="14"/>
              </w:rPr>
              <w:t>詳細設計でRT追加処理時間を見積・実測する。</w:t>
            </w:r>
          </w:p>
        </w:tc>
      </w:tr>
    </w:tbl>
    <w:p>
      <w:pPr>
        <w:pStyle w:val="Heading1"/>
        <w:spacing w:before="160" w:after="60"/>
      </w:pPr>
      <w:r>
        <w:rPr>
          <w:rFonts w:ascii="Yu Gothic" w:hAnsi="Yu Gothic" w:eastAsia="Yu Gothic"/>
          <w:sz w:val="26"/>
        </w:rPr>
        <w:t>6. 機能概要</w:t>
      </w:r>
    </w:p>
    <w:p>
      <w:pPr>
        <w:spacing w:after="60"/>
      </w:pPr>
      <w:r>
        <w:rPr>
          <w:rFonts w:ascii="Consolas" w:hAnsi="Consolas"/>
          <w:color w:val="595959"/>
          <w:sz w:val="16"/>
        </w:rPr>
        <w:t>[SECTION_ID: BD-06]</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5"/>
              </w:rPr>
              <w:t>機能ID</w:t>
            </w:r>
          </w:p>
        </w:tc>
        <w:tc>
          <w:tcPr>
            <w:tcW w:type="dxa" w:w="2108"/>
            <w:vAlign w:val="center"/>
            <w:shd w:fill="D9EAF7"/>
          </w:tcPr>
          <w:p>
            <w:pPr>
              <w:spacing w:after="0"/>
            </w:pPr>
            <w:r/>
            <w:r>
              <w:rPr>
                <w:rFonts w:ascii="Yu Gothic" w:hAnsi="Yu Gothic" w:eastAsia="Yu Gothic"/>
                <w:b/>
                <w:sz w:val="15"/>
              </w:rPr>
              <w:t>機能名</w:t>
            </w:r>
          </w:p>
        </w:tc>
        <w:tc>
          <w:tcPr>
            <w:tcW w:type="dxa" w:w="2108"/>
            <w:vAlign w:val="center"/>
            <w:shd w:fill="D9EAF7"/>
          </w:tcPr>
          <w:p>
            <w:pPr>
              <w:spacing w:after="0"/>
            </w:pPr>
            <w:r/>
            <w:r>
              <w:rPr>
                <w:rFonts w:ascii="Yu Gothic" w:hAnsi="Yu Gothic" w:eastAsia="Yu Gothic"/>
                <w:b/>
                <w:sz w:val="15"/>
              </w:rPr>
              <w:t>概要</w:t>
            </w:r>
          </w:p>
        </w:tc>
        <w:tc>
          <w:tcPr>
            <w:tcW w:type="dxa" w:w="2108"/>
            <w:vAlign w:val="center"/>
            <w:shd w:fill="D9EAF7"/>
          </w:tcPr>
          <w:p>
            <w:pPr>
              <w:spacing w:after="0"/>
            </w:pPr>
            <w:r/>
            <w:r>
              <w:rPr>
                <w:rFonts w:ascii="Yu Gothic" w:hAnsi="Yu Gothic" w:eastAsia="Yu Gothic"/>
                <w:b/>
                <w:sz w:val="15"/>
              </w:rPr>
              <w:t>利用元</w:t>
            </w:r>
          </w:p>
        </w:tc>
        <w:tc>
          <w:tcPr>
            <w:tcW w:type="dxa" w:w="2108"/>
            <w:vAlign w:val="center"/>
            <w:shd w:fill="D9EAF7"/>
          </w:tcPr>
          <w:p>
            <w:pPr>
              <w:spacing w:after="0"/>
            </w:pPr>
            <w:r/>
            <w:r>
              <w:rPr>
                <w:rFonts w:ascii="Yu Gothic" w:hAnsi="Yu Gothic" w:eastAsia="Yu Gothic"/>
                <w:b/>
                <w:sz w:val="15"/>
              </w:rPr>
              <w:t>優先度</w:t>
            </w:r>
          </w:p>
        </w:tc>
      </w:tr>
      <w:tr>
        <w:tc>
          <w:tcPr>
            <w:tcW w:type="dxa" w:w="2108"/>
            <w:vAlign w:val="center"/>
          </w:tcPr>
          <w:p>
            <w:pPr>
              <w:spacing w:after="0"/>
            </w:pPr>
            <w:r/>
            <w:r>
              <w:rPr>
                <w:rFonts w:ascii="Yu Gothic" w:hAnsi="Yu Gothic" w:eastAsia="Yu Gothic"/>
                <w:b w:val="0"/>
                <w:sz w:val="15"/>
              </w:rPr>
              <w:t>FX-BASELINE-SYSTEM-001</w:t>
            </w:r>
          </w:p>
        </w:tc>
        <w:tc>
          <w:tcPr>
            <w:tcW w:type="dxa" w:w="2108"/>
            <w:vAlign w:val="center"/>
          </w:tcPr>
          <w:p>
            <w:pPr>
              <w:spacing w:after="0"/>
            </w:pPr>
            <w:r/>
            <w:r>
              <w:rPr>
                <w:rFonts w:ascii="Yu Gothic" w:hAnsi="Yu Gothic" w:eastAsia="Yu Gothic"/>
                <w:b w:val="0"/>
                <w:sz w:val="15"/>
              </w:rPr>
              <w:t>基盤システム機能</w:t>
            </w:r>
          </w:p>
        </w:tc>
        <w:tc>
          <w:tcPr>
            <w:tcW w:type="dxa" w:w="2108"/>
            <w:vAlign w:val="center"/>
          </w:tcPr>
          <w:p>
            <w:pPr>
              <w:spacing w:after="0"/>
            </w:pPr>
            <w:r/>
            <w:r>
              <w:rPr>
                <w:rFonts w:ascii="Yu Gothic" w:hAnsi="Yu Gothic" w:eastAsia="Yu Gothic"/>
                <w:b w:val="0"/>
                <w:sz w:val="15"/>
              </w:rPr>
              <w:t>Windows上で動作するC言語製マルチスレッド機械制御基盤として、RT/TS分離、共有メモリ、公開API、安全側状態管理を提供する。</w:t>
            </w:r>
          </w:p>
        </w:tc>
        <w:tc>
          <w:tcPr>
            <w:tcW w:type="dxa" w:w="2108"/>
            <w:vAlign w:val="center"/>
          </w:tcPr>
          <w:p>
            <w:pPr>
              <w:spacing w:after="0"/>
            </w:pPr>
            <w:r/>
            <w:r>
              <w:rPr>
                <w:rFonts w:ascii="Yu Gothic" w:hAnsi="Yu Gothic" w:eastAsia="Yu Gothic"/>
                <w:b w:val="0"/>
                <w:sz w:val="15"/>
              </w:rPr>
              <w:t>NCプログラム/API/RT_CONTROL/TS_SERVICE/外部機器</w:t>
            </w:r>
          </w:p>
        </w:tc>
        <w:tc>
          <w:tcPr>
            <w:tcW w:type="dxa" w:w="2108"/>
            <w:vAlign w:val="center"/>
          </w:tcPr>
          <w:p>
            <w:pPr>
              <w:spacing w:after="0"/>
            </w:pPr>
            <w:r/>
            <w:r>
              <w:rPr>
                <w:rFonts w:ascii="Yu Gothic" w:hAnsi="Yu Gothic" w:eastAsia="Yu Gothic"/>
                <w:b w:val="0"/>
                <w:sz w:val="15"/>
              </w:rPr>
              <w:t>High</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機能分類</w:t>
            </w:r>
          </w:p>
        </w:tc>
        <w:tc>
          <w:tcPr>
            <w:tcW w:type="dxa" w:w="3513"/>
            <w:vAlign w:val="center"/>
            <w:shd w:fill="D9EAF7"/>
          </w:tcPr>
          <w:p>
            <w:pPr>
              <w:spacing w:after="0"/>
            </w:pPr>
            <w:r/>
            <w:r>
              <w:rPr>
                <w:rFonts w:ascii="Yu Gothic" w:hAnsi="Yu Gothic" w:eastAsia="Yu Gothic"/>
                <w:b/>
                <w:sz w:val="15"/>
              </w:rPr>
              <w:t>該当</w:t>
            </w:r>
          </w:p>
        </w:tc>
        <w:tc>
          <w:tcPr>
            <w:tcW w:type="dxa" w:w="3513"/>
            <w:vAlign w:val="center"/>
            <w:shd w:fill="D9EAF7"/>
          </w:tcPr>
          <w:p>
            <w:pPr>
              <w:spacing w:after="0"/>
            </w:pPr>
            <w:r/>
            <w:r>
              <w:rPr>
                <w:rFonts w:ascii="Yu Gothic" w:hAnsi="Yu Gothic" w:eastAsia="Yu Gothic"/>
                <w:b/>
                <w:sz w:val="15"/>
              </w:rPr>
              <w:t>記載先</w:t>
            </w:r>
          </w:p>
        </w:tc>
      </w:tr>
      <w:tr>
        <w:tc>
          <w:tcPr>
            <w:tcW w:type="dxa" w:w="3513"/>
            <w:vAlign w:val="center"/>
          </w:tcPr>
          <w:p>
            <w:pPr>
              <w:spacing w:after="0"/>
            </w:pPr>
            <w:r/>
            <w:r>
              <w:rPr>
                <w:rFonts w:ascii="Yu Gothic" w:hAnsi="Yu Gothic" w:eastAsia="Yu Gothic"/>
                <w:b w:val="0"/>
                <w:sz w:val="15"/>
              </w:rPr>
              <w:t>リアルタイム制御</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 BD-11, BD-14</w:t>
            </w:r>
          </w:p>
        </w:tc>
      </w:tr>
      <w:tr>
        <w:tc>
          <w:tcPr>
            <w:tcW w:type="dxa" w:w="3513"/>
            <w:vAlign w:val="center"/>
          </w:tcPr>
          <w:p>
            <w:pPr>
              <w:spacing w:after="0"/>
            </w:pPr>
            <w:r/>
            <w:r>
              <w:rPr>
                <w:rFonts w:ascii="Yu Gothic" w:hAnsi="Yu Gothic" w:eastAsia="Yu Gothic"/>
                <w:b w:val="0"/>
                <w:sz w:val="15"/>
              </w:rPr>
              <w:t>タイムシェア処理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 BD-16</w:t>
            </w:r>
          </w:p>
        </w:tc>
      </w:tr>
      <w:tr>
        <w:tc>
          <w:tcPr>
            <w:tcW w:type="dxa" w:w="3513"/>
            <w:vAlign w:val="center"/>
          </w:tcPr>
          <w:p>
            <w:pPr>
              <w:spacing w:after="0"/>
            </w:pPr>
            <w:r/>
            <w:r>
              <w:rPr>
                <w:rFonts w:ascii="Yu Gothic" w:hAnsi="Yu Gothic" w:eastAsia="Yu Gothic"/>
                <w:b w:val="0"/>
                <w:sz w:val="15"/>
              </w:rPr>
              <w:t>API追加/変更</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BD-12</w:t>
            </w:r>
          </w:p>
        </w:tc>
      </w:tr>
      <w:tr>
        <w:tc>
          <w:tcPr>
            <w:tcW w:type="dxa" w:w="3513"/>
            <w:vAlign w:val="center"/>
          </w:tcPr>
          <w:p>
            <w:pPr>
              <w:spacing w:after="0"/>
            </w:pPr>
            <w:r/>
            <w:r>
              <w:rPr>
                <w:rFonts w:ascii="Yu Gothic" w:hAnsi="Yu Gothic" w:eastAsia="Yu Gothic"/>
                <w:b w:val="0"/>
                <w:sz w:val="15"/>
              </w:rPr>
              <w:t>共有メモリ/グローバル変数追加</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w:t>
            </w:r>
          </w:p>
        </w:tc>
      </w:tr>
      <w:tr>
        <w:tc>
          <w:tcPr>
            <w:tcW w:type="dxa" w:w="3513"/>
            <w:vAlign w:val="center"/>
          </w:tcPr>
          <w:p>
            <w:pPr>
              <w:spacing w:after="0"/>
            </w:pPr>
            <w:r/>
            <w:r>
              <w:rPr>
                <w:rFonts w:ascii="Yu Gothic" w:hAnsi="Yu Gothic" w:eastAsia="Yu Gothic"/>
                <w:b w:val="0"/>
                <w:sz w:val="15"/>
              </w:rPr>
              <w:t>状態遷移管理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w:t>
            </w:r>
          </w:p>
        </w:tc>
      </w:tr>
      <w:tr>
        <w:tc>
          <w:tcPr>
            <w:tcW w:type="dxa" w:w="3513"/>
            <w:vAlign w:val="center"/>
          </w:tcPr>
          <w:p>
            <w:pPr>
              <w:spacing w:after="0"/>
            </w:pPr>
            <w:r/>
            <w:r>
              <w:rPr>
                <w:rFonts w:ascii="Yu Gothic" w:hAnsi="Yu Gothic" w:eastAsia="Yu Gothic"/>
                <w:b w:val="0"/>
                <w:sz w:val="15"/>
              </w:rPr>
              <w:t>シーケンス応答動作</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BD-10</w:t>
            </w:r>
          </w:p>
        </w:tc>
      </w:tr>
    </w:tbl>
    <w:p>
      <w:pPr>
        <w:pStyle w:val="Heading1"/>
        <w:spacing w:before="160" w:after="60"/>
      </w:pPr>
      <w:r>
        <w:rPr>
          <w:rFonts w:ascii="Yu Gothic" w:hAnsi="Yu Gothic" w:eastAsia="Yu Gothic"/>
          <w:sz w:val="26"/>
        </w:rPr>
        <w:t>7. 機能要件</w:t>
      </w:r>
    </w:p>
    <w:p>
      <w:pPr>
        <w:spacing w:after="60"/>
      </w:pPr>
      <w:r>
        <w:rPr>
          <w:rFonts w:ascii="Consolas" w:hAnsi="Consolas"/>
          <w:color w:val="595959"/>
          <w:sz w:val="16"/>
        </w:rPr>
        <w:t>[SECTION_ID: BD-07]</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要件種別</w:t>
            </w:r>
          </w:p>
        </w:tc>
        <w:tc>
          <w:tcPr>
            <w:tcW w:type="dxa" w:w="2108"/>
            <w:vAlign w:val="center"/>
            <w:shd w:fill="D9EAF7"/>
          </w:tcPr>
          <w:p>
            <w:pPr>
              <w:spacing w:after="0"/>
            </w:pPr>
            <w:r/>
            <w:r>
              <w:rPr>
                <w:rFonts w:ascii="Yu Gothic" w:hAnsi="Yu Gothic" w:eastAsia="Yu Gothic"/>
                <w:b/>
                <w:sz w:val="13"/>
              </w:rPr>
              <w:t>要件ID</w:t>
            </w:r>
          </w:p>
        </w:tc>
        <w:tc>
          <w:tcPr>
            <w:tcW w:type="dxa" w:w="2108"/>
            <w:vAlign w:val="center"/>
            <w:shd w:fill="D9EAF7"/>
          </w:tcPr>
          <w:p>
            <w:pPr>
              <w:spacing w:after="0"/>
            </w:pPr>
            <w:r/>
            <w:r>
              <w:rPr>
                <w:rFonts w:ascii="Yu Gothic" w:hAnsi="Yu Gothic" w:eastAsia="Yu Gothic"/>
                <w:b/>
                <w:sz w:val="13"/>
              </w:rPr>
              <w:t>内容</w:t>
            </w:r>
          </w:p>
        </w:tc>
        <w:tc>
          <w:tcPr>
            <w:tcW w:type="dxa" w:w="2108"/>
            <w:vAlign w:val="center"/>
            <w:shd w:fill="D9EAF7"/>
          </w:tcPr>
          <w:p>
            <w:pPr>
              <w:spacing w:after="0"/>
            </w:pPr>
            <w:r/>
            <w:r>
              <w:rPr>
                <w:rFonts w:ascii="Yu Gothic" w:hAnsi="Yu Gothic" w:eastAsia="Yu Gothic"/>
                <w:b/>
                <w:sz w:val="13"/>
              </w:rPr>
              <w:t>入力</w:t>
            </w:r>
          </w:p>
        </w:tc>
        <w:tc>
          <w:tcPr>
            <w:tcW w:type="dxa" w:w="2108"/>
            <w:vAlign w:val="center"/>
            <w:shd w:fill="D9EAF7"/>
          </w:tcPr>
          <w:p>
            <w:pPr>
              <w:spacing w:after="0"/>
            </w:pPr>
            <w:r/>
            <w:r>
              <w:rPr>
                <w:rFonts w:ascii="Yu Gothic" w:hAnsi="Yu Gothic" w:eastAsia="Yu Gothic"/>
                <w:b/>
                <w:sz w:val="13"/>
              </w:rPr>
              <w:t>出力</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FR-N01</w:t>
            </w:r>
          </w:p>
        </w:tc>
        <w:tc>
          <w:tcPr>
            <w:tcW w:type="dxa" w:w="2108"/>
            <w:vAlign w:val="center"/>
          </w:tcPr>
          <w:p>
            <w:pPr>
              <w:spacing w:after="0"/>
            </w:pPr>
            <w:r/>
            <w:r>
              <w:rPr>
                <w:rFonts w:ascii="Yu Gothic" w:hAnsi="Yu Gothic" w:eastAsia="Yu Gothic"/>
                <w:b w:val="0"/>
                <w:sz w:val="13"/>
              </w:rPr>
              <w:t>RT/TS処理を責務分離し、RT処理を1割込間隔内に収める。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FR-N02</w:t>
            </w:r>
          </w:p>
        </w:tc>
        <w:tc>
          <w:tcPr>
            <w:tcW w:type="dxa" w:w="2108"/>
            <w:vAlign w:val="center"/>
          </w:tcPr>
          <w:p>
            <w:pPr>
              <w:spacing w:after="0"/>
            </w:pPr>
            <w:r/>
            <w:r>
              <w:rPr>
                <w:rFonts w:ascii="Yu Gothic" w:hAnsi="Yu Gothic" w:eastAsia="Yu Gothic"/>
                <w:b w:val="0"/>
                <w:sz w:val="13"/>
              </w:rPr>
              <w:t>共有メモリ構造体をヘッダで公開し、外部機器/外部アプリと連携する。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FR-N03</w:t>
            </w:r>
          </w:p>
        </w:tc>
        <w:tc>
          <w:tcPr>
            <w:tcW w:type="dxa" w:w="2108"/>
            <w:vAlign w:val="center"/>
          </w:tcPr>
          <w:p>
            <w:pPr>
              <w:spacing w:after="0"/>
            </w:pPr>
            <w:r/>
            <w:r>
              <w:rPr>
                <w:rFonts w:ascii="Yu Gothic" w:hAnsi="Yu Gothic" w:eastAsia="Yu Gothic"/>
                <w:b w:val="0"/>
                <w:sz w:val="13"/>
              </w:rPr>
              <w:t>公開APIは要求登録と状態取得を中心とし、既存互換性を維持する。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FR-N04</w:t>
            </w:r>
          </w:p>
        </w:tc>
        <w:tc>
          <w:tcPr>
            <w:tcW w:type="dxa" w:w="2108"/>
            <w:vAlign w:val="center"/>
          </w:tcPr>
          <w:p>
            <w:pPr>
              <w:spacing w:after="0"/>
            </w:pPr>
            <w:r/>
            <w:r>
              <w:rPr>
                <w:rFonts w:ascii="Yu Gothic" w:hAnsi="Yu Gothic" w:eastAsia="Yu Gothic"/>
                <w:b w:val="0"/>
                <w:sz w:val="13"/>
              </w:rPr>
              <w:t>インターロック発生時にフェイルセーフ出力へ遷移する。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異常系</w:t>
            </w:r>
          </w:p>
        </w:tc>
        <w:tc>
          <w:tcPr>
            <w:tcW w:type="dxa" w:w="2108"/>
            <w:vAlign w:val="center"/>
          </w:tcPr>
          <w:p>
            <w:pPr>
              <w:spacing w:after="0"/>
            </w:pPr>
            <w:r/>
            <w:r>
              <w:rPr>
                <w:rFonts w:ascii="Yu Gothic" w:hAnsi="Yu Gothic" w:eastAsia="Yu Gothic"/>
                <w:b w:val="0"/>
                <w:sz w:val="13"/>
              </w:rPr>
              <w:t>FR-A01</w:t>
            </w:r>
          </w:p>
        </w:tc>
        <w:tc>
          <w:tcPr>
            <w:tcW w:type="dxa" w:w="2108"/>
            <w:vAlign w:val="center"/>
          </w:tcPr>
          <w:p>
            <w:pPr>
              <w:spacing w:after="0"/>
            </w:pPr>
            <w:r/>
            <w:r>
              <w:rPr>
                <w:rFonts w:ascii="Yu Gothic" w:hAnsi="Yu Gothic" w:eastAsia="Yu Gothic"/>
                <w:b w:val="0"/>
                <w:sz w:val="13"/>
              </w:rPr>
              <w:t>不正入力、禁止条件、異常信号、タイムアウトを検出する。</w:t>
            </w:r>
          </w:p>
        </w:tc>
        <w:tc>
          <w:tcPr>
            <w:tcW w:type="dxa" w:w="2108"/>
            <w:vAlign w:val="center"/>
          </w:tcPr>
          <w:p>
            <w:pPr>
              <w:spacing w:after="0"/>
            </w:pPr>
            <w:r/>
            <w:r>
              <w:rPr>
                <w:rFonts w:ascii="Yu Gothic" w:hAnsi="Yu Gothic" w:eastAsia="Yu Gothic"/>
                <w:b w:val="0"/>
                <w:sz w:val="13"/>
              </w:rPr>
              <w:t>異常入力/不整合状態</w:t>
            </w:r>
          </w:p>
        </w:tc>
        <w:tc>
          <w:tcPr>
            <w:tcW w:type="dxa" w:w="2108"/>
            <w:vAlign w:val="center"/>
          </w:tcPr>
          <w:p>
            <w:pPr>
              <w:spacing w:after="0"/>
            </w:pPr>
            <w:r/>
            <w:r>
              <w:rPr>
                <w:rFonts w:ascii="Yu Gothic" w:hAnsi="Yu Gothic" w:eastAsia="Yu Gothic"/>
                <w:b w:val="0"/>
                <w:sz w:val="13"/>
              </w:rPr>
              <w:t>要求拒否、HOLD、ALARM、安全側出力、ログ</w:t>
            </w:r>
          </w:p>
        </w:tc>
      </w:tr>
      <w:tr>
        <w:tc>
          <w:tcPr>
            <w:tcW w:type="dxa" w:w="2108"/>
            <w:vAlign w:val="center"/>
          </w:tcPr>
          <w:p>
            <w:pPr>
              <w:spacing w:after="0"/>
            </w:pPr>
            <w:r/>
            <w:r>
              <w:rPr>
                <w:rFonts w:ascii="Yu Gothic" w:hAnsi="Yu Gothic" w:eastAsia="Yu Gothic"/>
                <w:b w:val="0"/>
                <w:sz w:val="13"/>
              </w:rPr>
              <w:t>境界条件</w:t>
            </w:r>
          </w:p>
        </w:tc>
        <w:tc>
          <w:tcPr>
            <w:tcW w:type="dxa" w:w="2108"/>
            <w:vAlign w:val="center"/>
          </w:tcPr>
          <w:p>
            <w:pPr>
              <w:spacing w:after="0"/>
            </w:pPr>
            <w:r/>
            <w:r>
              <w:rPr>
                <w:rFonts w:ascii="Yu Gothic" w:hAnsi="Yu Gothic" w:eastAsia="Yu Gothic"/>
                <w:b w:val="0"/>
                <w:sz w:val="13"/>
              </w:rPr>
              <w:t>FR-B01</w:t>
            </w:r>
          </w:p>
        </w:tc>
        <w:tc>
          <w:tcPr>
            <w:tcW w:type="dxa" w:w="2108"/>
            <w:vAlign w:val="center"/>
          </w:tcPr>
          <w:p>
            <w:pPr>
              <w:spacing w:after="0"/>
            </w:pPr>
            <w:r/>
            <w:r>
              <w:rPr>
                <w:rFonts w:ascii="Yu Gothic" w:hAnsi="Yu Gothic" w:eastAsia="Yu Gothic"/>
                <w:b w:val="0"/>
                <w:sz w:val="13"/>
              </w:rPr>
              <w:t>最大軸数、最大ペア数、最大バッファ数など上限条件で破綻しない。</w:t>
            </w:r>
          </w:p>
        </w:tc>
        <w:tc>
          <w:tcPr>
            <w:tcW w:type="dxa" w:w="2108"/>
            <w:vAlign w:val="center"/>
          </w:tcPr>
          <w:p>
            <w:pPr>
              <w:spacing w:after="0"/>
            </w:pPr>
            <w:r/>
            <w:r>
              <w:rPr>
                <w:rFonts w:ascii="Yu Gothic" w:hAnsi="Yu Gothic" w:eastAsia="Yu Gothic"/>
                <w:b w:val="0"/>
                <w:sz w:val="13"/>
              </w:rPr>
              <w:t>上限条件</w:t>
            </w:r>
          </w:p>
        </w:tc>
        <w:tc>
          <w:tcPr>
            <w:tcW w:type="dxa" w:w="2108"/>
            <w:vAlign w:val="center"/>
          </w:tcPr>
          <w:p>
            <w:pPr>
              <w:spacing w:after="0"/>
            </w:pPr>
            <w:r/>
            <w:r>
              <w:rPr>
                <w:rFonts w:ascii="Yu Gothic" w:hAnsi="Yu Gothic" w:eastAsia="Yu Gothic"/>
                <w:b w:val="0"/>
                <w:sz w:val="13"/>
              </w:rPr>
              <w:t>正常処理または定義済み拒否</w:t>
            </w:r>
          </w:p>
        </w:tc>
      </w:tr>
    </w:tbl>
    <w:p>
      <w:pPr>
        <w:pStyle w:val="Heading1"/>
        <w:spacing w:before="160" w:after="60"/>
      </w:pPr>
      <w:r>
        <w:rPr>
          <w:rFonts w:ascii="Yu Gothic" w:hAnsi="Yu Gothic" w:eastAsia="Yu Gothic"/>
          <w:sz w:val="26"/>
        </w:rPr>
        <w:t>8. 利用シナリオ・運用シナリオ</w:t>
      </w:r>
    </w:p>
    <w:p>
      <w:pPr>
        <w:spacing w:after="60"/>
      </w:pPr>
      <w:r>
        <w:rPr>
          <w:rFonts w:ascii="Consolas" w:hAnsi="Consolas"/>
          <w:color w:val="595959"/>
          <w:sz w:val="16"/>
        </w:rPr>
        <w:t>[SECTION_ID: BD-08]</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3"/>
              </w:rPr>
              <w:t>シナリオID</w:t>
            </w:r>
          </w:p>
        </w:tc>
        <w:tc>
          <w:tcPr>
            <w:tcW w:type="dxa" w:w="1757"/>
            <w:vAlign w:val="center"/>
            <w:shd w:fill="D9EAF7"/>
          </w:tcPr>
          <w:p>
            <w:pPr>
              <w:spacing w:after="0"/>
            </w:pPr>
            <w:r/>
            <w:r>
              <w:rPr>
                <w:rFonts w:ascii="Yu Gothic" w:hAnsi="Yu Gothic" w:eastAsia="Yu Gothic"/>
                <w:b/>
                <w:sz w:val="13"/>
              </w:rPr>
              <w:t>起点</w:t>
            </w:r>
          </w:p>
        </w:tc>
        <w:tc>
          <w:tcPr>
            <w:tcW w:type="dxa" w:w="1757"/>
            <w:vAlign w:val="center"/>
            <w:shd w:fill="D9EAF7"/>
          </w:tcPr>
          <w:p>
            <w:pPr>
              <w:spacing w:after="0"/>
            </w:pPr>
            <w:r/>
            <w:r>
              <w:rPr>
                <w:rFonts w:ascii="Yu Gothic" w:hAnsi="Yu Gothic" w:eastAsia="Yu Gothic"/>
                <w:b/>
                <w:sz w:val="13"/>
              </w:rPr>
              <w:t>事前条件</w:t>
            </w:r>
          </w:p>
        </w:tc>
        <w:tc>
          <w:tcPr>
            <w:tcW w:type="dxa" w:w="1757"/>
            <w:vAlign w:val="center"/>
            <w:shd w:fill="D9EAF7"/>
          </w:tcPr>
          <w:p>
            <w:pPr>
              <w:spacing w:after="0"/>
            </w:pPr>
            <w:r/>
            <w:r>
              <w:rPr>
                <w:rFonts w:ascii="Yu Gothic" w:hAnsi="Yu Gothic" w:eastAsia="Yu Gothic"/>
                <w:b/>
                <w:sz w:val="13"/>
              </w:rPr>
              <w:t>手順概要</w:t>
            </w:r>
          </w:p>
        </w:tc>
        <w:tc>
          <w:tcPr>
            <w:tcW w:type="dxa" w:w="1757"/>
            <w:vAlign w:val="center"/>
            <w:shd w:fill="D9EAF7"/>
          </w:tcPr>
          <w:p>
            <w:pPr>
              <w:spacing w:after="0"/>
            </w:pPr>
            <w:r/>
            <w:r>
              <w:rPr>
                <w:rFonts w:ascii="Yu Gothic" w:hAnsi="Yu Gothic" w:eastAsia="Yu Gothic"/>
                <w:b/>
                <w:sz w:val="13"/>
              </w:rPr>
              <w:t>正常終了条件</w:t>
            </w:r>
          </w:p>
        </w:tc>
        <w:tc>
          <w:tcPr>
            <w:tcW w:type="dxa" w:w="1757"/>
            <w:vAlign w:val="center"/>
            <w:shd w:fill="D9EAF7"/>
          </w:tcPr>
          <w:p>
            <w:pPr>
              <w:spacing w:after="0"/>
            </w:pPr>
            <w:r/>
            <w:r>
              <w:rPr>
                <w:rFonts w:ascii="Yu Gothic" w:hAnsi="Yu Gothic" w:eastAsia="Yu Gothic"/>
                <w:b/>
                <w:sz w:val="13"/>
              </w:rPr>
              <w:t>例外/中断</w:t>
            </w:r>
          </w:p>
        </w:tc>
      </w:tr>
      <w:tr>
        <w:tc>
          <w:tcPr>
            <w:tcW w:type="dxa" w:w="1757"/>
            <w:vAlign w:val="center"/>
          </w:tcPr>
          <w:p>
            <w:pPr>
              <w:spacing w:after="0"/>
            </w:pPr>
            <w:r/>
            <w:r>
              <w:rPr>
                <w:rFonts w:ascii="Yu Gothic" w:hAnsi="Yu Gothic" w:eastAsia="Yu Gothic"/>
                <w:b w:val="0"/>
                <w:sz w:val="13"/>
              </w:rPr>
              <w:t>SC-001</w:t>
            </w:r>
          </w:p>
        </w:tc>
        <w:tc>
          <w:tcPr>
            <w:tcW w:type="dxa" w:w="1757"/>
            <w:vAlign w:val="center"/>
          </w:tcPr>
          <w:p>
            <w:pPr>
              <w:spacing w:after="0"/>
            </w:pPr>
            <w:r/>
            <w:r>
              <w:rPr>
                <w:rFonts w:ascii="Yu Gothic" w:hAnsi="Yu Gothic" w:eastAsia="Yu Gothic"/>
                <w:b w:val="0"/>
                <w:sz w:val="13"/>
              </w:rPr>
              <w:t>NCプログラム/API</w:t>
            </w:r>
          </w:p>
        </w:tc>
        <w:tc>
          <w:tcPr>
            <w:tcW w:type="dxa" w:w="1757"/>
            <w:vAlign w:val="center"/>
          </w:tcPr>
          <w:p>
            <w:pPr>
              <w:spacing w:after="0"/>
            </w:pPr>
            <w:r/>
            <w:r>
              <w:rPr>
                <w:rFonts w:ascii="Yu Gothic" w:hAnsi="Yu Gothic" w:eastAsia="Yu Gothic"/>
                <w:b w:val="0"/>
                <w:sz w:val="13"/>
              </w:rPr>
              <w:t>基盤初期化済み、安全条件成立</w:t>
            </w:r>
          </w:p>
        </w:tc>
        <w:tc>
          <w:tcPr>
            <w:tcW w:type="dxa" w:w="1757"/>
            <w:vAlign w:val="center"/>
          </w:tcPr>
          <w:p>
            <w:pPr>
              <w:spacing w:after="0"/>
            </w:pPr>
            <w:r/>
            <w:r>
              <w:rPr>
                <w:rFonts w:ascii="Yu Gothic" w:hAnsi="Yu Gothic" w:eastAsia="Yu Gothic"/>
                <w:b w:val="0"/>
                <w:sz w:val="13"/>
              </w:rPr>
              <w:t>対象機能の開始要求または指令を受け付ける。</w:t>
            </w:r>
          </w:p>
        </w:tc>
        <w:tc>
          <w:tcPr>
            <w:tcW w:type="dxa" w:w="1757"/>
            <w:vAlign w:val="center"/>
          </w:tcPr>
          <w:p>
            <w:pPr>
              <w:spacing w:after="0"/>
            </w:pPr>
            <w:r/>
            <w:r>
              <w:rPr>
                <w:rFonts w:ascii="Yu Gothic" w:hAnsi="Yu Gothic" w:eastAsia="Yu Gothic"/>
                <w:b w:val="0"/>
                <w:sz w:val="13"/>
              </w:rPr>
              <w:t>機能状態が有効または実行可能になる。</w:t>
            </w:r>
          </w:p>
        </w:tc>
        <w:tc>
          <w:tcPr>
            <w:tcW w:type="dxa" w:w="1757"/>
            <w:vAlign w:val="center"/>
          </w:tcPr>
          <w:p>
            <w:pPr>
              <w:spacing w:after="0"/>
            </w:pPr>
            <w:r/>
            <w:r>
              <w:rPr>
                <w:rFonts w:ascii="Yu Gothic" w:hAnsi="Yu Gothic" w:eastAsia="Yu Gothic"/>
                <w:b w:val="0"/>
                <w:sz w:val="13"/>
              </w:rPr>
              <w:t>不正要求時は拒否しログを残す。</w:t>
            </w:r>
          </w:p>
        </w:tc>
      </w:tr>
      <w:tr>
        <w:tc>
          <w:tcPr>
            <w:tcW w:type="dxa" w:w="1757"/>
            <w:vAlign w:val="center"/>
          </w:tcPr>
          <w:p>
            <w:pPr>
              <w:spacing w:after="0"/>
            </w:pPr>
            <w:r/>
            <w:r>
              <w:rPr>
                <w:rFonts w:ascii="Yu Gothic" w:hAnsi="Yu Gothic" w:eastAsia="Yu Gothic"/>
                <w:b w:val="0"/>
                <w:sz w:val="13"/>
              </w:rPr>
              <w:t>SC-002</w:t>
            </w:r>
          </w:p>
        </w:tc>
        <w:tc>
          <w:tcPr>
            <w:tcW w:type="dxa" w:w="1757"/>
            <w:vAlign w:val="center"/>
          </w:tcPr>
          <w:p>
            <w:pPr>
              <w:spacing w:after="0"/>
            </w:pPr>
            <w:r/>
            <w:r>
              <w:rPr>
                <w:rFonts w:ascii="Yu Gothic" w:hAnsi="Yu Gothic" w:eastAsia="Yu Gothic"/>
                <w:b w:val="0"/>
                <w:sz w:val="13"/>
              </w:rPr>
              <w:t>TS_SERVICE</w:t>
            </w:r>
          </w:p>
        </w:tc>
        <w:tc>
          <w:tcPr>
            <w:tcW w:type="dxa" w:w="1757"/>
            <w:vAlign w:val="center"/>
          </w:tcPr>
          <w:p>
            <w:pPr>
              <w:spacing w:after="0"/>
            </w:pPr>
            <w:r/>
            <w:r>
              <w:rPr>
                <w:rFonts w:ascii="Yu Gothic" w:hAnsi="Yu Gothic" w:eastAsia="Yu Gothic"/>
                <w:b w:val="0"/>
                <w:sz w:val="13"/>
              </w:rPr>
              <w:t>要求またはNC先読みあり</w:t>
            </w:r>
          </w:p>
        </w:tc>
        <w:tc>
          <w:tcPr>
            <w:tcW w:type="dxa" w:w="1757"/>
            <w:vAlign w:val="center"/>
          </w:tcPr>
          <w:p>
            <w:pPr>
              <w:spacing w:after="0"/>
            </w:pPr>
            <w:r/>
            <w:r>
              <w:rPr>
                <w:rFonts w:ascii="Yu Gothic" w:hAnsi="Yu Gothic" w:eastAsia="Yu Gothic"/>
                <w:b w:val="0"/>
                <w:sz w:val="13"/>
              </w:rPr>
              <w:t>構文解析、パラメータ検証、重計算、共有データ生成を行う。</w:t>
            </w:r>
          </w:p>
        </w:tc>
        <w:tc>
          <w:tcPr>
            <w:tcW w:type="dxa" w:w="1757"/>
            <w:vAlign w:val="center"/>
          </w:tcPr>
          <w:p>
            <w:pPr>
              <w:spacing w:after="0"/>
            </w:pPr>
            <w:r/>
            <w:r>
              <w:rPr>
                <w:rFonts w:ascii="Yu Gothic" w:hAnsi="Yu Gothic" w:eastAsia="Yu Gothic"/>
                <w:b w:val="0"/>
                <w:sz w:val="13"/>
              </w:rPr>
              <w:t>ready/generationを更新する。</w:t>
            </w:r>
          </w:p>
        </w:tc>
        <w:tc>
          <w:tcPr>
            <w:tcW w:type="dxa" w:w="1757"/>
            <w:vAlign w:val="center"/>
          </w:tcPr>
          <w:p>
            <w:pPr>
              <w:spacing w:after="0"/>
            </w:pPr>
            <w:r/>
            <w:r>
              <w:rPr>
                <w:rFonts w:ascii="Yu Gothic" w:hAnsi="Yu Gothic" w:eastAsia="Yu Gothic"/>
                <w:b w:val="0"/>
                <w:sz w:val="13"/>
              </w:rPr>
              <w:t>検証異常時はERROR状態へ遷移する。</w:t>
            </w:r>
          </w:p>
        </w:tc>
      </w:tr>
      <w:tr>
        <w:tc>
          <w:tcPr>
            <w:tcW w:type="dxa" w:w="1757"/>
            <w:vAlign w:val="center"/>
          </w:tcPr>
          <w:p>
            <w:pPr>
              <w:spacing w:after="0"/>
            </w:pPr>
            <w:r/>
            <w:r>
              <w:rPr>
                <w:rFonts w:ascii="Yu Gothic" w:hAnsi="Yu Gothic" w:eastAsia="Yu Gothic"/>
                <w:b w:val="0"/>
                <w:sz w:val="13"/>
              </w:rPr>
              <w:t>SC-003</w:t>
            </w:r>
          </w:p>
        </w:tc>
        <w:tc>
          <w:tcPr>
            <w:tcW w:type="dxa" w:w="1757"/>
            <w:vAlign w:val="center"/>
          </w:tcPr>
          <w:p>
            <w:pPr>
              <w:spacing w:after="0"/>
            </w:pPr>
            <w:r/>
            <w:r>
              <w:rPr>
                <w:rFonts w:ascii="Yu Gothic" w:hAnsi="Yu Gothic" w:eastAsia="Yu Gothic"/>
                <w:b w:val="0"/>
                <w:sz w:val="13"/>
              </w:rPr>
              <w:t>RT_CONTROL/RT_OUTPUT</w:t>
            </w:r>
          </w:p>
        </w:tc>
        <w:tc>
          <w:tcPr>
            <w:tcW w:type="dxa" w:w="1757"/>
            <w:vAlign w:val="center"/>
          </w:tcPr>
          <w:p>
            <w:pPr>
              <w:spacing w:after="0"/>
            </w:pPr>
            <w:r/>
            <w:r>
              <w:rPr>
                <w:rFonts w:ascii="Yu Gothic" w:hAnsi="Yu Gothic" w:eastAsia="Yu Gothic"/>
                <w:b w:val="0"/>
                <w:sz w:val="13"/>
              </w:rPr>
              <w:t>ready状態、RT周期中</w:t>
            </w:r>
          </w:p>
        </w:tc>
        <w:tc>
          <w:tcPr>
            <w:tcW w:type="dxa" w:w="1757"/>
            <w:vAlign w:val="center"/>
          </w:tcPr>
          <w:p>
            <w:pPr>
              <w:spacing w:after="0"/>
            </w:pPr>
            <w:r/>
            <w:r>
              <w:rPr>
                <w:rFonts w:ascii="Yu Gothic" w:hAnsi="Yu Gothic" w:eastAsia="Yu Gothic"/>
                <w:b w:val="0"/>
                <w:sz w:val="13"/>
              </w:rPr>
              <w:t>共有メモリを読み取り、状態更新・安全判定・出力反映を行う。</w:t>
            </w:r>
          </w:p>
        </w:tc>
        <w:tc>
          <w:tcPr>
            <w:tcW w:type="dxa" w:w="1757"/>
            <w:vAlign w:val="center"/>
          </w:tcPr>
          <w:p>
            <w:pPr>
              <w:spacing w:after="0"/>
            </w:pPr>
            <w:r/>
            <w:r>
              <w:rPr>
                <w:rFonts w:ascii="Yu Gothic" w:hAnsi="Yu Gothic" w:eastAsia="Yu Gothic"/>
                <w:b w:val="0"/>
                <w:sz w:val="13"/>
              </w:rPr>
              <w:t>周期内に完了する。</w:t>
            </w:r>
          </w:p>
        </w:tc>
        <w:tc>
          <w:tcPr>
            <w:tcW w:type="dxa" w:w="1757"/>
            <w:vAlign w:val="center"/>
          </w:tcPr>
          <w:p>
            <w:pPr>
              <w:spacing w:after="0"/>
            </w:pPr>
            <w:r/>
            <w:r>
              <w:rPr>
                <w:rFonts w:ascii="Yu Gothic" w:hAnsi="Yu Gothic" w:eastAsia="Yu Gothic"/>
                <w:b w:val="0"/>
                <w:sz w:val="13"/>
              </w:rPr>
              <w:t>異常検出時は安全側出力。</w:t>
            </w:r>
          </w:p>
        </w:tc>
      </w:tr>
    </w:tbl>
    <w:p>
      <w:pPr>
        <w:pStyle w:val="Heading1"/>
        <w:spacing w:before="160" w:after="60"/>
      </w:pPr>
      <w:r>
        <w:rPr>
          <w:rFonts w:ascii="Yu Gothic" w:hAnsi="Yu Gothic" w:eastAsia="Yu Gothic"/>
          <w:sz w:val="26"/>
        </w:rPr>
        <w:t>9. 状態遷移設計</w:t>
      </w:r>
    </w:p>
    <w:p>
      <w:pPr>
        <w:spacing w:after="60"/>
      </w:pPr>
      <w:r>
        <w:rPr>
          <w:rFonts w:ascii="Consolas" w:hAnsi="Consolas"/>
          <w:color w:val="595959"/>
          <w:sz w:val="16"/>
        </w:rPr>
        <w:t>[SECTION_ID: BD-09]</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状態ID</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進入条件</w:t>
            </w:r>
          </w:p>
        </w:tc>
        <w:tc>
          <w:tcPr>
            <w:tcW w:type="dxa" w:w="2108"/>
            <w:vAlign w:val="center"/>
            <w:shd w:fill="D9EAF7"/>
          </w:tcPr>
          <w:p>
            <w:pPr>
              <w:spacing w:after="0"/>
            </w:pPr>
            <w:r/>
            <w:r>
              <w:rPr>
                <w:rFonts w:ascii="Yu Gothic" w:hAnsi="Yu Gothic" w:eastAsia="Yu Gothic"/>
                <w:b/>
                <w:sz w:val="14"/>
              </w:rPr>
              <w:t>主処理</w:t>
            </w:r>
          </w:p>
        </w:tc>
        <w:tc>
          <w:tcPr>
            <w:tcW w:type="dxa" w:w="2108"/>
            <w:vAlign w:val="center"/>
            <w:shd w:fill="D9EAF7"/>
          </w:tcPr>
          <w:p>
            <w:pPr>
              <w:spacing w:after="0"/>
            </w:pPr>
            <w:r/>
            <w:r>
              <w:rPr>
                <w:rFonts w:ascii="Yu Gothic" w:hAnsi="Yu Gothic" w:eastAsia="Yu Gothic"/>
                <w:b/>
                <w:sz w:val="14"/>
              </w:rPr>
              <w:t>遷移/終了条件</w:t>
            </w:r>
          </w:p>
        </w:tc>
      </w:tr>
      <w:tr>
        <w:tc>
          <w:tcPr>
            <w:tcW w:type="dxa" w:w="2108"/>
            <w:vAlign w:val="center"/>
          </w:tcPr>
          <w:p>
            <w:pPr>
              <w:spacing w:after="0"/>
            </w:pPr>
            <w:r/>
            <w:r>
              <w:rPr>
                <w:rFonts w:ascii="Yu Gothic" w:hAnsi="Yu Gothic" w:eastAsia="Yu Gothic"/>
                <w:b w:val="0"/>
                <w:sz w:val="14"/>
              </w:rPr>
              <w:t>SYSTEM_INIT</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STOPPED</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READY</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RUNNING</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ALARM</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bl>
    <w:p>
      <w:pPr>
        <w:spacing w:after="60" w:line="252" w:lineRule="auto"/>
      </w:pPr>
      <w:r>
        <w:rPr>
          <w:rFonts w:ascii="Yu Gothic" w:hAnsi="Yu Gothic" w:eastAsia="Yu Gothic"/>
          <w:b w:val="0"/>
          <w:sz w:val="18"/>
        </w:rPr>
        <w:t>初期状態は SYSTEM_INIT、異常終了状態は ALARM とする。停止/リセット/非常停止要求は開始・継続要求より優先する。</w:t>
      </w:r>
    </w:p>
    <w:p>
      <w:pPr>
        <w:pStyle w:val="Heading1"/>
        <w:spacing w:before="160" w:after="60"/>
      </w:pPr>
      <w:r>
        <w:rPr>
          <w:rFonts w:ascii="Yu Gothic" w:hAnsi="Yu Gothic" w:eastAsia="Yu Gothic"/>
          <w:sz w:val="26"/>
        </w:rPr>
        <w:t>10. シーケンス・応答動作設計</w:t>
      </w:r>
    </w:p>
    <w:p>
      <w:pPr>
        <w:spacing w:after="60"/>
      </w:pPr>
      <w:r>
        <w:rPr>
          <w:rFonts w:ascii="Consolas" w:hAnsi="Consolas"/>
          <w:color w:val="595959"/>
          <w:sz w:val="16"/>
        </w:rPr>
        <w:t>[SECTION_ID: BD-10]</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4"/>
              </w:rPr>
              <w:t>Step</w:t>
            </w:r>
          </w:p>
        </w:tc>
        <w:tc>
          <w:tcPr>
            <w:tcW w:type="dxa" w:w="1757"/>
            <w:vAlign w:val="center"/>
            <w:shd w:fill="D9EAF7"/>
          </w:tcPr>
          <w:p>
            <w:pPr>
              <w:spacing w:after="0"/>
            </w:pPr>
            <w:r/>
            <w:r>
              <w:rPr>
                <w:rFonts w:ascii="Yu Gothic" w:hAnsi="Yu Gothic" w:eastAsia="Yu Gothic"/>
                <w:b/>
                <w:sz w:val="14"/>
              </w:rPr>
              <w:t>処理主体</w:t>
            </w:r>
          </w:p>
        </w:tc>
        <w:tc>
          <w:tcPr>
            <w:tcW w:type="dxa" w:w="1757"/>
            <w:vAlign w:val="center"/>
            <w:shd w:fill="D9EAF7"/>
          </w:tcPr>
          <w:p>
            <w:pPr>
              <w:spacing w:after="0"/>
            </w:pPr>
            <w:r/>
            <w:r>
              <w:rPr>
                <w:rFonts w:ascii="Yu Gothic" w:hAnsi="Yu Gothic" w:eastAsia="Yu Gothic"/>
                <w:b/>
                <w:sz w:val="14"/>
              </w:rPr>
              <w:t>入力/監視信号</w:t>
            </w:r>
          </w:p>
        </w:tc>
        <w:tc>
          <w:tcPr>
            <w:tcW w:type="dxa" w:w="1757"/>
            <w:vAlign w:val="center"/>
            <w:shd w:fill="D9EAF7"/>
          </w:tcPr>
          <w:p>
            <w:pPr>
              <w:spacing w:after="0"/>
            </w:pPr>
            <w:r/>
            <w:r>
              <w:rPr>
                <w:rFonts w:ascii="Yu Gothic" w:hAnsi="Yu Gothic" w:eastAsia="Yu Gothic"/>
                <w:b/>
                <w:sz w:val="14"/>
              </w:rPr>
              <w:t>処理内容</w:t>
            </w:r>
          </w:p>
        </w:tc>
        <w:tc>
          <w:tcPr>
            <w:tcW w:type="dxa" w:w="1757"/>
            <w:vAlign w:val="center"/>
            <w:shd w:fill="D9EAF7"/>
          </w:tcPr>
          <w:p>
            <w:pPr>
              <w:spacing w:after="0"/>
            </w:pPr>
            <w:r/>
            <w:r>
              <w:rPr>
                <w:rFonts w:ascii="Yu Gothic" w:hAnsi="Yu Gothic" w:eastAsia="Yu Gothic"/>
                <w:b/>
                <w:sz w:val="14"/>
              </w:rPr>
              <w:t>出力/応答</w:t>
            </w:r>
          </w:p>
        </w:tc>
        <w:tc>
          <w:tcPr>
            <w:tcW w:type="dxa" w:w="1757"/>
            <w:vAlign w:val="center"/>
            <w:shd w:fill="D9EAF7"/>
          </w:tcPr>
          <w:p>
            <w:pPr>
              <w:spacing w:after="0"/>
            </w:pPr>
            <w:r/>
            <w:r>
              <w:rPr>
                <w:rFonts w:ascii="Yu Gothic" w:hAnsi="Yu Gothic" w:eastAsia="Yu Gothic"/>
                <w:b/>
                <w:sz w:val="14"/>
              </w:rPr>
              <w:t>異常時遷移</w:t>
            </w:r>
          </w:p>
        </w:tc>
      </w:tr>
      <w:tr>
        <w:tc>
          <w:tcPr>
            <w:tcW w:type="dxa" w:w="1757"/>
            <w:vAlign w:val="center"/>
          </w:tcPr>
          <w:p>
            <w:pPr>
              <w:spacing w:after="0"/>
            </w:pPr>
            <w:r/>
            <w:r>
              <w:rPr>
                <w:rFonts w:ascii="Yu Gothic" w:hAnsi="Yu Gothic" w:eastAsia="Yu Gothic"/>
                <w:b w:val="0"/>
                <w:sz w:val="14"/>
              </w:rPr>
              <w:t>1</w:t>
            </w:r>
          </w:p>
        </w:tc>
        <w:tc>
          <w:tcPr>
            <w:tcW w:type="dxa" w:w="1757"/>
            <w:vAlign w:val="center"/>
          </w:tcPr>
          <w:p>
            <w:pPr>
              <w:spacing w:after="0"/>
            </w:pPr>
            <w:r/>
            <w:r>
              <w:rPr>
                <w:rFonts w:ascii="Yu Gothic" w:hAnsi="Yu Gothic" w:eastAsia="Yu Gothic"/>
                <w:b w:val="0"/>
                <w:sz w:val="14"/>
              </w:rPr>
              <w:t>API/TS_SERVICE</w:t>
            </w:r>
          </w:p>
        </w:tc>
        <w:tc>
          <w:tcPr>
            <w:tcW w:type="dxa" w:w="1757"/>
            <w:vAlign w:val="center"/>
          </w:tcPr>
          <w:p>
            <w:pPr>
              <w:spacing w:after="0"/>
            </w:pPr>
            <w:r/>
            <w:r>
              <w:rPr>
                <w:rFonts w:ascii="Yu Gothic" w:hAnsi="Yu Gothic" w:eastAsia="Yu Gothic"/>
                <w:b w:val="0"/>
                <w:sz w:val="14"/>
              </w:rPr>
              <w:t>要求・Gコード・パラメータ</w:t>
            </w:r>
          </w:p>
        </w:tc>
        <w:tc>
          <w:tcPr>
            <w:tcW w:type="dxa" w:w="1757"/>
            <w:vAlign w:val="center"/>
          </w:tcPr>
          <w:p>
            <w:pPr>
              <w:spacing w:after="0"/>
            </w:pPr>
            <w:r/>
            <w:r>
              <w:rPr>
                <w:rFonts w:ascii="Yu Gothic" w:hAnsi="Yu Gothic" w:eastAsia="Yu Gothic"/>
                <w:b w:val="0"/>
                <w:sz w:val="14"/>
              </w:rPr>
              <w:t>妥当性確認と処理済みデータ生成</w:t>
            </w:r>
          </w:p>
        </w:tc>
        <w:tc>
          <w:tcPr>
            <w:tcW w:type="dxa" w:w="1757"/>
            <w:vAlign w:val="center"/>
          </w:tcPr>
          <w:p>
            <w:pPr>
              <w:spacing w:after="0"/>
            </w:pPr>
            <w:r/>
            <w:r>
              <w:rPr>
                <w:rFonts w:ascii="Yu Gothic" w:hAnsi="Yu Gothic" w:eastAsia="Yu Gothic"/>
                <w:b w:val="0"/>
                <w:sz w:val="14"/>
              </w:rPr>
              <w:t>readyデータ/要求登録</w:t>
            </w:r>
          </w:p>
        </w:tc>
        <w:tc>
          <w:tcPr>
            <w:tcW w:type="dxa" w:w="1757"/>
            <w:vAlign w:val="center"/>
          </w:tcPr>
          <w:p>
            <w:pPr>
              <w:spacing w:after="0"/>
            </w:pPr>
            <w:r/>
            <w:r>
              <w:rPr>
                <w:rFonts w:ascii="Yu Gothic" w:hAnsi="Yu Gothic" w:eastAsia="Yu Gothic"/>
                <w:b w:val="0"/>
                <w:sz w:val="14"/>
              </w:rPr>
              <w:t>ERROR</w:t>
            </w:r>
          </w:p>
        </w:tc>
      </w:tr>
      <w:tr>
        <w:tc>
          <w:tcPr>
            <w:tcW w:type="dxa" w:w="1757"/>
            <w:vAlign w:val="center"/>
          </w:tcPr>
          <w:p>
            <w:pPr>
              <w:spacing w:after="0"/>
            </w:pPr>
            <w:r/>
            <w:r>
              <w:rPr>
                <w:rFonts w:ascii="Yu Gothic" w:hAnsi="Yu Gothic" w:eastAsia="Yu Gothic"/>
                <w:b w:val="0"/>
                <w:sz w:val="14"/>
              </w:rPr>
              <w:t>2</w:t>
            </w:r>
          </w:p>
        </w:tc>
        <w:tc>
          <w:tcPr>
            <w:tcW w:type="dxa" w:w="1757"/>
            <w:vAlign w:val="center"/>
          </w:tcPr>
          <w:p>
            <w:pPr>
              <w:spacing w:after="0"/>
            </w:pPr>
            <w:r/>
            <w:r>
              <w:rPr>
                <w:rFonts w:ascii="Yu Gothic" w:hAnsi="Yu Gothic" w:eastAsia="Yu Gothic"/>
                <w:b w:val="0"/>
                <w:sz w:val="14"/>
              </w:rPr>
              <w:t>RT_INPUT</w:t>
            </w:r>
          </w:p>
        </w:tc>
        <w:tc>
          <w:tcPr>
            <w:tcW w:type="dxa" w:w="1757"/>
            <w:vAlign w:val="center"/>
          </w:tcPr>
          <w:p>
            <w:pPr>
              <w:spacing w:after="0"/>
            </w:pPr>
            <w:r/>
            <w:r>
              <w:rPr>
                <w:rFonts w:ascii="Yu Gothic" w:hAnsi="Yu Gothic" w:eastAsia="Yu Gothic"/>
                <w:b w:val="0"/>
                <w:sz w:val="14"/>
              </w:rPr>
              <w:t>入力信号/要求フラグ</w:t>
            </w:r>
          </w:p>
        </w:tc>
        <w:tc>
          <w:tcPr>
            <w:tcW w:type="dxa" w:w="1757"/>
            <w:vAlign w:val="center"/>
          </w:tcPr>
          <w:p>
            <w:pPr>
              <w:spacing w:after="0"/>
            </w:pPr>
            <w:r/>
            <w:r>
              <w:rPr>
                <w:rFonts w:ascii="Yu Gothic" w:hAnsi="Yu Gothic" w:eastAsia="Yu Gothic"/>
                <w:b w:val="0"/>
                <w:sz w:val="14"/>
              </w:rPr>
              <w:t>周期入力を取り込む</w:t>
            </w:r>
          </w:p>
        </w:tc>
        <w:tc>
          <w:tcPr>
            <w:tcW w:type="dxa" w:w="1757"/>
            <w:vAlign w:val="center"/>
          </w:tcPr>
          <w:p>
            <w:pPr>
              <w:spacing w:after="0"/>
            </w:pPr>
            <w:r/>
            <w:r>
              <w:rPr>
                <w:rFonts w:ascii="Yu Gothic" w:hAnsi="Yu Gothic" w:eastAsia="Yu Gothic"/>
                <w:b w:val="0"/>
                <w:sz w:val="14"/>
              </w:rPr>
              <w:t>入力ミラー更新</w:t>
            </w:r>
          </w:p>
        </w:tc>
        <w:tc>
          <w:tcPr>
            <w:tcW w:type="dxa" w:w="1757"/>
            <w:vAlign w:val="center"/>
          </w:tcPr>
          <w:p>
            <w:pPr>
              <w:spacing w:after="0"/>
            </w:pPr>
            <w:r/>
            <w:r>
              <w:rPr>
                <w:rFonts w:ascii="Yu Gothic" w:hAnsi="Yu Gothic" w:eastAsia="Yu Gothic"/>
                <w:b w:val="0"/>
                <w:sz w:val="14"/>
              </w:rPr>
              <w:t>前回値保持またはALARM</w:t>
            </w:r>
          </w:p>
        </w:tc>
      </w:tr>
      <w:tr>
        <w:tc>
          <w:tcPr>
            <w:tcW w:type="dxa" w:w="1757"/>
            <w:vAlign w:val="center"/>
          </w:tcPr>
          <w:p>
            <w:pPr>
              <w:spacing w:after="0"/>
            </w:pPr>
            <w:r/>
            <w:r>
              <w:rPr>
                <w:rFonts w:ascii="Yu Gothic" w:hAnsi="Yu Gothic" w:eastAsia="Yu Gothic"/>
                <w:b w:val="0"/>
                <w:sz w:val="14"/>
              </w:rPr>
              <w:t>3</w:t>
            </w:r>
          </w:p>
        </w:tc>
        <w:tc>
          <w:tcPr>
            <w:tcW w:type="dxa" w:w="1757"/>
            <w:vAlign w:val="center"/>
          </w:tcPr>
          <w:p>
            <w:pPr>
              <w:spacing w:after="0"/>
            </w:pPr>
            <w:r/>
            <w:r>
              <w:rPr>
                <w:rFonts w:ascii="Yu Gothic" w:hAnsi="Yu Gothic" w:eastAsia="Yu Gothic"/>
                <w:b w:val="0"/>
                <w:sz w:val="14"/>
              </w:rPr>
              <w:t>RT_CONTROL</w:t>
            </w:r>
          </w:p>
        </w:tc>
        <w:tc>
          <w:tcPr>
            <w:tcW w:type="dxa" w:w="1757"/>
            <w:vAlign w:val="center"/>
          </w:tcPr>
          <w:p>
            <w:pPr>
              <w:spacing w:after="0"/>
            </w:pPr>
            <w:r/>
            <w:r>
              <w:rPr>
                <w:rFonts w:ascii="Yu Gothic" w:hAnsi="Yu Gothic" w:eastAsia="Yu Gothic"/>
                <w:b w:val="0"/>
                <w:sz w:val="14"/>
              </w:rPr>
              <w:t>共有メモリ状態</w:t>
            </w:r>
          </w:p>
        </w:tc>
        <w:tc>
          <w:tcPr>
            <w:tcW w:type="dxa" w:w="1757"/>
            <w:vAlign w:val="center"/>
          </w:tcPr>
          <w:p>
            <w:pPr>
              <w:spacing w:after="0"/>
            </w:pPr>
            <w:r/>
            <w:r>
              <w:rPr>
                <w:rFonts w:ascii="Yu Gothic" w:hAnsi="Yu Gothic" w:eastAsia="Yu Gothic"/>
                <w:b w:val="0"/>
                <w:sz w:val="14"/>
              </w:rPr>
              <w:t>状態遷移、安全判定、出力値決定</w:t>
            </w:r>
          </w:p>
        </w:tc>
        <w:tc>
          <w:tcPr>
            <w:tcW w:type="dxa" w:w="1757"/>
            <w:vAlign w:val="center"/>
          </w:tcPr>
          <w:p>
            <w:pPr>
              <w:spacing w:after="0"/>
            </w:pPr>
            <w:r/>
            <w:r>
              <w:rPr>
                <w:rFonts w:ascii="Yu Gothic" w:hAnsi="Yu Gothic" w:eastAsia="Yu Gothic"/>
                <w:b w:val="0"/>
                <w:sz w:val="14"/>
              </w:rPr>
              <w:t>g_machineCtx/g_ioOut更新</w:t>
            </w:r>
          </w:p>
        </w:tc>
        <w:tc>
          <w:tcPr>
            <w:tcW w:type="dxa" w:w="1757"/>
            <w:vAlign w:val="center"/>
          </w:tcPr>
          <w:p>
            <w:pPr>
              <w:spacing w:after="0"/>
            </w:pPr>
            <w:r/>
            <w:r>
              <w:rPr>
                <w:rFonts w:ascii="Yu Gothic" w:hAnsi="Yu Gothic" w:eastAsia="Yu Gothic"/>
                <w:b w:val="0"/>
                <w:sz w:val="14"/>
              </w:rPr>
              <w:t>安全側出力</w:t>
            </w:r>
          </w:p>
        </w:tc>
      </w:tr>
      <w:tr>
        <w:tc>
          <w:tcPr>
            <w:tcW w:type="dxa" w:w="1757"/>
            <w:vAlign w:val="center"/>
          </w:tcPr>
          <w:p>
            <w:pPr>
              <w:spacing w:after="0"/>
            </w:pPr>
            <w:r/>
            <w:r>
              <w:rPr>
                <w:rFonts w:ascii="Yu Gothic" w:hAnsi="Yu Gothic" w:eastAsia="Yu Gothic"/>
                <w:b w:val="0"/>
                <w:sz w:val="14"/>
              </w:rPr>
              <w:t>4</w:t>
            </w:r>
          </w:p>
        </w:tc>
        <w:tc>
          <w:tcPr>
            <w:tcW w:type="dxa" w:w="1757"/>
            <w:vAlign w:val="center"/>
          </w:tcPr>
          <w:p>
            <w:pPr>
              <w:spacing w:after="0"/>
            </w:pPr>
            <w:r/>
            <w:r>
              <w:rPr>
                <w:rFonts w:ascii="Yu Gothic" w:hAnsi="Yu Gothic" w:eastAsia="Yu Gothic"/>
                <w:b w:val="0"/>
                <w:sz w:val="14"/>
              </w:rPr>
              <w:t>RT_OUTPUT</w:t>
            </w:r>
          </w:p>
        </w:tc>
        <w:tc>
          <w:tcPr>
            <w:tcW w:type="dxa" w:w="1757"/>
            <w:vAlign w:val="center"/>
          </w:tcPr>
          <w:p>
            <w:pPr>
              <w:spacing w:after="0"/>
            </w:pPr>
            <w:r/>
            <w:r>
              <w:rPr>
                <w:rFonts w:ascii="Yu Gothic" w:hAnsi="Yu Gothic" w:eastAsia="Yu Gothic"/>
                <w:b w:val="0"/>
                <w:sz w:val="14"/>
              </w:rPr>
              <w:t>g_ioOut</w:t>
            </w:r>
          </w:p>
        </w:tc>
        <w:tc>
          <w:tcPr>
            <w:tcW w:type="dxa" w:w="1757"/>
            <w:vAlign w:val="center"/>
          </w:tcPr>
          <w:p>
            <w:pPr>
              <w:spacing w:after="0"/>
            </w:pPr>
            <w:r/>
            <w:r>
              <w:rPr>
                <w:rFonts w:ascii="Yu Gothic" w:hAnsi="Yu Gothic" w:eastAsia="Yu Gothic"/>
                <w:b w:val="0"/>
                <w:sz w:val="14"/>
              </w:rPr>
              <w:t>外部公開領域へ反映</w:t>
            </w:r>
          </w:p>
        </w:tc>
        <w:tc>
          <w:tcPr>
            <w:tcW w:type="dxa" w:w="1757"/>
            <w:vAlign w:val="center"/>
          </w:tcPr>
          <w:p>
            <w:pPr>
              <w:spacing w:after="0"/>
            </w:pPr>
            <w:r/>
            <w:r>
              <w:rPr>
                <w:rFonts w:ascii="Yu Gothic" w:hAnsi="Yu Gothic" w:eastAsia="Yu Gothic"/>
                <w:b w:val="0"/>
                <w:sz w:val="14"/>
              </w:rPr>
              <w:t>モーション/PLC/I/O出力</w:t>
            </w:r>
          </w:p>
        </w:tc>
        <w:tc>
          <w:tcPr>
            <w:tcW w:type="dxa" w:w="1757"/>
            <w:vAlign w:val="center"/>
          </w:tcPr>
          <w:p>
            <w:pPr>
              <w:spacing w:after="0"/>
            </w:pPr>
            <w:r/>
            <w:r>
              <w:rPr>
                <w:rFonts w:ascii="Yu Gothic" w:hAnsi="Yu Gothic" w:eastAsia="Yu Gothic"/>
                <w:b w:val="0"/>
                <w:sz w:val="14"/>
              </w:rPr>
              <w:t>安全マスク適用</w:t>
            </w:r>
          </w:p>
        </w:tc>
      </w:tr>
    </w:tbl>
    <w:p>
      <w:pPr>
        <w:spacing w:after="60" w:line="252" w:lineRule="auto"/>
      </w:pPr>
      <w:r>
        <w:rPr>
          <w:rFonts w:ascii="Yu Gothic" w:hAnsi="Yu Gothic" w:eastAsia="Yu Gothic"/>
          <w:b w:val="0"/>
          <w:sz w:val="18"/>
        </w:rPr>
        <w:t>中断・停止・異常時は、非常停止、インターロック、RT周期超過兆候、共有データ破壊検出を最優先し、安全側出力へ遷移する。</w:t>
      </w:r>
    </w:p>
    <w:p>
      <w:pPr>
        <w:pStyle w:val="Heading1"/>
        <w:spacing w:before="160" w:after="60"/>
      </w:pPr>
      <w:r>
        <w:rPr>
          <w:rFonts w:ascii="Yu Gothic" w:hAnsi="Yu Gothic" w:eastAsia="Yu Gothic"/>
          <w:sz w:val="26"/>
        </w:rPr>
        <w:t>11. データ設計・共有メモリ・グローバル変数</w:t>
      </w:r>
    </w:p>
    <w:p>
      <w:pPr>
        <w:spacing w:after="60"/>
      </w:pPr>
      <w:r>
        <w:rPr>
          <w:rFonts w:ascii="Consolas" w:hAnsi="Consolas"/>
          <w:color w:val="595959"/>
          <w:sz w:val="16"/>
        </w:rPr>
        <w:t>[SECTION_ID: BD-11]</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データID</w:t>
            </w:r>
          </w:p>
        </w:tc>
        <w:tc>
          <w:tcPr>
            <w:tcW w:type="dxa" w:w="2108"/>
            <w:vAlign w:val="center"/>
            <w:shd w:fill="D9EAF7"/>
          </w:tcPr>
          <w:p>
            <w:pPr>
              <w:spacing w:after="0"/>
            </w:pPr>
            <w:r/>
            <w:r>
              <w:rPr>
                <w:rFonts w:ascii="Yu Gothic" w:hAnsi="Yu Gothic" w:eastAsia="Yu Gothic"/>
                <w:b/>
                <w:sz w:val="13"/>
              </w:rPr>
              <w:t>名称/概要</w:t>
            </w:r>
          </w:p>
        </w:tc>
        <w:tc>
          <w:tcPr>
            <w:tcW w:type="dxa" w:w="2108"/>
            <w:vAlign w:val="center"/>
            <w:shd w:fill="D9EAF7"/>
          </w:tcPr>
          <w:p>
            <w:pPr>
              <w:spacing w:after="0"/>
            </w:pPr>
            <w:r/>
            <w:r>
              <w:rPr>
                <w:rFonts w:ascii="Yu Gothic" w:hAnsi="Yu Gothic" w:eastAsia="Yu Gothic"/>
                <w:b/>
                <w:sz w:val="13"/>
              </w:rPr>
              <w:t>所有・更新主体</w:t>
            </w:r>
          </w:p>
        </w:tc>
        <w:tc>
          <w:tcPr>
            <w:tcW w:type="dxa" w:w="2108"/>
            <w:vAlign w:val="center"/>
            <w:shd w:fill="D9EAF7"/>
          </w:tcPr>
          <w:p>
            <w:pPr>
              <w:spacing w:after="0"/>
            </w:pPr>
            <w:r/>
            <w:r>
              <w:rPr>
                <w:rFonts w:ascii="Yu Gothic" w:hAnsi="Yu Gothic" w:eastAsia="Yu Gothic"/>
                <w:b/>
                <w:sz w:val="13"/>
              </w:rPr>
              <w:t>参照主体</w:t>
            </w:r>
          </w:p>
        </w:tc>
        <w:tc>
          <w:tcPr>
            <w:tcW w:type="dxa" w:w="2108"/>
            <w:vAlign w:val="center"/>
            <w:shd w:fill="D9EAF7"/>
          </w:tcPr>
          <w:p>
            <w:pPr>
              <w:spacing w:after="0"/>
            </w:pPr>
            <w:r/>
            <w:r>
              <w:rPr>
                <w:rFonts w:ascii="Yu Gothic" w:hAnsi="Yu Gothic" w:eastAsia="Yu Gothic"/>
                <w:b/>
                <w:sz w:val="13"/>
              </w:rPr>
              <w:t>互換性方針</w:t>
            </w:r>
          </w:p>
        </w:tc>
      </w:tr>
      <w:tr>
        <w:tc>
          <w:tcPr>
            <w:tcW w:type="dxa" w:w="2108"/>
            <w:vAlign w:val="center"/>
          </w:tcPr>
          <w:p>
            <w:pPr>
              <w:spacing w:after="0"/>
            </w:pPr>
            <w:r/>
            <w:r>
              <w:rPr>
                <w:rFonts w:ascii="Yu Gothic" w:hAnsi="Yu Gothic" w:eastAsia="Yu Gothic"/>
                <w:b w:val="0"/>
                <w:sz w:val="13"/>
              </w:rPr>
              <w:t>DATA-001</w:t>
            </w:r>
          </w:p>
        </w:tc>
        <w:tc>
          <w:tcPr>
            <w:tcW w:type="dxa" w:w="2108"/>
            <w:vAlign w:val="center"/>
          </w:tcPr>
          <w:p>
            <w:pPr>
              <w:spacing w:after="0"/>
            </w:pPr>
            <w:r/>
            <w:r>
              <w:rPr>
                <w:rFonts w:ascii="Yu Gothic" w:hAnsi="Yu Gothic" w:eastAsia="Yu Gothic"/>
                <w:b w:val="0"/>
                <w:sz w:val="13"/>
              </w:rPr>
              <w:t>g_ioIn</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DATA-002</w:t>
            </w:r>
          </w:p>
        </w:tc>
        <w:tc>
          <w:tcPr>
            <w:tcW w:type="dxa" w:w="2108"/>
            <w:vAlign w:val="center"/>
          </w:tcPr>
          <w:p>
            <w:pPr>
              <w:spacing w:after="0"/>
            </w:pPr>
            <w:r/>
            <w:r>
              <w:rPr>
                <w:rFonts w:ascii="Yu Gothic" w:hAnsi="Yu Gothic" w:eastAsia="Yu Gothic"/>
                <w:b w:val="0"/>
                <w:sz w:val="13"/>
              </w:rPr>
              <w:t>g_ioOut</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DATA-003</w:t>
            </w:r>
          </w:p>
        </w:tc>
        <w:tc>
          <w:tcPr>
            <w:tcW w:type="dxa" w:w="2108"/>
            <w:vAlign w:val="center"/>
          </w:tcPr>
          <w:p>
            <w:pPr>
              <w:spacing w:after="0"/>
            </w:pPr>
            <w:r/>
            <w:r>
              <w:rPr>
                <w:rFonts w:ascii="Yu Gothic" w:hAnsi="Yu Gothic" w:eastAsia="Yu Gothic"/>
                <w:b w:val="0"/>
                <w:sz w:val="13"/>
              </w:rPr>
              <w:t>g_machineCtx</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DATA-004</w:t>
            </w:r>
          </w:p>
        </w:tc>
        <w:tc>
          <w:tcPr>
            <w:tcW w:type="dxa" w:w="2108"/>
            <w:vAlign w:val="center"/>
          </w:tcPr>
          <w:p>
            <w:pPr>
              <w:spacing w:after="0"/>
            </w:pPr>
            <w:r/>
            <w:r>
              <w:rPr>
                <w:rFonts w:ascii="Yu Gothic" w:hAnsi="Yu Gothic" w:eastAsia="Yu Gothic"/>
                <w:b w:val="0"/>
                <w:sz w:val="13"/>
              </w:rPr>
              <w:t>g_uiRequest</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DATA-005</w:t>
            </w:r>
          </w:p>
        </w:tc>
        <w:tc>
          <w:tcPr>
            <w:tcW w:type="dxa" w:w="2108"/>
            <w:vAlign w:val="center"/>
          </w:tcPr>
          <w:p>
            <w:pPr>
              <w:spacing w:after="0"/>
            </w:pPr>
            <w:r/>
            <w:r>
              <w:rPr>
                <w:rFonts w:ascii="Yu Gothic" w:hAnsi="Yu Gothic" w:eastAsia="Yu Gothic"/>
                <w:b w:val="0"/>
                <w:sz w:val="13"/>
              </w:rPr>
              <w:t>g_logQueue</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DATA-006</w:t>
            </w:r>
          </w:p>
        </w:tc>
        <w:tc>
          <w:tcPr>
            <w:tcW w:type="dxa" w:w="2108"/>
            <w:vAlign w:val="center"/>
          </w:tcPr>
          <w:p>
            <w:pPr>
              <w:spacing w:after="0"/>
            </w:pPr>
            <w:r/>
            <w:r>
              <w:rPr>
                <w:rFonts w:ascii="Yu Gothic" w:hAnsi="Yu Gothic" w:eastAsia="Yu Gothic"/>
                <w:b w:val="0"/>
                <w:sz w:val="13"/>
              </w:rPr>
              <w:t>g_prefetchResult</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bl>
    <w:p>
      <w:pPr>
        <w:spacing w:after="60" w:line="252" w:lineRule="auto"/>
      </w:pPr>
      <w:r>
        <w:rPr>
          <w:rFonts w:ascii="Yu Gothic" w:hAnsi="Yu Gothic" w:eastAsia="Yu Gothic"/>
          <w:b w:val="0"/>
          <w:sz w:val="17"/>
        </w:rPr>
        <w:t>SystemShared_Initializeで全機能固有共有領域を初期値へクリアする。RT/TS間で共有する場合は、データ本体を書き込み後にgeneration/valid/stateを更新し、参照側は世代番号を確認する。</w:t>
      </w:r>
    </w:p>
    <w:p>
      <w:pPr>
        <w:pStyle w:val="Heading1"/>
        <w:spacing w:before="160" w:after="60"/>
      </w:pPr>
      <w:r>
        <w:rPr>
          <w:rFonts w:ascii="Yu Gothic" w:hAnsi="Yu Gothic" w:eastAsia="Yu Gothic"/>
          <w:sz w:val="26"/>
        </w:rPr>
        <w:t>12. 外部API・公開インターフェース</w:t>
      </w:r>
    </w:p>
    <w:p>
      <w:pPr>
        <w:spacing w:after="60"/>
      </w:pPr>
      <w:r>
        <w:rPr>
          <w:rFonts w:ascii="Consolas" w:hAnsi="Consolas"/>
          <w:color w:val="595959"/>
          <w:sz w:val="16"/>
        </w:rPr>
        <w:t>[SECTION_ID: BD-12]</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API名</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入力</w:t>
            </w:r>
          </w:p>
        </w:tc>
        <w:tc>
          <w:tcPr>
            <w:tcW w:type="dxa" w:w="2108"/>
            <w:vAlign w:val="center"/>
            <w:shd w:fill="D9EAF7"/>
          </w:tcPr>
          <w:p>
            <w:pPr>
              <w:spacing w:after="0"/>
            </w:pPr>
            <w:r/>
            <w:r>
              <w:rPr>
                <w:rFonts w:ascii="Yu Gothic" w:hAnsi="Yu Gothic" w:eastAsia="Yu Gothic"/>
                <w:b/>
                <w:sz w:val="14"/>
              </w:rPr>
              <w:t>出力</w:t>
            </w:r>
          </w:p>
        </w:tc>
        <w:tc>
          <w:tcPr>
            <w:tcW w:type="dxa" w:w="2108"/>
            <w:vAlign w:val="center"/>
            <w:shd w:fill="D9EAF7"/>
          </w:tcPr>
          <w:p>
            <w:pPr>
              <w:spacing w:after="0"/>
            </w:pPr>
            <w:r/>
            <w:r>
              <w:rPr>
                <w:rFonts w:ascii="Yu Gothic" w:hAnsi="Yu Gothic" w:eastAsia="Yu Gothic"/>
                <w:b/>
                <w:sz w:val="14"/>
              </w:rPr>
              <w:t>互換性</w:t>
            </w:r>
          </w:p>
        </w:tc>
      </w:tr>
      <w:tr>
        <w:tc>
          <w:tcPr>
            <w:tcW w:type="dxa" w:w="2108"/>
            <w:vAlign w:val="center"/>
          </w:tcPr>
          <w:p>
            <w:pPr>
              <w:spacing w:after="0"/>
            </w:pPr>
            <w:r/>
            <w:r>
              <w:rPr>
                <w:rFonts w:ascii="Yu Gothic" w:hAnsi="Yu Gothic" w:eastAsia="Yu Gothic"/>
                <w:b w:val="0"/>
                <w:sz w:val="14"/>
              </w:rPr>
              <w:t>Api_RequestRunModeChange</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Api_GetStatusSnapshot</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Api_RequestLogFlush</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Api_GetPrefetchStatus</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bl>
    <w:p>
      <w:pPr>
        <w:pStyle w:val="Heading1"/>
        <w:spacing w:before="160" w:after="60"/>
      </w:pPr>
      <w:r>
        <w:rPr>
          <w:rFonts w:ascii="Yu Gothic" w:hAnsi="Yu Gothic" w:eastAsia="Yu Gothic"/>
          <w:sz w:val="26"/>
        </w:rPr>
        <w:t>13. RT/TS/API処理配置</w:t>
      </w:r>
    </w:p>
    <w:p>
      <w:pPr>
        <w:spacing w:after="60"/>
      </w:pPr>
      <w:r>
        <w:rPr>
          <w:rFonts w:ascii="Consolas" w:hAnsi="Consolas"/>
          <w:color w:val="595959"/>
          <w:sz w:val="16"/>
        </w:rPr>
        <w:t>[SECTION_ID: BD-13]</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処理主体</w:t>
            </w:r>
          </w:p>
        </w:tc>
        <w:tc>
          <w:tcPr>
            <w:tcW w:type="dxa" w:w="3513"/>
            <w:vAlign w:val="center"/>
            <w:shd w:fill="D9EAF7"/>
          </w:tcPr>
          <w:p>
            <w:pPr>
              <w:spacing w:after="0"/>
            </w:pPr>
            <w:r/>
            <w:r>
              <w:rPr>
                <w:rFonts w:ascii="Yu Gothic" w:hAnsi="Yu Gothic" w:eastAsia="Yu Gothic"/>
                <w:b/>
                <w:sz w:val="14"/>
              </w:rPr>
              <w:t>配置する処理</w:t>
            </w:r>
          </w:p>
        </w:tc>
        <w:tc>
          <w:tcPr>
            <w:tcW w:type="dxa" w:w="3513"/>
            <w:vAlign w:val="center"/>
            <w:shd w:fill="D9EAF7"/>
          </w:tcPr>
          <w:p>
            <w:pPr>
              <w:spacing w:after="0"/>
            </w:pPr>
            <w:r/>
            <w:r>
              <w:rPr>
                <w:rFonts w:ascii="Yu Gothic" w:hAnsi="Yu Gothic" w:eastAsia="Yu Gothic"/>
                <w:b/>
                <w:sz w:val="14"/>
              </w:rPr>
              <w:t>配置しない処理</w:t>
            </w:r>
          </w:p>
        </w:tc>
      </w:tr>
      <w:tr>
        <w:tc>
          <w:tcPr>
            <w:tcW w:type="dxa" w:w="3513"/>
            <w:vAlign w:val="center"/>
          </w:tcPr>
          <w:p>
            <w:pPr>
              <w:spacing w:after="0"/>
            </w:pPr>
            <w:r/>
            <w:r>
              <w:rPr>
                <w:rFonts w:ascii="Yu Gothic" w:hAnsi="Yu Gothic" w:eastAsia="Yu Gothic"/>
                <w:b w:val="0"/>
                <w:sz w:val="14"/>
              </w:rPr>
              <w:t>API</w:t>
            </w:r>
          </w:p>
        </w:tc>
        <w:tc>
          <w:tcPr>
            <w:tcW w:type="dxa" w:w="3513"/>
            <w:vAlign w:val="center"/>
          </w:tcPr>
          <w:p>
            <w:pPr>
              <w:spacing w:after="0"/>
            </w:pPr>
            <w:r/>
            <w:r>
              <w:rPr>
                <w:rFonts w:ascii="Yu Gothic" w:hAnsi="Yu Gothic" w:eastAsia="Yu Gothic"/>
                <w:b w:val="0"/>
                <w:sz w:val="14"/>
              </w:rPr>
              <w:t>要求登録、状態スナップショット取得</w:t>
            </w:r>
          </w:p>
        </w:tc>
        <w:tc>
          <w:tcPr>
            <w:tcW w:type="dxa" w:w="3513"/>
            <w:vAlign w:val="center"/>
          </w:tcPr>
          <w:p>
            <w:pPr>
              <w:spacing w:after="0"/>
            </w:pPr>
            <w:r/>
            <w:r>
              <w:rPr>
                <w:rFonts w:ascii="Yu Gothic" w:hAnsi="Yu Gothic" w:eastAsia="Yu Gothic"/>
                <w:b w:val="0"/>
                <w:sz w:val="14"/>
              </w:rPr>
              <w:t>重計算、ファイルI/O、RT出力直接変更</w:t>
            </w:r>
          </w:p>
        </w:tc>
      </w:tr>
      <w:tr>
        <w:tc>
          <w:tcPr>
            <w:tcW w:type="dxa" w:w="3513"/>
            <w:vAlign w:val="center"/>
          </w:tcPr>
          <w:p>
            <w:pPr>
              <w:spacing w:after="0"/>
            </w:pPr>
            <w:r/>
            <w:r>
              <w:rPr>
                <w:rFonts w:ascii="Yu Gothic" w:hAnsi="Yu Gothic" w:eastAsia="Yu Gothic"/>
                <w:b w:val="0"/>
                <w:sz w:val="14"/>
              </w:rPr>
              <w:t>TS_SERVICE</w:t>
            </w:r>
          </w:p>
        </w:tc>
        <w:tc>
          <w:tcPr>
            <w:tcW w:type="dxa" w:w="3513"/>
            <w:vAlign w:val="center"/>
          </w:tcPr>
          <w:p>
            <w:pPr>
              <w:spacing w:after="0"/>
            </w:pPr>
            <w:r/>
            <w:r>
              <w:rPr>
                <w:rFonts w:ascii="Yu Gothic" w:hAnsi="Yu Gothic" w:eastAsia="Yu Gothic"/>
                <w:b w:val="0"/>
                <w:sz w:val="14"/>
              </w:rPr>
              <w:t>Gコード/パラメータ解析、妥当性確認、重計算、ログ、設定I/O</w:t>
            </w:r>
          </w:p>
        </w:tc>
        <w:tc>
          <w:tcPr>
            <w:tcW w:type="dxa" w:w="3513"/>
            <w:vAlign w:val="center"/>
          </w:tcPr>
          <w:p>
            <w:pPr>
              <w:spacing w:after="0"/>
            </w:pPr>
            <w:r/>
            <w:r>
              <w:rPr>
                <w:rFonts w:ascii="Yu Gothic" w:hAnsi="Yu Gothic" w:eastAsia="Yu Gothic"/>
                <w:b w:val="0"/>
                <w:sz w:val="14"/>
              </w:rPr>
              <w:t>RT周期で必須の安全判定</w:t>
            </w:r>
          </w:p>
        </w:tc>
      </w:tr>
      <w:tr>
        <w:tc>
          <w:tcPr>
            <w:tcW w:type="dxa" w:w="3513"/>
            <w:vAlign w:val="center"/>
          </w:tcPr>
          <w:p>
            <w:pPr>
              <w:spacing w:after="0"/>
            </w:pPr>
            <w:r/>
            <w:r>
              <w:rPr>
                <w:rFonts w:ascii="Yu Gothic" w:hAnsi="Yu Gothic" w:eastAsia="Yu Gothic"/>
                <w:b w:val="0"/>
                <w:sz w:val="14"/>
              </w:rPr>
              <w:t>RT_INPUT</w:t>
            </w:r>
          </w:p>
        </w:tc>
        <w:tc>
          <w:tcPr>
            <w:tcW w:type="dxa" w:w="3513"/>
            <w:vAlign w:val="center"/>
          </w:tcPr>
          <w:p>
            <w:pPr>
              <w:spacing w:after="0"/>
            </w:pPr>
            <w:r/>
            <w:r>
              <w:rPr>
                <w:rFonts w:ascii="Yu Gothic" w:hAnsi="Yu Gothic" w:eastAsia="Yu Gothic"/>
                <w:b w:val="0"/>
                <w:sz w:val="14"/>
              </w:rPr>
              <w:t>入力信号と要求フラグの取込み</w:t>
            </w:r>
          </w:p>
        </w:tc>
        <w:tc>
          <w:tcPr>
            <w:tcW w:type="dxa" w:w="3513"/>
            <w:vAlign w:val="center"/>
          </w:tcPr>
          <w:p>
            <w:pPr>
              <w:spacing w:after="0"/>
            </w:pPr>
            <w:r/>
            <w:r>
              <w:rPr>
                <w:rFonts w:ascii="Yu Gothic" w:hAnsi="Yu Gothic" w:eastAsia="Yu Gothic"/>
                <w:b w:val="0"/>
                <w:sz w:val="14"/>
              </w:rPr>
              <w:t>ファイルI/O、動的メモリ確保</w:t>
            </w:r>
          </w:p>
        </w:tc>
      </w:tr>
      <w:tr>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状態遷移、安全判定、軽量演算、出力値決定</w:t>
            </w:r>
          </w:p>
        </w:tc>
        <w:tc>
          <w:tcPr>
            <w:tcW w:type="dxa" w:w="3513"/>
            <w:vAlign w:val="center"/>
          </w:tcPr>
          <w:p>
            <w:pPr>
              <w:spacing w:after="0"/>
            </w:pPr>
            <w:r/>
            <w:r>
              <w:rPr>
                <w:rFonts w:ascii="Yu Gothic" w:hAnsi="Yu Gothic" w:eastAsia="Yu Gothic"/>
                <w:b w:val="0"/>
                <w:sz w:val="14"/>
              </w:rPr>
              <w:t>長時間ループ、ブロック待ち</w:t>
            </w:r>
          </w:p>
        </w:tc>
      </w:tr>
      <w:tr>
        <w:tc>
          <w:tcPr>
            <w:tcW w:type="dxa" w:w="3513"/>
            <w:vAlign w:val="center"/>
          </w:tcPr>
          <w:p>
            <w:pPr>
              <w:spacing w:after="0"/>
            </w:pPr>
            <w:r/>
            <w:r>
              <w:rPr>
                <w:rFonts w:ascii="Yu Gothic" w:hAnsi="Yu Gothic" w:eastAsia="Yu Gothic"/>
                <w:b w:val="0"/>
                <w:sz w:val="14"/>
              </w:rPr>
              <w:t>RT_OUTPUT</w:t>
            </w:r>
          </w:p>
        </w:tc>
        <w:tc>
          <w:tcPr>
            <w:tcW w:type="dxa" w:w="3513"/>
            <w:vAlign w:val="center"/>
          </w:tcPr>
          <w:p>
            <w:pPr>
              <w:spacing w:after="0"/>
            </w:pPr>
            <w:r/>
            <w:r>
              <w:rPr>
                <w:rFonts w:ascii="Yu Gothic" w:hAnsi="Yu Gothic" w:eastAsia="Yu Gothic"/>
                <w:b w:val="0"/>
                <w:sz w:val="14"/>
              </w:rPr>
              <w:t>外部公開領域への反映、安全マスク</w:t>
            </w:r>
          </w:p>
        </w:tc>
        <w:tc>
          <w:tcPr>
            <w:tcW w:type="dxa" w:w="3513"/>
            <w:vAlign w:val="center"/>
          </w:tcPr>
          <w:p>
            <w:pPr>
              <w:spacing w:after="0"/>
            </w:pPr>
            <w:r/>
            <w:r>
              <w:rPr>
                <w:rFonts w:ascii="Yu Gothic" w:hAnsi="Yu Gothic" w:eastAsia="Yu Gothic"/>
                <w:b w:val="0"/>
                <w:sz w:val="14"/>
              </w:rPr>
              <w:t>解析・重計算</w:t>
            </w:r>
          </w:p>
        </w:tc>
      </w:tr>
    </w:tbl>
    <w:p>
      <w:pPr>
        <w:pStyle w:val="Heading1"/>
        <w:spacing w:before="160" w:after="60"/>
      </w:pPr>
      <w:r>
        <w:rPr>
          <w:rFonts w:ascii="Yu Gothic" w:hAnsi="Yu Gothic" w:eastAsia="Yu Gothic"/>
          <w:sz w:val="26"/>
        </w:rPr>
        <w:t>14. リアルタイム制約・性能設計</w:t>
      </w:r>
    </w:p>
    <w:p>
      <w:pPr>
        <w:spacing w:after="60"/>
      </w:pPr>
      <w:r>
        <w:rPr>
          <w:rFonts w:ascii="Consolas" w:hAnsi="Consolas"/>
          <w:color w:val="595959"/>
          <w:sz w:val="16"/>
        </w:rPr>
        <w:t>[SECTION_ID: BD-14]</w:t>
      </w:r>
    </w:p>
    <w:p>
      <w:pPr>
        <w:pStyle w:val="ListBullet"/>
        <w:spacing w:after="20"/>
      </w:pPr>
      <w:r>
        <w:rPr>
          <w:rFonts w:ascii="Yu Gothic" w:hAnsi="Yu Gothic" w:eastAsia="Yu Gothic"/>
          <w:sz w:val="18"/>
        </w:rPr>
        <w:t>RT処理追加分は1割込周期内に完了することを前提とし、詳細設計でワーストケース時間を見積・実測する。</w:t>
      </w:r>
    </w:p>
    <w:p>
      <w:pPr>
        <w:pStyle w:val="ListBullet"/>
        <w:spacing w:after="20"/>
      </w:pPr>
      <w:r>
        <w:rPr>
          <w:rFonts w:ascii="Yu Gothic" w:hAnsi="Yu Gothic" w:eastAsia="Yu Gothic"/>
          <w:sz w:val="18"/>
        </w:rPr>
        <w:t>RT側ではWindowsシステムコール、ファイルI/O、動的メモリ確保、長時間ブロック、未上限ループを禁止する。</w:t>
      </w:r>
    </w:p>
    <w:p>
      <w:pPr>
        <w:pStyle w:val="ListBullet"/>
        <w:spacing w:after="20"/>
      </w:pPr>
      <w:r>
        <w:rPr>
          <w:rFonts w:ascii="Yu Gothic" w:hAnsi="Yu Gothic" w:eastAsia="Yu Gothic"/>
          <w:sz w:val="18"/>
        </w:rPr>
        <w:t>TS_SERVICEで生成した処理済みデータを固定長バッファに格納し、RT側は固定回数・固定長の参照に限定する。</w:t>
      </w:r>
    </w:p>
    <w:p>
      <w:pPr>
        <w:pStyle w:val="ListBullet"/>
        <w:spacing w:after="20"/>
      </w:pPr>
      <w:r>
        <w:rPr>
          <w:rFonts w:ascii="Yu Gothic" w:hAnsi="Yu Gothic" w:eastAsia="Yu Gothic"/>
          <w:sz w:val="18"/>
        </w:rPr>
        <w:t>周期超過兆候、世代不一致、バッファアンダーランを検出した場合はHOLDまたはALARMへ遷移する。</w:t>
      </w:r>
    </w:p>
    <w:p>
      <w:pPr>
        <w:pStyle w:val="Heading1"/>
        <w:spacing w:before="160" w:after="60"/>
      </w:pPr>
      <w:r>
        <w:rPr>
          <w:rFonts w:ascii="Yu Gothic" w:hAnsi="Yu Gothic" w:eastAsia="Yu Gothic"/>
          <w:sz w:val="26"/>
        </w:rPr>
        <w:t>15. 異常処理・安全設計</w:t>
      </w:r>
    </w:p>
    <w:p>
      <w:pPr>
        <w:spacing w:after="60"/>
      </w:pPr>
      <w:r>
        <w:rPr>
          <w:rFonts w:ascii="Consolas" w:hAnsi="Consolas"/>
          <w:color w:val="595959"/>
          <w:sz w:val="16"/>
        </w:rPr>
        <w:t>[SECTION_ID: BD-15]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異常分類</w:t>
            </w:r>
          </w:p>
        </w:tc>
        <w:tc>
          <w:tcPr>
            <w:tcW w:type="dxa" w:w="3513"/>
            <w:vAlign w:val="center"/>
            <w:shd w:fill="D9EAF7"/>
          </w:tcPr>
          <w:p>
            <w:pPr>
              <w:spacing w:after="0"/>
            </w:pPr>
            <w:r/>
            <w:r>
              <w:rPr>
                <w:rFonts w:ascii="Yu Gothic" w:hAnsi="Yu Gothic" w:eastAsia="Yu Gothic"/>
                <w:b/>
                <w:sz w:val="14"/>
              </w:rPr>
              <w:t>検出主体</w:t>
            </w:r>
          </w:p>
        </w:tc>
        <w:tc>
          <w:tcPr>
            <w:tcW w:type="dxa" w:w="3513"/>
            <w:vAlign w:val="center"/>
            <w:shd w:fill="D9EAF7"/>
          </w:tcPr>
          <w:p>
            <w:pPr>
              <w:spacing w:after="0"/>
            </w:pPr>
            <w:r/>
            <w:r>
              <w:rPr>
                <w:rFonts w:ascii="Yu Gothic" w:hAnsi="Yu Gothic" w:eastAsia="Yu Gothic"/>
                <w:b/>
                <w:sz w:val="14"/>
              </w:rPr>
              <w:t>安全側動作</w:t>
            </w:r>
          </w:p>
        </w:tc>
      </w:tr>
      <w:tr>
        <w:tc>
          <w:tcPr>
            <w:tcW w:type="dxa" w:w="3513"/>
            <w:vAlign w:val="center"/>
          </w:tcPr>
          <w:p>
            <w:pPr>
              <w:spacing w:after="0"/>
            </w:pPr>
            <w:r/>
            <w:r>
              <w:rPr>
                <w:rFonts w:ascii="Yu Gothic" w:hAnsi="Yu Gothic" w:eastAsia="Yu Gothic"/>
                <w:b w:val="0"/>
                <w:sz w:val="14"/>
              </w:rPr>
              <w:t>入力値不正/範囲外</w:t>
            </w:r>
          </w:p>
        </w:tc>
        <w:tc>
          <w:tcPr>
            <w:tcW w:type="dxa" w:w="3513"/>
            <w:vAlign w:val="center"/>
          </w:tcPr>
          <w:p>
            <w:pPr>
              <w:spacing w:after="0"/>
            </w:pPr>
            <w:r/>
            <w:r>
              <w:rPr>
                <w:rFonts w:ascii="Yu Gothic" w:hAnsi="Yu Gothic" w:eastAsia="Yu Gothic"/>
                <w:b w:val="0"/>
                <w:sz w:val="14"/>
              </w:rPr>
              <w:t>TS_SERVICE/API</w:t>
            </w:r>
          </w:p>
        </w:tc>
        <w:tc>
          <w:tcPr>
            <w:tcW w:type="dxa" w:w="3513"/>
            <w:vAlign w:val="center"/>
          </w:tcPr>
          <w:p>
            <w:pPr>
              <w:spacing w:after="0"/>
            </w:pPr>
            <w:r/>
            <w:r>
              <w:rPr>
                <w:rFonts w:ascii="Yu Gothic" w:hAnsi="Yu Gothic" w:eastAsia="Yu Gothic"/>
                <w:b w:val="0"/>
                <w:sz w:val="14"/>
              </w:rPr>
              <w:t>要求拒否、ログ出力、状態維持</w:t>
            </w:r>
          </w:p>
        </w:tc>
      </w:tr>
      <w:tr>
        <w:tc>
          <w:tcPr>
            <w:tcW w:type="dxa" w:w="3513"/>
            <w:vAlign w:val="center"/>
          </w:tcPr>
          <w:p>
            <w:pPr>
              <w:spacing w:after="0"/>
            </w:pPr>
            <w:r/>
            <w:r>
              <w:rPr>
                <w:rFonts w:ascii="Yu Gothic" w:hAnsi="Yu Gothic" w:eastAsia="Yu Gothic"/>
                <w:b w:val="0"/>
                <w:sz w:val="14"/>
              </w:rPr>
              <w:t>共有データ世代不一致</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前回安全値保持またはHOLD</w:t>
            </w:r>
          </w:p>
        </w:tc>
      </w:tr>
      <w:tr>
        <w:tc>
          <w:tcPr>
            <w:tcW w:type="dxa" w:w="3513"/>
            <w:vAlign w:val="center"/>
          </w:tcPr>
          <w:p>
            <w:pPr>
              <w:spacing w:after="0"/>
            </w:pPr>
            <w:r/>
            <w:r>
              <w:rPr>
                <w:rFonts w:ascii="Yu Gothic" w:hAnsi="Yu Gothic" w:eastAsia="Yu Gothic"/>
                <w:b w:val="0"/>
                <w:sz w:val="14"/>
              </w:rPr>
              <w:t>タイムアウト/応答未達</w:t>
            </w:r>
          </w:p>
        </w:tc>
        <w:tc>
          <w:tcPr>
            <w:tcW w:type="dxa" w:w="3513"/>
            <w:vAlign w:val="center"/>
          </w:tcPr>
          <w:p>
            <w:pPr>
              <w:spacing w:after="0"/>
            </w:pPr>
            <w:r/>
            <w:r>
              <w:rPr>
                <w:rFonts w:ascii="Yu Gothic" w:hAnsi="Yu Gothic" w:eastAsia="Yu Gothic"/>
                <w:b w:val="0"/>
                <w:sz w:val="14"/>
              </w:rPr>
              <w:t>RT_CONTROL/TS_SERVICE</w:t>
            </w:r>
          </w:p>
        </w:tc>
        <w:tc>
          <w:tcPr>
            <w:tcW w:type="dxa" w:w="3513"/>
            <w:vAlign w:val="center"/>
          </w:tcPr>
          <w:p>
            <w:pPr>
              <w:spacing w:after="0"/>
            </w:pPr>
            <w:r/>
            <w:r>
              <w:rPr>
                <w:rFonts w:ascii="Yu Gothic" w:hAnsi="Yu Gothic" w:eastAsia="Yu Gothic"/>
                <w:b w:val="0"/>
                <w:sz w:val="14"/>
              </w:rPr>
              <w:t>ALARM遷移、安全側出力</w:t>
            </w:r>
          </w:p>
        </w:tc>
      </w:tr>
      <w:tr>
        <w:tc>
          <w:tcPr>
            <w:tcW w:type="dxa" w:w="3513"/>
            <w:vAlign w:val="center"/>
          </w:tcPr>
          <w:p>
            <w:pPr>
              <w:spacing w:after="0"/>
            </w:pPr>
            <w:r/>
            <w:r>
              <w:rPr>
                <w:rFonts w:ascii="Yu Gothic" w:hAnsi="Yu Gothic" w:eastAsia="Yu Gothic"/>
                <w:b w:val="0"/>
                <w:sz w:val="14"/>
              </w:rPr>
              <w:t>インターロック/非常停止</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即時安全側出力、RUNNING解除</w:t>
            </w:r>
          </w:p>
        </w:tc>
      </w:tr>
      <w:tr>
        <w:tc>
          <w:tcPr>
            <w:tcW w:type="dxa" w:w="3513"/>
            <w:vAlign w:val="center"/>
          </w:tcPr>
          <w:p>
            <w:pPr>
              <w:spacing w:after="0"/>
            </w:pPr>
            <w:r/>
            <w:r>
              <w:rPr>
                <w:rFonts w:ascii="Yu Gothic" w:hAnsi="Yu Gothic" w:eastAsia="Yu Gothic"/>
                <w:b w:val="0"/>
                <w:sz w:val="14"/>
              </w:rPr>
              <w:t>RT周期超過兆候</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追加処理停止、診断ログ、必要時ALARM</w:t>
            </w:r>
          </w:p>
        </w:tc>
      </w:tr>
    </w:tbl>
    <w:p>
      <w:pPr>
        <w:spacing w:after="60" w:line="252" w:lineRule="auto"/>
      </w:pPr>
      <w:r>
        <w:rPr>
          <w:rFonts w:ascii="Yu Gothic" w:hAnsi="Yu Gothic" w:eastAsia="Yu Gothic"/>
          <w:b/>
          <w:sz w:val="19"/>
        </w:rPr>
        <w:t>機能固有の安全設計</w:t>
      </w:r>
    </w:p>
    <w:p>
      <w:pPr>
        <w:pStyle w:val="ListBullet"/>
        <w:spacing w:after="20"/>
      </w:pPr>
      <w:r>
        <w:rPr>
          <w:rFonts w:ascii="Yu Gothic" w:hAnsi="Yu Gothic" w:eastAsia="Yu Gothic"/>
          <w:sz w:val="18"/>
        </w:rPr>
        <w:t>全RT処理時間が割込間隔を超過しないよう実装・計測する。</w:t>
      </w:r>
    </w:p>
    <w:p>
      <w:pPr>
        <w:pStyle w:val="ListBullet"/>
        <w:spacing w:after="20"/>
      </w:pPr>
      <w:r>
        <w:rPr>
          <w:rFonts w:ascii="Yu Gothic" w:hAnsi="Yu Gothic" w:eastAsia="Yu Gothic"/>
          <w:sz w:val="18"/>
        </w:rPr>
        <w:t>ALARM時は軸/PLC出力を安全側にマスクする。</w:t>
      </w:r>
    </w:p>
    <w:p>
      <w:pPr>
        <w:pStyle w:val="ListBullet"/>
        <w:spacing w:after="20"/>
      </w:pPr>
      <w:r>
        <w:rPr>
          <w:rFonts w:ascii="Yu Gothic" w:hAnsi="Yu Gothic" w:eastAsia="Yu Gothic"/>
          <w:sz w:val="18"/>
        </w:rPr>
        <w:t>APIはRT処理を直接ブロックせず、共有メモリ経由の要求登録に限定する。</w:t>
      </w:r>
    </w:p>
    <w:p>
      <w:pPr>
        <w:pStyle w:val="Heading1"/>
        <w:spacing w:before="160" w:after="60"/>
      </w:pPr>
      <w:r>
        <w:rPr>
          <w:rFonts w:ascii="Yu Gothic" w:hAnsi="Yu Gothic" w:eastAsia="Yu Gothic"/>
          <w:sz w:val="26"/>
        </w:rPr>
        <w:t>16. 既存仕様・既存ソース影響調査</w:t>
      </w:r>
    </w:p>
    <w:p>
      <w:pPr>
        <w:spacing w:after="60"/>
      </w:pPr>
      <w:r>
        <w:rPr>
          <w:rFonts w:ascii="Consolas" w:hAnsi="Consolas"/>
          <w:color w:val="595959"/>
          <w:sz w:val="16"/>
        </w:rPr>
        <w:t>[SECTION_ID: BD-16]</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3"/>
              </w:rPr>
              <w:t>対象</w:t>
            </w:r>
          </w:p>
        </w:tc>
        <w:tc>
          <w:tcPr>
            <w:tcW w:type="dxa" w:w="3513"/>
            <w:vAlign w:val="center"/>
            <w:shd w:fill="D9EAF7"/>
          </w:tcPr>
          <w:p>
            <w:pPr>
              <w:spacing w:after="0"/>
            </w:pPr>
            <w:r/>
            <w:r>
              <w:rPr>
                <w:rFonts w:ascii="Yu Gothic" w:hAnsi="Yu Gothic" w:eastAsia="Yu Gothic"/>
                <w:b/>
                <w:sz w:val="13"/>
              </w:rPr>
              <w:t>影響概要</w:t>
            </w:r>
          </w:p>
        </w:tc>
        <w:tc>
          <w:tcPr>
            <w:tcW w:type="dxa" w:w="3513"/>
            <w:vAlign w:val="center"/>
            <w:shd w:fill="D9EAF7"/>
          </w:tcPr>
          <w:p>
            <w:pPr>
              <w:spacing w:after="0"/>
            </w:pPr>
            <w:r/>
            <w:r>
              <w:rPr>
                <w:rFonts w:ascii="Yu Gothic" w:hAnsi="Yu Gothic" w:eastAsia="Yu Gothic"/>
                <w:b/>
                <w:sz w:val="13"/>
              </w:rPr>
              <w:t>確認観点</w:t>
            </w:r>
          </w:p>
        </w:tc>
      </w:tr>
      <w:tr>
        <w:tc>
          <w:tcPr>
            <w:tcW w:type="dxa" w:w="3513"/>
            <w:vAlign w:val="center"/>
          </w:tcPr>
          <w:p>
            <w:pPr>
              <w:spacing w:after="0"/>
            </w:pPr>
            <w:r/>
            <w:r>
              <w:rPr>
                <w:rFonts w:ascii="Yu Gothic" w:hAnsi="Yu Gothic" w:eastAsia="Yu Gothic"/>
                <w:b w:val="0"/>
                <w:sz w:val="13"/>
              </w:rPr>
              <w:t>include/system_config.h</w:t>
            </w:r>
          </w:p>
        </w:tc>
        <w:tc>
          <w:tcPr>
            <w:tcW w:type="dxa" w:w="3513"/>
            <w:vAlign w:val="center"/>
          </w:tcPr>
          <w:p>
            <w:pPr>
              <w:spacing w:after="0"/>
            </w:pPr>
            <w:r/>
            <w:r>
              <w:rPr>
                <w:rFonts w:ascii="Yu Gothic" w:hAnsi="Yu Gothic" w:eastAsia="Yu Gothic"/>
                <w:b w:val="0"/>
                <w:sz w:val="13"/>
              </w:rPr>
              <w:t>機能有効化定数、上限値、タイムアウト値の追加</w:t>
            </w:r>
          </w:p>
        </w:tc>
        <w:tc>
          <w:tcPr>
            <w:tcW w:type="dxa" w:w="3513"/>
            <w:vAlign w:val="center"/>
          </w:tcPr>
          <w:p>
            <w:pPr>
              <w:spacing w:after="0"/>
            </w:pPr>
            <w:r/>
            <w:r>
              <w:rPr>
                <w:rFonts w:ascii="Yu Gothic" w:hAnsi="Yu Gothic" w:eastAsia="Yu Gothic"/>
                <w:b w:val="0"/>
                <w:sz w:val="13"/>
              </w:rPr>
              <w:t>既存定数の意味変更を避ける</w:t>
            </w:r>
          </w:p>
        </w:tc>
      </w:tr>
      <w:tr>
        <w:tc>
          <w:tcPr>
            <w:tcW w:type="dxa" w:w="3513"/>
            <w:vAlign w:val="center"/>
          </w:tcPr>
          <w:p>
            <w:pPr>
              <w:spacing w:after="0"/>
            </w:pPr>
            <w:r/>
            <w:r>
              <w:rPr>
                <w:rFonts w:ascii="Yu Gothic" w:hAnsi="Yu Gothic" w:eastAsia="Yu Gothic"/>
                <w:b w:val="0"/>
                <w:sz w:val="13"/>
              </w:rPr>
              <w:t>include/system_shared.h</w:t>
            </w:r>
          </w:p>
        </w:tc>
        <w:tc>
          <w:tcPr>
            <w:tcW w:type="dxa" w:w="3513"/>
            <w:vAlign w:val="center"/>
          </w:tcPr>
          <w:p>
            <w:pPr>
              <w:spacing w:after="0"/>
            </w:pPr>
            <w:r/>
            <w:r>
              <w:rPr>
                <w:rFonts w:ascii="Yu Gothic" w:hAnsi="Yu Gothic" w:eastAsia="Yu Gothic"/>
                <w:b w:val="0"/>
                <w:sz w:val="13"/>
              </w:rPr>
              <w:t>機能固有共有構造体またはextern宣言の追加</w:t>
            </w:r>
          </w:p>
        </w:tc>
        <w:tc>
          <w:tcPr>
            <w:tcW w:type="dxa" w:w="3513"/>
            <w:vAlign w:val="center"/>
          </w:tcPr>
          <w:p>
            <w:pPr>
              <w:spacing w:after="0"/>
            </w:pPr>
            <w:r/>
            <w:r>
              <w:rPr>
                <w:rFonts w:ascii="Yu Gothic" w:hAnsi="Yu Gothic" w:eastAsia="Yu Gothic"/>
                <w:b w:val="0"/>
                <w:sz w:val="13"/>
              </w:rPr>
              <w:t>末尾追加/独立追加でABI互換を維持</w:t>
            </w:r>
          </w:p>
        </w:tc>
      </w:tr>
      <w:tr>
        <w:tc>
          <w:tcPr>
            <w:tcW w:type="dxa" w:w="3513"/>
            <w:vAlign w:val="center"/>
          </w:tcPr>
          <w:p>
            <w:pPr>
              <w:spacing w:after="0"/>
            </w:pPr>
            <w:r/>
            <w:r>
              <w:rPr>
                <w:rFonts w:ascii="Yu Gothic" w:hAnsi="Yu Gothic" w:eastAsia="Yu Gothic"/>
                <w:b w:val="0"/>
                <w:sz w:val="13"/>
              </w:rPr>
              <w:t>include/control_api.h</w:t>
            </w:r>
          </w:p>
        </w:tc>
        <w:tc>
          <w:tcPr>
            <w:tcW w:type="dxa" w:w="3513"/>
            <w:vAlign w:val="center"/>
          </w:tcPr>
          <w:p>
            <w:pPr>
              <w:spacing w:after="0"/>
            </w:pPr>
            <w:r/>
            <w:r>
              <w:rPr>
                <w:rFonts w:ascii="Yu Gothic" w:hAnsi="Yu Gothic" w:eastAsia="Yu Gothic"/>
                <w:b w:val="0"/>
                <w:sz w:val="13"/>
              </w:rPr>
              <w:t>新規APIプロトタイプ追加</w:t>
            </w:r>
          </w:p>
        </w:tc>
        <w:tc>
          <w:tcPr>
            <w:tcW w:type="dxa" w:w="3513"/>
            <w:vAlign w:val="center"/>
          </w:tcPr>
          <w:p>
            <w:pPr>
              <w:spacing w:after="0"/>
            </w:pPr>
            <w:r/>
            <w:r>
              <w:rPr>
                <w:rFonts w:ascii="Yu Gothic" w:hAnsi="Yu Gothic" w:eastAsia="Yu Gothic"/>
                <w:b w:val="0"/>
                <w:sz w:val="13"/>
              </w:rPr>
              <w:t>既存APIシグネチャ不変更</w:t>
            </w:r>
          </w:p>
        </w:tc>
      </w:tr>
      <w:tr>
        <w:tc>
          <w:tcPr>
            <w:tcW w:type="dxa" w:w="3513"/>
            <w:vAlign w:val="center"/>
          </w:tcPr>
          <w:p>
            <w:pPr>
              <w:spacing w:after="0"/>
            </w:pPr>
            <w:r/>
            <w:r>
              <w:rPr>
                <w:rFonts w:ascii="Yu Gothic" w:hAnsi="Yu Gothic" w:eastAsia="Yu Gothic"/>
                <w:b w:val="0"/>
                <w:sz w:val="13"/>
              </w:rPr>
              <w:t>src/system_shared.c</w:t>
            </w:r>
          </w:p>
        </w:tc>
        <w:tc>
          <w:tcPr>
            <w:tcW w:type="dxa" w:w="3513"/>
            <w:vAlign w:val="center"/>
          </w:tcPr>
          <w:p>
            <w:pPr>
              <w:spacing w:after="0"/>
            </w:pPr>
            <w:r/>
            <w:r>
              <w:rPr>
                <w:rFonts w:ascii="Yu Gothic" w:hAnsi="Yu Gothic" w:eastAsia="Yu Gothic"/>
                <w:b w:val="0"/>
                <w:sz w:val="13"/>
              </w:rPr>
              <w:t>初期化処理追加</w:t>
            </w:r>
          </w:p>
        </w:tc>
        <w:tc>
          <w:tcPr>
            <w:tcW w:type="dxa" w:w="3513"/>
            <w:vAlign w:val="center"/>
          </w:tcPr>
          <w:p>
            <w:pPr>
              <w:spacing w:after="0"/>
            </w:pPr>
            <w:r/>
            <w:r>
              <w:rPr>
                <w:rFonts w:ascii="Yu Gothic" w:hAnsi="Yu Gothic" w:eastAsia="Yu Gothic"/>
                <w:b w:val="0"/>
                <w:sz w:val="13"/>
              </w:rPr>
              <w:t>全フィールド初期値と世代番号を確認</w:t>
            </w:r>
          </w:p>
        </w:tc>
      </w:tr>
      <w:tr>
        <w:tc>
          <w:tcPr>
            <w:tcW w:type="dxa" w:w="3513"/>
            <w:vAlign w:val="center"/>
          </w:tcPr>
          <w:p>
            <w:pPr>
              <w:spacing w:after="0"/>
            </w:pPr>
            <w:r/>
            <w:r>
              <w:rPr>
                <w:rFonts w:ascii="Yu Gothic" w:hAnsi="Yu Gothic" w:eastAsia="Yu Gothic"/>
                <w:b w:val="0"/>
                <w:sz w:val="13"/>
              </w:rPr>
              <w:t>src/control_api.c</w:t>
            </w:r>
          </w:p>
        </w:tc>
        <w:tc>
          <w:tcPr>
            <w:tcW w:type="dxa" w:w="3513"/>
            <w:vAlign w:val="center"/>
          </w:tcPr>
          <w:p>
            <w:pPr>
              <w:spacing w:after="0"/>
            </w:pPr>
            <w:r/>
            <w:r>
              <w:rPr>
                <w:rFonts w:ascii="Yu Gothic" w:hAnsi="Yu Gothic" w:eastAsia="Yu Gothic"/>
                <w:b w:val="0"/>
                <w:sz w:val="13"/>
              </w:rPr>
              <w:t>API要求登録・状態取得処理追加</w:t>
            </w:r>
          </w:p>
        </w:tc>
        <w:tc>
          <w:tcPr>
            <w:tcW w:type="dxa" w:w="3513"/>
            <w:vAlign w:val="center"/>
          </w:tcPr>
          <w:p>
            <w:pPr>
              <w:spacing w:after="0"/>
            </w:pPr>
            <w:r/>
            <w:r>
              <w:rPr>
                <w:rFonts w:ascii="Yu Gothic" w:hAnsi="Yu Gothic" w:eastAsia="Yu Gothic"/>
                <w:b w:val="0"/>
                <w:sz w:val="13"/>
              </w:rPr>
              <w:t>RT直接制御を避ける</w:t>
            </w:r>
          </w:p>
        </w:tc>
      </w:tr>
      <w:tr>
        <w:tc>
          <w:tcPr>
            <w:tcW w:type="dxa" w:w="3513"/>
            <w:vAlign w:val="center"/>
          </w:tcPr>
          <w:p>
            <w:pPr>
              <w:spacing w:after="0"/>
            </w:pPr>
            <w:r/>
            <w:r>
              <w:rPr>
                <w:rFonts w:ascii="Yu Gothic" w:hAnsi="Yu Gothic" w:eastAsia="Yu Gothic"/>
                <w:b w:val="0"/>
                <w:sz w:val="13"/>
              </w:rPr>
              <w:t>src/rt_control.c</w:t>
            </w:r>
          </w:p>
        </w:tc>
        <w:tc>
          <w:tcPr>
            <w:tcW w:type="dxa" w:w="3513"/>
            <w:vAlign w:val="center"/>
          </w:tcPr>
          <w:p>
            <w:pPr>
              <w:spacing w:after="0"/>
            </w:pPr>
            <w:r/>
            <w:r>
              <w:rPr>
                <w:rFonts w:ascii="Yu Gothic" w:hAnsi="Yu Gothic" w:eastAsia="Yu Gothic"/>
                <w:b w:val="0"/>
                <w:sz w:val="13"/>
              </w:rPr>
              <w:t>状態遷移・安全判定追加</w:t>
            </w:r>
          </w:p>
        </w:tc>
        <w:tc>
          <w:tcPr>
            <w:tcW w:type="dxa" w:w="3513"/>
            <w:vAlign w:val="center"/>
          </w:tcPr>
          <w:p>
            <w:pPr>
              <w:spacing w:after="0"/>
            </w:pPr>
            <w:r/>
            <w:r>
              <w:rPr>
                <w:rFonts w:ascii="Yu Gothic" w:hAnsi="Yu Gothic" w:eastAsia="Yu Gothic"/>
                <w:b w:val="0"/>
                <w:sz w:val="13"/>
              </w:rPr>
              <w:t>固定時間処理であること</w:t>
            </w:r>
          </w:p>
        </w:tc>
      </w:tr>
      <w:tr>
        <w:tc>
          <w:tcPr>
            <w:tcW w:type="dxa" w:w="3513"/>
            <w:vAlign w:val="center"/>
          </w:tcPr>
          <w:p>
            <w:pPr>
              <w:spacing w:after="0"/>
            </w:pPr>
            <w:r/>
            <w:r>
              <w:rPr>
                <w:rFonts w:ascii="Yu Gothic" w:hAnsi="Yu Gothic" w:eastAsia="Yu Gothic"/>
                <w:b w:val="0"/>
                <w:sz w:val="13"/>
              </w:rPr>
              <w:t>src/ts_service.c</w:t>
            </w:r>
          </w:p>
        </w:tc>
        <w:tc>
          <w:tcPr>
            <w:tcW w:type="dxa" w:w="3513"/>
            <w:vAlign w:val="center"/>
          </w:tcPr>
          <w:p>
            <w:pPr>
              <w:spacing w:after="0"/>
            </w:pPr>
            <w:r/>
            <w:r>
              <w:rPr>
                <w:rFonts w:ascii="Yu Gothic" w:hAnsi="Yu Gothic" w:eastAsia="Yu Gothic"/>
                <w:b w:val="0"/>
                <w:sz w:val="13"/>
              </w:rPr>
              <w:t>解析、検証、ログ、設定I/O追加</w:t>
            </w:r>
          </w:p>
        </w:tc>
        <w:tc>
          <w:tcPr>
            <w:tcW w:type="dxa" w:w="3513"/>
            <w:vAlign w:val="center"/>
          </w:tcPr>
          <w:p>
            <w:pPr>
              <w:spacing w:after="0"/>
            </w:pPr>
            <w:r/>
            <w:r>
              <w:rPr>
                <w:rFonts w:ascii="Yu Gothic" w:hAnsi="Yu Gothic" w:eastAsia="Yu Gothic"/>
                <w:b w:val="0"/>
                <w:sz w:val="13"/>
              </w:rPr>
              <w:t>RT休止中処理で完結すること</w:t>
            </w:r>
          </w:p>
        </w:tc>
      </w:tr>
    </w:tbl>
    <w:p>
      <w:pPr>
        <w:pStyle w:val="Heading1"/>
        <w:spacing w:before="160" w:after="60"/>
      </w:pPr>
      <w:r>
        <w:rPr>
          <w:rFonts w:ascii="Yu Gothic" w:hAnsi="Yu Gothic" w:eastAsia="Yu Gothic"/>
          <w:sz w:val="26"/>
        </w:rPr>
        <w:t>17. 非機能要件</w:t>
      </w:r>
    </w:p>
    <w:p>
      <w:pPr>
        <w:spacing w:after="60"/>
      </w:pPr>
      <w:r>
        <w:rPr>
          <w:rFonts w:ascii="Consolas" w:hAnsi="Consolas"/>
          <w:color w:val="595959"/>
          <w:sz w:val="16"/>
        </w:rPr>
        <w:t>[SECTION_ID: BD-17]</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分類</w:t>
            </w:r>
          </w:p>
        </w:tc>
        <w:tc>
          <w:tcPr>
            <w:tcW w:type="dxa" w:w="5270"/>
            <w:vAlign w:val="center"/>
            <w:shd w:fill="D9EAF7"/>
          </w:tcPr>
          <w:p>
            <w:pPr>
              <w:spacing w:after="0"/>
            </w:pPr>
            <w:r/>
            <w:r>
              <w:rPr>
                <w:rFonts w:ascii="Yu Gothic" w:hAnsi="Yu Gothic" w:eastAsia="Yu Gothic"/>
                <w:b/>
                <w:sz w:val="14"/>
              </w:rPr>
              <w:t>要件</w:t>
            </w:r>
          </w:p>
        </w:tc>
      </w:tr>
      <w:tr>
        <w:tc>
          <w:tcPr>
            <w:tcW w:type="dxa" w:w="5270"/>
            <w:vAlign w:val="center"/>
          </w:tcPr>
          <w:p>
            <w:pPr>
              <w:spacing w:after="0"/>
            </w:pPr>
            <w:r/>
            <w:r>
              <w:rPr>
                <w:rFonts w:ascii="Yu Gothic" w:hAnsi="Yu Gothic" w:eastAsia="Yu Gothic"/>
                <w:b w:val="0"/>
                <w:sz w:val="14"/>
              </w:rPr>
              <w:t>安全性</w:t>
            </w:r>
          </w:p>
        </w:tc>
        <w:tc>
          <w:tcPr>
            <w:tcW w:type="dxa" w:w="5270"/>
            <w:vAlign w:val="center"/>
          </w:tcPr>
          <w:p>
            <w:pPr>
              <w:spacing w:after="0"/>
            </w:pPr>
            <w:r/>
            <w:r>
              <w:rPr>
                <w:rFonts w:ascii="Yu Gothic" w:hAnsi="Yu Gothic" w:eastAsia="Yu Gothic"/>
                <w:b w:val="0"/>
                <w:sz w:val="14"/>
              </w:rPr>
              <w:t>異常時はHOLD/ALARM/安全側出力へ遷移し、危険な軸/PLC出力を継続しない。</w:t>
            </w:r>
          </w:p>
        </w:tc>
      </w:tr>
      <w:tr>
        <w:tc>
          <w:tcPr>
            <w:tcW w:type="dxa" w:w="5270"/>
            <w:vAlign w:val="center"/>
          </w:tcPr>
          <w:p>
            <w:pPr>
              <w:spacing w:after="0"/>
            </w:pPr>
            <w:r/>
            <w:r>
              <w:rPr>
                <w:rFonts w:ascii="Yu Gothic" w:hAnsi="Yu Gothic" w:eastAsia="Yu Gothic"/>
                <w:b w:val="0"/>
                <w:sz w:val="14"/>
              </w:rPr>
              <w:t>保守性</w:t>
            </w:r>
          </w:p>
        </w:tc>
        <w:tc>
          <w:tcPr>
            <w:tcW w:type="dxa" w:w="5270"/>
            <w:vAlign w:val="center"/>
          </w:tcPr>
          <w:p>
            <w:pPr>
              <w:spacing w:after="0"/>
            </w:pPr>
            <w:r/>
            <w:r>
              <w:rPr>
                <w:rFonts w:ascii="Yu Gothic" w:hAnsi="Yu Gothic" w:eastAsia="Yu Gothic"/>
                <w:b w:val="0"/>
                <w:sz w:val="14"/>
              </w:rPr>
              <w:t>機能固有データ、API、状態ID、エラーIDは命名規約に従う。</w:t>
            </w:r>
          </w:p>
        </w:tc>
      </w:tr>
      <w:tr>
        <w:tc>
          <w:tcPr>
            <w:tcW w:type="dxa" w:w="5270"/>
            <w:vAlign w:val="center"/>
          </w:tcPr>
          <w:p>
            <w:pPr>
              <w:spacing w:after="0"/>
            </w:pPr>
            <w:r/>
            <w:r>
              <w:rPr>
                <w:rFonts w:ascii="Yu Gothic" w:hAnsi="Yu Gothic" w:eastAsia="Yu Gothic"/>
                <w:b w:val="0"/>
                <w:sz w:val="14"/>
              </w:rPr>
              <w:t>互換性</w:t>
            </w:r>
          </w:p>
        </w:tc>
        <w:tc>
          <w:tcPr>
            <w:tcW w:type="dxa" w:w="5270"/>
            <w:vAlign w:val="center"/>
          </w:tcPr>
          <w:p>
            <w:pPr>
              <w:spacing w:after="0"/>
            </w:pPr>
            <w:r/>
            <w:r>
              <w:rPr>
                <w:rFonts w:ascii="Yu Gothic" w:hAnsi="Yu Gothic" w:eastAsia="Yu Gothic"/>
                <w:b w:val="0"/>
                <w:sz w:val="14"/>
              </w:rPr>
              <w:t>既存公開API、既存共有メモリの意味変更を行わない。</w:t>
            </w:r>
          </w:p>
        </w:tc>
      </w:tr>
      <w:tr>
        <w:tc>
          <w:tcPr>
            <w:tcW w:type="dxa" w:w="5270"/>
            <w:vAlign w:val="center"/>
          </w:tcPr>
          <w:p>
            <w:pPr>
              <w:spacing w:after="0"/>
            </w:pPr>
            <w:r/>
            <w:r>
              <w:rPr>
                <w:rFonts w:ascii="Yu Gothic" w:hAnsi="Yu Gothic" w:eastAsia="Yu Gothic"/>
                <w:b w:val="0"/>
                <w:sz w:val="14"/>
              </w:rPr>
              <w:t>診断性</w:t>
            </w:r>
          </w:p>
        </w:tc>
        <w:tc>
          <w:tcPr>
            <w:tcW w:type="dxa" w:w="5270"/>
            <w:vAlign w:val="center"/>
          </w:tcPr>
          <w:p>
            <w:pPr>
              <w:spacing w:after="0"/>
            </w:pPr>
            <w:r/>
            <w:r>
              <w:rPr>
                <w:rFonts w:ascii="Yu Gothic" w:hAnsi="Yu Gothic" w:eastAsia="Yu Gothic"/>
                <w:b w:val="0"/>
                <w:sz w:val="14"/>
              </w:rPr>
              <w:t>要求拒否、異常検出、状態遷移はログキューへ記録可能とする。</w:t>
            </w:r>
          </w:p>
        </w:tc>
      </w:tr>
      <w:tr>
        <w:tc>
          <w:tcPr>
            <w:tcW w:type="dxa" w:w="5270"/>
            <w:vAlign w:val="center"/>
          </w:tcPr>
          <w:p>
            <w:pPr>
              <w:spacing w:after="0"/>
            </w:pPr>
            <w:r/>
            <w:r>
              <w:rPr>
                <w:rFonts w:ascii="Yu Gothic" w:hAnsi="Yu Gothic" w:eastAsia="Yu Gothic"/>
                <w:b w:val="0"/>
                <w:sz w:val="14"/>
              </w:rPr>
              <w:t>試験性</w:t>
            </w:r>
          </w:p>
        </w:tc>
        <w:tc>
          <w:tcPr>
            <w:tcW w:type="dxa" w:w="5270"/>
            <w:vAlign w:val="center"/>
          </w:tcPr>
          <w:p>
            <w:pPr>
              <w:spacing w:after="0"/>
            </w:pPr>
            <w:r/>
            <w:r>
              <w:rPr>
                <w:rFonts w:ascii="Yu Gothic" w:hAnsi="Yu Gothic" w:eastAsia="Yu Gothic"/>
                <w:b w:val="0"/>
                <w:sz w:val="14"/>
              </w:rPr>
              <w:t>単体テスト、機能テスト、異常系、境界値、回帰テストを実施できる設計とする。</w:t>
            </w:r>
          </w:p>
        </w:tc>
      </w:tr>
    </w:tbl>
    <w:p>
      <w:pPr>
        <w:pStyle w:val="Heading1"/>
        <w:spacing w:before="160" w:after="60"/>
      </w:pPr>
      <w:r>
        <w:rPr>
          <w:rFonts w:ascii="Yu Gothic" w:hAnsi="Yu Gothic" w:eastAsia="Yu Gothic"/>
          <w:sz w:val="26"/>
        </w:rPr>
        <w:t>18. ビルド・静的解析・テスト方針</w:t>
      </w:r>
    </w:p>
    <w:p>
      <w:pPr>
        <w:spacing w:after="60"/>
      </w:pPr>
      <w:r>
        <w:rPr>
          <w:rFonts w:ascii="Consolas" w:hAnsi="Consolas"/>
          <w:color w:val="595959"/>
          <w:sz w:val="16"/>
        </w:rPr>
        <w:t>[SECTION_ID: BD-18]</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区分</w:t>
            </w:r>
          </w:p>
        </w:tc>
        <w:tc>
          <w:tcPr>
            <w:tcW w:type="dxa" w:w="5270"/>
            <w:vAlign w:val="center"/>
            <w:shd w:fill="D9EAF7"/>
          </w:tcPr>
          <w:p>
            <w:pPr>
              <w:spacing w:after="0"/>
            </w:pPr>
            <w:r/>
            <w:r>
              <w:rPr>
                <w:rFonts w:ascii="Yu Gothic" w:hAnsi="Yu Gothic" w:eastAsia="Yu Gothic"/>
                <w:b/>
                <w:sz w:val="14"/>
              </w:rPr>
              <w:t>コマンド/観点</w:t>
            </w:r>
          </w:p>
        </w:tc>
      </w:tr>
      <w:tr>
        <w:tc>
          <w:tcPr>
            <w:tcW w:type="dxa" w:w="5270"/>
            <w:vAlign w:val="center"/>
          </w:tcPr>
          <w:p>
            <w:pPr>
              <w:spacing w:after="0"/>
            </w:pPr>
            <w:r/>
            <w:r>
              <w:rPr>
                <w:rFonts w:ascii="Yu Gothic" w:hAnsi="Yu Gothic" w:eastAsia="Yu Gothic"/>
                <w:b w:val="0"/>
                <w:sz w:val="14"/>
              </w:rPr>
              <w:t>VC2026 build</w:t>
            </w:r>
          </w:p>
        </w:tc>
        <w:tc>
          <w:tcPr>
            <w:tcW w:type="dxa" w:w="5270"/>
            <w:vAlign w:val="center"/>
          </w:tcPr>
          <w:p>
            <w:pPr>
              <w:spacing w:after="0"/>
            </w:pPr>
            <w:r/>
            <w:r>
              <w:rPr>
                <w:rFonts w:ascii="Yu Gothic" w:hAnsi="Yu Gothic" w:eastAsia="Yu Gothic"/>
                <w:b w:val="0"/>
                <w:sz w:val="14"/>
              </w:rPr>
              <w:t>cmd /c scripts\build_vc2026.bat</w:t>
            </w:r>
          </w:p>
        </w:tc>
      </w:tr>
      <w:tr>
        <w:tc>
          <w:tcPr>
            <w:tcW w:type="dxa" w:w="5270"/>
            <w:vAlign w:val="center"/>
          </w:tcPr>
          <w:p>
            <w:pPr>
              <w:spacing w:after="0"/>
            </w:pPr>
            <w:r/>
            <w:r>
              <w:rPr>
                <w:rFonts w:ascii="Yu Gothic" w:hAnsi="Yu Gothic" w:eastAsia="Yu Gothic"/>
                <w:b w:val="0"/>
                <w:sz w:val="14"/>
              </w:rPr>
              <w:t>VC2026 test</w:t>
            </w:r>
          </w:p>
        </w:tc>
        <w:tc>
          <w:tcPr>
            <w:tcW w:type="dxa" w:w="5270"/>
            <w:vAlign w:val="center"/>
          </w:tcPr>
          <w:p>
            <w:pPr>
              <w:spacing w:after="0"/>
            </w:pPr>
            <w:r/>
            <w:r>
              <w:rPr>
                <w:rFonts w:ascii="Yu Gothic" w:hAnsi="Yu Gothic" w:eastAsia="Yu Gothic"/>
                <w:b w:val="0"/>
                <w:sz w:val="14"/>
              </w:rPr>
              <w:t>cmd /c scripts\test_vc2026.bat</w:t>
            </w:r>
          </w:p>
        </w:tc>
      </w:tr>
      <w:tr>
        <w:tc>
          <w:tcPr>
            <w:tcW w:type="dxa" w:w="5270"/>
            <w:vAlign w:val="center"/>
          </w:tcPr>
          <w:p>
            <w:pPr>
              <w:spacing w:after="0"/>
            </w:pPr>
            <w:r/>
            <w:r>
              <w:rPr>
                <w:rFonts w:ascii="Yu Gothic" w:hAnsi="Yu Gothic" w:eastAsia="Yu Gothic"/>
                <w:b w:val="0"/>
                <w:sz w:val="14"/>
              </w:rPr>
              <w:t>clang Windows build</w:t>
            </w:r>
          </w:p>
        </w:tc>
        <w:tc>
          <w:tcPr>
            <w:tcW w:type="dxa" w:w="5270"/>
            <w:vAlign w:val="center"/>
          </w:tcPr>
          <w:p>
            <w:pPr>
              <w:spacing w:after="0"/>
            </w:pPr>
            <w:r/>
            <w:r>
              <w:rPr>
                <w:rFonts w:ascii="Yu Gothic" w:hAnsi="Yu Gothic" w:eastAsia="Yu Gothic"/>
                <w:b w:val="0"/>
                <w:sz w:val="14"/>
              </w:rPr>
              <w:t>cmd /c scripts\build_clang.bat</w:t>
            </w:r>
          </w:p>
        </w:tc>
      </w:tr>
      <w:tr>
        <w:tc>
          <w:tcPr>
            <w:tcW w:type="dxa" w:w="5270"/>
            <w:vAlign w:val="center"/>
          </w:tcPr>
          <w:p>
            <w:pPr>
              <w:spacing w:after="0"/>
            </w:pPr>
            <w:r/>
            <w:r>
              <w:rPr>
                <w:rFonts w:ascii="Yu Gothic" w:hAnsi="Yu Gothic" w:eastAsia="Yu Gothic"/>
                <w:b w:val="0"/>
                <w:sz w:val="14"/>
              </w:rPr>
              <w:t>clang Windows test</w:t>
            </w:r>
          </w:p>
        </w:tc>
        <w:tc>
          <w:tcPr>
            <w:tcW w:type="dxa" w:w="5270"/>
            <w:vAlign w:val="center"/>
          </w:tcPr>
          <w:p>
            <w:pPr>
              <w:spacing w:after="0"/>
            </w:pPr>
            <w:r/>
            <w:r>
              <w:rPr>
                <w:rFonts w:ascii="Yu Gothic" w:hAnsi="Yu Gothic" w:eastAsia="Yu Gothic"/>
                <w:b w:val="0"/>
                <w:sz w:val="14"/>
              </w:rPr>
              <w:t>cmd /c scripts\test_clang.bat</w:t>
            </w:r>
          </w:p>
        </w:tc>
      </w:tr>
      <w:tr>
        <w:tc>
          <w:tcPr>
            <w:tcW w:type="dxa" w:w="5270"/>
            <w:vAlign w:val="center"/>
          </w:tcPr>
          <w:p>
            <w:pPr>
              <w:spacing w:after="0"/>
            </w:pPr>
            <w:r/>
            <w:r>
              <w:rPr>
                <w:rFonts w:ascii="Yu Gothic" w:hAnsi="Yu Gothic" w:eastAsia="Yu Gothic"/>
                <w:b w:val="0"/>
                <w:sz w:val="14"/>
              </w:rPr>
              <w:t>静的解析観点</w:t>
            </w:r>
          </w:p>
        </w:tc>
        <w:tc>
          <w:tcPr>
            <w:tcW w:type="dxa" w:w="5270"/>
            <w:vAlign w:val="center"/>
          </w:tcPr>
          <w:p>
            <w:pPr>
              <w:spacing w:after="0"/>
            </w:pPr>
            <w:r/>
            <w:r>
              <w:rPr>
                <w:rFonts w:ascii="Yu Gothic" w:hAnsi="Yu Gothic" w:eastAsia="Yu Gothic"/>
                <w:b w:val="0"/>
                <w:sz w:val="14"/>
              </w:rPr>
              <w:t>RT禁止API混入、未初期化、配列境界、共有データ更新順序、未使用状態遷移を確認する。</w:t>
            </w:r>
          </w:p>
        </w:tc>
      </w:tr>
    </w:tbl>
    <w:p>
      <w:pPr>
        <w:pStyle w:val="Heading1"/>
        <w:spacing w:before="160" w:after="60"/>
      </w:pPr>
      <w:r>
        <w:rPr>
          <w:rFonts w:ascii="Yu Gothic" w:hAnsi="Yu Gothic" w:eastAsia="Yu Gothic"/>
          <w:sz w:val="26"/>
        </w:rPr>
        <w:t>19. 受入条件</w:t>
      </w:r>
    </w:p>
    <w:p>
      <w:pPr>
        <w:spacing w:after="60"/>
      </w:pPr>
      <w:r>
        <w:rPr>
          <w:rFonts w:ascii="Consolas" w:hAnsi="Consolas"/>
          <w:color w:val="595959"/>
          <w:sz w:val="16"/>
        </w:rPr>
        <w:t>[SECTION_ID: BD-19]</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ID</w:t>
            </w:r>
          </w:p>
        </w:tc>
        <w:tc>
          <w:tcPr>
            <w:tcW w:type="dxa" w:w="3513"/>
            <w:vAlign w:val="center"/>
            <w:shd w:fill="D9EAF7"/>
          </w:tcPr>
          <w:p>
            <w:pPr>
              <w:spacing w:after="0"/>
            </w:pPr>
            <w:r/>
            <w:r>
              <w:rPr>
                <w:rFonts w:ascii="Yu Gothic" w:hAnsi="Yu Gothic" w:eastAsia="Yu Gothic"/>
                <w:b/>
                <w:sz w:val="15"/>
              </w:rPr>
              <w:t>受入条件</w:t>
            </w:r>
          </w:p>
        </w:tc>
        <w:tc>
          <w:tcPr>
            <w:tcW w:type="dxa" w:w="3513"/>
            <w:vAlign w:val="center"/>
            <w:shd w:fill="D9EAF7"/>
          </w:tcPr>
          <w:p>
            <w:pPr>
              <w:spacing w:after="0"/>
            </w:pPr>
            <w:r/>
            <w:r>
              <w:rPr>
                <w:rFonts w:ascii="Yu Gothic" w:hAnsi="Yu Gothic" w:eastAsia="Yu Gothic"/>
                <w:b/>
                <w:sz w:val="15"/>
              </w:rPr>
              <w:t>確認方法</w:t>
            </w:r>
          </w:p>
        </w:tc>
      </w:tr>
      <w:tr>
        <w:tc>
          <w:tcPr>
            <w:tcW w:type="dxa" w:w="3513"/>
            <w:vAlign w:val="center"/>
          </w:tcPr>
          <w:p>
            <w:pPr>
              <w:spacing w:after="0"/>
            </w:pPr>
            <w:r/>
            <w:r>
              <w:rPr>
                <w:rFonts w:ascii="Yu Gothic" w:hAnsi="Yu Gothic" w:eastAsia="Yu Gothic"/>
                <w:b w:val="0"/>
                <w:sz w:val="15"/>
              </w:rPr>
              <w:t>AC-001</w:t>
            </w:r>
          </w:p>
        </w:tc>
        <w:tc>
          <w:tcPr>
            <w:tcW w:type="dxa" w:w="3513"/>
            <w:vAlign w:val="center"/>
          </w:tcPr>
          <w:p>
            <w:pPr>
              <w:spacing w:after="0"/>
            </w:pPr>
            <w:r/>
            <w:r>
              <w:rPr>
                <w:rFonts w:ascii="Yu Gothic" w:hAnsi="Yu Gothic" w:eastAsia="Yu Gothic"/>
                <w:b w:val="0"/>
                <w:sz w:val="15"/>
              </w:rPr>
              <w:t>RT/TS責務境界が各機能設計から参照可能であること。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AC-002</w:t>
            </w:r>
          </w:p>
        </w:tc>
        <w:tc>
          <w:tcPr>
            <w:tcW w:type="dxa" w:w="3513"/>
            <w:vAlign w:val="center"/>
          </w:tcPr>
          <w:p>
            <w:pPr>
              <w:spacing w:after="0"/>
            </w:pPr>
            <w:r/>
            <w:r>
              <w:rPr>
                <w:rFonts w:ascii="Yu Gothic" w:hAnsi="Yu Gothic" w:eastAsia="Yu Gothic"/>
                <w:b w:val="0"/>
                <w:sz w:val="15"/>
              </w:rPr>
              <w:t>共有メモリの所有者・参照者が明確であること。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AC-003</w:t>
            </w:r>
          </w:p>
        </w:tc>
        <w:tc>
          <w:tcPr>
            <w:tcW w:type="dxa" w:w="3513"/>
            <w:vAlign w:val="center"/>
          </w:tcPr>
          <w:p>
            <w:pPr>
              <w:spacing w:after="0"/>
            </w:pPr>
            <w:r/>
            <w:r>
              <w:rPr>
                <w:rFonts w:ascii="Yu Gothic" w:hAnsi="Yu Gothic" w:eastAsia="Yu Gothic"/>
                <w:b w:val="0"/>
                <w:sz w:val="15"/>
              </w:rPr>
              <w:t>既存公開APIの互換性が維持されること。</w:t>
            </w:r>
          </w:p>
        </w:tc>
        <w:tc>
          <w:tcPr>
            <w:tcW w:type="dxa" w:w="3513"/>
            <w:vAlign w:val="center"/>
          </w:tcPr>
          <w:p>
            <w:pPr>
              <w:spacing w:after="0"/>
            </w:pPr>
            <w:r/>
            <w:r>
              <w:rPr>
                <w:rFonts w:ascii="Yu Gothic" w:hAnsi="Yu Gothic" w:eastAsia="Yu Gothic"/>
                <w:b w:val="0"/>
                <w:sz w:val="15"/>
              </w:rPr>
              <w:t>機能テスト/レビュー/ログ確認</w:t>
            </w:r>
          </w:p>
        </w:tc>
      </w:tr>
    </w:tbl>
    <w:p>
      <w:pPr>
        <w:pStyle w:val="Heading1"/>
        <w:spacing w:before="160" w:after="60"/>
      </w:pPr>
      <w:r>
        <w:rPr>
          <w:rFonts w:ascii="Yu Gothic" w:hAnsi="Yu Gothic" w:eastAsia="Yu Gothic"/>
          <w:sz w:val="26"/>
        </w:rPr>
        <w:t>20. 未決事項・詳細設計への引継ぎ</w:t>
      </w:r>
    </w:p>
    <w:p>
      <w:pPr>
        <w:spacing w:after="60"/>
      </w:pPr>
      <w:r>
        <w:rPr>
          <w:rFonts w:ascii="Consolas" w:hAnsi="Consolas"/>
          <w:color w:val="595959"/>
          <w:sz w:val="16"/>
        </w:rPr>
        <w:t>[SECTION_ID: BD-20]</w:t>
      </w:r>
    </w:p>
    <w:p>
      <w:pPr>
        <w:pStyle w:val="ListBullet"/>
        <w:spacing w:after="20"/>
      </w:pPr>
      <w:r>
        <w:rPr>
          <w:rFonts w:ascii="Yu Gothic" w:hAnsi="Yu Gothic" w:eastAsia="Yu Gothic"/>
          <w:sz w:val="18"/>
        </w:rPr>
        <w:t>機種別パラメータ、信号割付、軸数上限、バッファ上限は詳細設計または設備別台帳で確定する。</w:t>
      </w:r>
    </w:p>
    <w:p>
      <w:pPr>
        <w:pStyle w:val="ListBullet"/>
        <w:spacing w:after="20"/>
      </w:pPr>
      <w:r>
        <w:rPr>
          <w:rFonts w:ascii="Yu Gothic" w:hAnsi="Yu Gothic" w:eastAsia="Yu Gothic"/>
          <w:sz w:val="18"/>
        </w:rPr>
        <w:t>RT周期内処理時間のワーストケースは実装後の計測値で確定する。</w:t>
      </w:r>
    </w:p>
    <w:p>
      <w:pPr>
        <w:pStyle w:val="ListBullet"/>
        <w:spacing w:after="20"/>
      </w:pPr>
      <w:r>
        <w:rPr>
          <w:rFonts w:ascii="Yu Gothic" w:hAnsi="Yu Gothic" w:eastAsia="Yu Gothic"/>
          <w:sz w:val="18"/>
        </w:rPr>
        <w:t>共有メモリのフィールド単位の所有者、更新順序、排他・世代番号仕様は詳細設計で確定する。</w:t>
      </w:r>
    </w:p>
    <w:p>
      <w:pPr>
        <w:pStyle w:val="ListBullet"/>
        <w:spacing w:after="20"/>
      </w:pPr>
      <w:r>
        <w:rPr>
          <w:rFonts w:ascii="Yu Gothic" w:hAnsi="Yu Gothic" w:eastAsia="Yu Gothic"/>
          <w:sz w:val="18"/>
        </w:rPr>
        <w:t>API戻り値、エラーコード、ログIDの番号体系は共通台帳と整合させる。</w:t>
      </w:r>
    </w:p>
    <w:p>
      <w:pPr>
        <w:pStyle w:val="Heading1"/>
        <w:spacing w:before="160" w:after="60"/>
      </w:pPr>
      <w:r>
        <w:rPr>
          <w:rFonts w:ascii="Yu Gothic" w:hAnsi="Yu Gothic" w:eastAsia="Yu Gothic"/>
          <w:sz w:val="26"/>
        </w:rPr>
        <w:t>21. AIプレレビュー観点</w:t>
      </w:r>
    </w:p>
    <w:p>
      <w:pPr>
        <w:spacing w:after="60"/>
      </w:pPr>
      <w:r>
        <w:rPr>
          <w:rFonts w:ascii="Consolas" w:hAnsi="Consolas"/>
          <w:color w:val="595959"/>
          <w:sz w:val="16"/>
        </w:rPr>
        <w:t>[SECTION_ID: BD-21]</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チェックID</w:t>
            </w:r>
          </w:p>
        </w:tc>
        <w:tc>
          <w:tcPr>
            <w:tcW w:type="dxa" w:w="2635"/>
            <w:vAlign w:val="center"/>
            <w:shd w:fill="D9EAF7"/>
          </w:tcPr>
          <w:p>
            <w:pPr>
              <w:spacing w:after="0"/>
            </w:pPr>
            <w:r/>
            <w:r>
              <w:rPr>
                <w:rFonts w:ascii="Yu Gothic" w:hAnsi="Yu Gothic" w:eastAsia="Yu Gothic"/>
                <w:b/>
                <w:sz w:val="14"/>
              </w:rPr>
              <w:t>観点</w:t>
            </w:r>
          </w:p>
        </w:tc>
        <w:tc>
          <w:tcPr>
            <w:tcW w:type="dxa" w:w="2635"/>
            <w:vAlign w:val="center"/>
            <w:shd w:fill="D9EAF7"/>
          </w:tcPr>
          <w:p>
            <w:pPr>
              <w:spacing w:after="0"/>
            </w:pPr>
            <w:r/>
            <w:r>
              <w:rPr>
                <w:rFonts w:ascii="Yu Gothic" w:hAnsi="Yu Gothic" w:eastAsia="Yu Gothic"/>
                <w:b/>
                <w:sz w:val="14"/>
              </w:rPr>
              <w:t>結果</w:t>
            </w:r>
          </w:p>
        </w:tc>
        <w:tc>
          <w:tcPr>
            <w:tcW w:type="dxa" w:w="2635"/>
            <w:vAlign w:val="center"/>
            <w:shd w:fill="D9EAF7"/>
          </w:tcPr>
          <w:p>
            <w:pPr>
              <w:spacing w:after="0"/>
            </w:pPr>
            <w:r/>
            <w:r>
              <w:rPr>
                <w:rFonts w:ascii="Yu Gothic" w:hAnsi="Yu Gothic" w:eastAsia="Yu Gothic"/>
                <w:b/>
                <w:sz w:val="14"/>
              </w:rPr>
              <w:t>備考</w:t>
            </w:r>
          </w:p>
        </w:tc>
      </w:tr>
      <w:tr>
        <w:tc>
          <w:tcPr>
            <w:tcW w:type="dxa" w:w="2635"/>
            <w:vAlign w:val="center"/>
          </w:tcPr>
          <w:p>
            <w:pPr>
              <w:spacing w:after="0"/>
            </w:pPr>
            <w:r/>
            <w:r>
              <w:rPr>
                <w:rFonts w:ascii="Yu Gothic" w:hAnsi="Yu Gothic" w:eastAsia="Yu Gothic"/>
                <w:b w:val="0"/>
                <w:sz w:val="14"/>
              </w:rPr>
              <w:t>BDR-RT-001</w:t>
            </w:r>
          </w:p>
        </w:tc>
        <w:tc>
          <w:tcPr>
            <w:tcW w:type="dxa" w:w="2635"/>
            <w:vAlign w:val="center"/>
          </w:tcPr>
          <w:p>
            <w:pPr>
              <w:spacing w:after="0"/>
            </w:pPr>
            <w:r/>
            <w:r>
              <w:rPr>
                <w:rFonts w:ascii="Yu Gothic" w:hAnsi="Yu Gothic" w:eastAsia="Yu Gothic"/>
                <w:b w:val="0"/>
                <w:sz w:val="14"/>
              </w:rPr>
              <w:t>RT/TS/API分担が明確である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RT禁止事項を明記</w:t>
            </w:r>
          </w:p>
        </w:tc>
      </w:tr>
      <w:tr>
        <w:tc>
          <w:tcPr>
            <w:tcW w:type="dxa" w:w="2635"/>
            <w:vAlign w:val="center"/>
          </w:tcPr>
          <w:p>
            <w:pPr>
              <w:spacing w:after="0"/>
            </w:pPr>
            <w:r/>
            <w:r>
              <w:rPr>
                <w:rFonts w:ascii="Yu Gothic" w:hAnsi="Yu Gothic" w:eastAsia="Yu Gothic"/>
                <w:b w:val="0"/>
                <w:sz w:val="14"/>
              </w:rPr>
              <w:t>BDR-SM-001</w:t>
            </w:r>
          </w:p>
        </w:tc>
        <w:tc>
          <w:tcPr>
            <w:tcW w:type="dxa" w:w="2635"/>
            <w:vAlign w:val="center"/>
          </w:tcPr>
          <w:p>
            <w:pPr>
              <w:spacing w:after="0"/>
            </w:pPr>
            <w:r/>
            <w:r>
              <w:rPr>
                <w:rFonts w:ascii="Yu Gothic" w:hAnsi="Yu Gothic" w:eastAsia="Yu Gothic"/>
                <w:b w:val="0"/>
                <w:sz w:val="14"/>
              </w:rPr>
              <w:t>共有メモリの所有者と整合性方針が記載されている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詳細設計でフィールド確定</w:t>
            </w:r>
          </w:p>
        </w:tc>
      </w:tr>
      <w:tr>
        <w:tc>
          <w:tcPr>
            <w:tcW w:type="dxa" w:w="2635"/>
            <w:vAlign w:val="center"/>
          </w:tcPr>
          <w:p>
            <w:pPr>
              <w:spacing w:after="0"/>
            </w:pPr>
            <w:r/>
            <w:r>
              <w:rPr>
                <w:rFonts w:ascii="Yu Gothic" w:hAnsi="Yu Gothic" w:eastAsia="Yu Gothic"/>
                <w:b w:val="0"/>
                <w:sz w:val="14"/>
              </w:rPr>
              <w:t>BDR-SAFE-001</w:t>
            </w:r>
          </w:p>
        </w:tc>
        <w:tc>
          <w:tcPr>
            <w:tcW w:type="dxa" w:w="2635"/>
            <w:vAlign w:val="center"/>
          </w:tcPr>
          <w:p>
            <w:pPr>
              <w:spacing w:after="0"/>
            </w:pPr>
            <w:r/>
            <w:r>
              <w:rPr>
                <w:rFonts w:ascii="Yu Gothic" w:hAnsi="Yu Gothic" w:eastAsia="Yu Gothic"/>
                <w:b w:val="0"/>
                <w:sz w:val="14"/>
              </w:rPr>
              <w:t>異常時の安全側遷移が定義されている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HOLD/ALARM/安全側出力を定義</w:t>
            </w:r>
          </w:p>
        </w:tc>
      </w:tr>
      <w:tr>
        <w:tc>
          <w:tcPr>
            <w:tcW w:type="dxa" w:w="2635"/>
            <w:vAlign w:val="center"/>
          </w:tcPr>
          <w:p>
            <w:pPr>
              <w:spacing w:after="0"/>
            </w:pPr>
            <w:r/>
            <w:r>
              <w:rPr>
                <w:rFonts w:ascii="Yu Gothic" w:hAnsi="Yu Gothic" w:eastAsia="Yu Gothic"/>
                <w:b w:val="0"/>
                <w:sz w:val="14"/>
              </w:rPr>
              <w:t>BDR-COMPAT-001</w:t>
            </w:r>
          </w:p>
        </w:tc>
        <w:tc>
          <w:tcPr>
            <w:tcW w:type="dxa" w:w="2635"/>
            <w:vAlign w:val="center"/>
          </w:tcPr>
          <w:p>
            <w:pPr>
              <w:spacing w:after="0"/>
            </w:pPr>
            <w:r/>
            <w:r>
              <w:rPr>
                <w:rFonts w:ascii="Yu Gothic" w:hAnsi="Yu Gothic" w:eastAsia="Yu Gothic"/>
                <w:b w:val="0"/>
                <w:sz w:val="14"/>
              </w:rPr>
              <w:t>既存API互換性に配慮している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追加方式を基本</w:t>
            </w:r>
          </w:p>
        </w:tc>
      </w:tr>
      <w:tr>
        <w:tc>
          <w:tcPr>
            <w:tcW w:type="dxa" w:w="2635"/>
            <w:vAlign w:val="center"/>
          </w:tcPr>
          <w:p>
            <w:pPr>
              <w:spacing w:after="0"/>
            </w:pPr>
            <w:r/>
            <w:r>
              <w:rPr>
                <w:rFonts w:ascii="Yu Gothic" w:hAnsi="Yu Gothic" w:eastAsia="Yu Gothic"/>
                <w:b w:val="0"/>
                <w:sz w:val="14"/>
              </w:rPr>
              <w:t>BDR-TEST-001</w:t>
            </w:r>
          </w:p>
        </w:tc>
        <w:tc>
          <w:tcPr>
            <w:tcW w:type="dxa" w:w="2635"/>
            <w:vAlign w:val="center"/>
          </w:tcPr>
          <w:p>
            <w:pPr>
              <w:spacing w:after="0"/>
            </w:pPr>
            <w:r/>
            <w:r>
              <w:rPr>
                <w:rFonts w:ascii="Yu Gothic" w:hAnsi="Yu Gothic" w:eastAsia="Yu Gothic"/>
                <w:b w:val="0"/>
                <w:sz w:val="14"/>
              </w:rPr>
              <w:t>受入条件とbuild/test観点が記載されている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VC2026/clangを記載</w:t>
            </w:r>
          </w:p>
        </w:tc>
      </w:tr>
    </w:tbl>
    <w:p>
      <w:pPr>
        <w:pStyle w:val="Heading1"/>
        <w:spacing w:before="160" w:after="60"/>
      </w:pPr>
      <w:r>
        <w:rPr>
          <w:rFonts w:ascii="Yu Gothic" w:hAnsi="Yu Gothic" w:eastAsia="Yu Gothic"/>
          <w:sz w:val="26"/>
        </w:rPr>
        <w:t>22. 変更履歴</w:t>
      </w:r>
    </w:p>
    <w:p>
      <w:pPr>
        <w:spacing w:after="60"/>
      </w:pPr>
      <w:r>
        <w:rPr>
          <w:rFonts w:ascii="Consolas" w:hAnsi="Consolas"/>
          <w:color w:val="595959"/>
          <w:sz w:val="16"/>
        </w:rPr>
        <w:t>[SECTION_ID: BD-22]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6"/>
              </w:rPr>
              <w:t>版</w:t>
            </w:r>
          </w:p>
        </w:tc>
        <w:tc>
          <w:tcPr>
            <w:tcW w:type="dxa" w:w="2635"/>
            <w:vAlign w:val="center"/>
            <w:shd w:fill="D9EAF7"/>
          </w:tcPr>
          <w:p>
            <w:pPr>
              <w:spacing w:after="0"/>
            </w:pPr>
            <w:r/>
            <w:r>
              <w:rPr>
                <w:rFonts w:ascii="Yu Gothic" w:hAnsi="Yu Gothic" w:eastAsia="Yu Gothic"/>
                <w:b/>
                <w:sz w:val="16"/>
              </w:rPr>
              <w:t>日付</w:t>
            </w:r>
          </w:p>
        </w:tc>
        <w:tc>
          <w:tcPr>
            <w:tcW w:type="dxa" w:w="2635"/>
            <w:vAlign w:val="center"/>
            <w:shd w:fill="D9EAF7"/>
          </w:tcPr>
          <w:p>
            <w:pPr>
              <w:spacing w:after="0"/>
            </w:pPr>
            <w:r/>
            <w:r>
              <w:rPr>
                <w:rFonts w:ascii="Yu Gothic" w:hAnsi="Yu Gothic" w:eastAsia="Yu Gothic"/>
                <w:b/>
                <w:sz w:val="16"/>
              </w:rPr>
              <w:t>変更内容</w:t>
            </w:r>
          </w:p>
        </w:tc>
        <w:tc>
          <w:tcPr>
            <w:tcW w:type="dxa" w:w="2635"/>
            <w:vAlign w:val="center"/>
            <w:shd w:fill="D9EAF7"/>
          </w:tcPr>
          <w:p>
            <w:pPr>
              <w:spacing w:after="0"/>
            </w:pPr>
            <w:r/>
            <w:r>
              <w:rPr>
                <w:rFonts w:ascii="Yu Gothic" w:hAnsi="Yu Gothic" w:eastAsia="Yu Gothic"/>
                <w:b/>
                <w:sz w:val="16"/>
              </w:rPr>
              <w:t>作成/更新者</w:t>
            </w:r>
          </w:p>
        </w:tc>
      </w:tr>
      <w:tr>
        <w:tc>
          <w:tcPr>
            <w:tcW w:type="dxa" w:w="2635"/>
            <w:vAlign w:val="center"/>
          </w:tcPr>
          <w:p>
            <w:pPr>
              <w:spacing w:after="0"/>
            </w:pPr>
            <w:r/>
            <w:r>
              <w:rPr>
                <w:rFonts w:ascii="Yu Gothic" w:hAnsi="Yu Gothic" w:eastAsia="Yu Gothic"/>
                <w:b w:val="0"/>
                <w:sz w:val="16"/>
              </w:rPr>
              <w:t>0.1</w:t>
            </w:r>
          </w:p>
        </w:tc>
        <w:tc>
          <w:tcPr>
            <w:tcW w:type="dxa" w:w="2635"/>
            <w:vAlign w:val="center"/>
          </w:tcPr>
          <w:p>
            <w:pPr>
              <w:spacing w:after="0"/>
            </w:pPr>
            <w:r/>
            <w:r>
              <w:rPr>
                <w:rFonts w:ascii="Yu Gothic" w:hAnsi="Yu Gothic" w:eastAsia="Yu Gothic"/>
                <w:b w:val="0"/>
                <w:sz w:val="16"/>
              </w:rPr>
              <w:t>2026-04-29</w:t>
            </w:r>
          </w:p>
        </w:tc>
        <w:tc>
          <w:tcPr>
            <w:tcW w:type="dxa" w:w="2635"/>
            <w:vAlign w:val="center"/>
          </w:tcPr>
          <w:p>
            <w:pPr>
              <w:spacing w:after="0"/>
            </w:pPr>
            <w:r/>
            <w:r>
              <w:rPr>
                <w:rFonts w:ascii="Yu Gothic" w:hAnsi="Yu Gothic" w:eastAsia="Yu Gothic"/>
                <w:b w:val="0"/>
                <w:sz w:val="16"/>
              </w:rPr>
              <w:t>初版AIドラフト作成</w:t>
            </w:r>
          </w:p>
        </w:tc>
        <w:tc>
          <w:tcPr>
            <w:tcW w:type="dxa" w:w="2635"/>
            <w:vAlign w:val="center"/>
          </w:tcPr>
          <w:p>
            <w:pPr>
              <w:spacing w:after="0"/>
            </w:pPr>
            <w:r/>
            <w:r>
              <w:rPr>
                <w:rFonts w:ascii="Yu Gothic" w:hAnsi="Yu Gothic" w:eastAsia="Yu Gothic"/>
                <w:b w:val="0"/>
                <w:sz w:val="16"/>
              </w:rPr>
              <w:t>AIドラフト</w:t>
            </w:r>
          </w:p>
        </w:tc>
      </w:tr>
    </w:tbl>
    <w:sectPr w:rsidR="00FC693F" w:rsidRPr="0006063C" w:rsidSect="00034616">
      <w:headerReference w:type="default" r:id="rId9"/>
      <w:footerReference w:type="default" r:id="rId10"/>
      <w:pgSz w:w="12240" w:h="15840"/>
      <w:pgMar w:top="850" w:right="850" w:bottom="850" w:left="85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AI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基本設計書 | 基盤システム機能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基盤システム機能_基本設計書</dc:title>
  <dc:subject>基盤システム機能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