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参照基本設計: ../基本設計書/基盤システム機能_基本設計書.docx</w:t>
      </w:r>
    </w:p>
    <w:p>
      <w:r>
        <w:t>レビュー状態: draft_for_review</w:t>
      </w:r>
    </w:p>
    <w:p>
      <w:r>
        <w:t>文書ID: DD-BASELINE-SYSTEM-001</w:t>
      </w:r>
    </w:p>
    <w:p>
      <w:pPr>
        <w:jc w:val="center"/>
      </w:pPr>
      <w:r>
        <w:rPr>
          <w:rFonts w:ascii="Yu Gothic" w:hAnsi="Yu Gothic" w:eastAsia="Yu Gothic"/>
          <w:b/>
          <w:sz w:val="40"/>
        </w:rPr>
        <w:t>基盤システム</w:t>
        <w:br/>
        <w:t>詳細設計書</w:t>
      </w:r>
    </w:p>
    <w:p>
      <w:pPr>
        <w:jc w:val="center"/>
      </w:pPr>
      <w:r>
        <w:rPr>
          <w:rFonts w:ascii="Yu Gothic" w:hAnsi="Yu Gothic" w:eastAsia="Yu Gothic"/>
          <w:sz w:val="20"/>
        </w:rPr>
        <w:t>IBM-Bob 詳細設計書テンプレート v2.0 相当 / AIドラフト</w:t>
      </w:r>
    </w:p>
    <w:p/>
    <w:tbl>
      <w:tblPr>
        <w:tblStyle w:val="TableGrid"/>
        <w:tblW w:type="auto" w:w="0"/>
        <w:jc w:val="center"/>
        <w:tblLook w:firstColumn="1" w:firstRow="1" w:lastColumn="0" w:lastRow="0" w:noHBand="0" w:noVBand="1" w:val="04A0"/>
      </w:tblPr>
      <w:tblGrid>
        <w:gridCol w:w="5213"/>
        <w:gridCol w:w="5213"/>
      </w:tblGrid>
      <w:tr>
        <w:tc>
          <w:tcPr>
            <w:tcW w:type="dxa" w:w="1984"/>
            <w:vAlign w:val="top"/>
            <w:shd w:fill="D9EAF7"/>
          </w:tcPr>
          <w:p>
            <w:r/>
            <w:r>
              <w:rPr>
                <w:b/>
                <w:sz w:val="16"/>
                <w:rFonts w:eastAsia="Yu Gothic"/>
              </w:rPr>
              <w:t>管理項目</w:t>
            </w:r>
          </w:p>
        </w:tc>
        <w:tc>
          <w:tcPr>
            <w:tcW w:type="dxa" w:w="6803"/>
            <w:vAlign w:val="top"/>
            <w:shd w:fill="D9EAF7"/>
          </w:tcPr>
          <w:p>
            <w:r/>
            <w:r>
              <w:rPr>
                <w:b/>
                <w:sz w:val="16"/>
                <w:rFonts w:eastAsia="Yu Gothic"/>
              </w:rPr>
              <w:t>内容</w:t>
            </w:r>
          </w:p>
        </w:tc>
      </w:tr>
      <w:tr>
        <w:tc>
          <w:tcPr>
            <w:tcW w:type="dxa" w:w="1984"/>
            <w:vAlign w:val="top"/>
          </w:tcPr>
          <w:p>
            <w:r/>
            <w:r>
              <w:rPr>
                <w:b w:val="0"/>
                <w:sz w:val="16"/>
                <w:rFonts w:eastAsia="Yu Gothic"/>
              </w:rPr>
              <w:t>文書ID</w:t>
            </w:r>
          </w:p>
        </w:tc>
        <w:tc>
          <w:tcPr>
            <w:tcW w:type="dxa" w:w="6803"/>
            <w:vAlign w:val="top"/>
          </w:tcPr>
          <w:p>
            <w:r/>
            <w:r>
              <w:rPr>
                <w:b w:val="0"/>
                <w:sz w:val="16"/>
                <w:rFonts w:eastAsia="Yu Gothic"/>
              </w:rPr>
              <w:t>DD-BASELINE-SYSTEM-001</w:t>
            </w:r>
          </w:p>
        </w:tc>
      </w:tr>
      <w:tr>
        <w:tc>
          <w:tcPr>
            <w:tcW w:type="dxa" w:w="1984"/>
            <w:vAlign w:val="top"/>
          </w:tcPr>
          <w:p>
            <w:r/>
            <w:r>
              <w:rPr>
                <w:b w:val="0"/>
                <w:sz w:val="16"/>
                <w:rFonts w:eastAsia="Yu Gothic"/>
              </w:rPr>
              <w:t>対象機能ID</w:t>
            </w:r>
          </w:p>
        </w:tc>
        <w:tc>
          <w:tcPr>
            <w:tcW w:type="dxa" w:w="6803"/>
            <w:vAlign w:val="top"/>
          </w:tcPr>
          <w:p>
            <w:r/>
            <w:r>
              <w:rPr>
                <w:b w:val="0"/>
                <w:sz w:val="16"/>
                <w:rFonts w:eastAsia="Yu Gothic"/>
              </w:rPr>
              <w:t>FX-BASELINE-SYSTEM-001</w:t>
            </w:r>
          </w:p>
        </w:tc>
      </w:tr>
      <w:tr>
        <w:tc>
          <w:tcPr>
            <w:tcW w:type="dxa" w:w="1984"/>
            <w:vAlign w:val="top"/>
          </w:tcPr>
          <w:p>
            <w:r/>
            <w:r>
              <w:rPr>
                <w:b w:val="0"/>
                <w:sz w:val="16"/>
                <w:rFonts w:eastAsia="Yu Gothic"/>
              </w:rPr>
              <w:t>入力基本設計書</w:t>
            </w:r>
          </w:p>
        </w:tc>
        <w:tc>
          <w:tcPr>
            <w:tcW w:type="dxa" w:w="6803"/>
            <w:vAlign w:val="top"/>
          </w:tcPr>
          <w:p>
            <w:r/>
            <w:r>
              <w:rPr>
                <w:b w:val="0"/>
                <w:sz w:val="16"/>
                <w:rFonts w:eastAsia="Yu Gothic"/>
              </w:rPr>
              <w:t>ibm_bob_基盤システム_基本設計書.docx</w:t>
            </w:r>
          </w:p>
        </w:tc>
      </w:tr>
      <w:tr>
        <w:tc>
          <w:tcPr>
            <w:tcW w:type="dxa" w:w="1984"/>
            <w:vAlign w:val="top"/>
          </w:tcPr>
          <w:p>
            <w:r/>
            <w:r>
              <w:rPr>
                <w:b w:val="0"/>
                <w:sz w:val="16"/>
                <w:rFonts w:eastAsia="Yu Gothic"/>
              </w:rPr>
              <w:t>対象システム</w:t>
            </w:r>
          </w:p>
        </w:tc>
        <w:tc>
          <w:tcPr>
            <w:tcW w:type="dxa" w:w="6803"/>
            <w:vAlign w:val="top"/>
          </w:tcPr>
          <w:p>
            <w:r/>
            <w:r>
              <w:rPr>
                <w:b w:val="0"/>
                <w:sz w:val="16"/>
                <w:rFonts w:eastAsia="Yu Gothic"/>
              </w:rPr>
              <w:t>IBM-Bob baseline</w:t>
            </w:r>
          </w:p>
        </w:tc>
      </w:tr>
      <w:tr>
        <w:tc>
          <w:tcPr>
            <w:tcW w:type="dxa" w:w="1984"/>
            <w:vAlign w:val="top"/>
          </w:tcPr>
          <w:p>
            <w:r/>
            <w:r>
              <w:rPr>
                <w:b w:val="0"/>
                <w:sz w:val="16"/>
                <w:rFonts w:eastAsia="Yu Gothic"/>
              </w:rPr>
              <w:t>対象バージョン</w:t>
            </w:r>
          </w:p>
        </w:tc>
        <w:tc>
          <w:tcPr>
            <w:tcW w:type="dxa" w:w="6803"/>
            <w:vAlign w:val="top"/>
          </w:tcPr>
          <w:p>
            <w:r/>
            <w:r>
              <w:rPr>
                <w:b w:val="0"/>
                <w:sz w:val="16"/>
                <w:rFonts w:eastAsia="Yu Gothic"/>
              </w:rPr>
              <w:t>Ver.0.1</w:t>
            </w:r>
          </w:p>
        </w:tc>
      </w:tr>
      <w:tr>
        <w:tc>
          <w:tcPr>
            <w:tcW w:type="dxa" w:w="1984"/>
            <w:vAlign w:val="top"/>
          </w:tcPr>
          <w:p>
            <w:r/>
            <w:r>
              <w:rPr>
                <w:b w:val="0"/>
                <w:sz w:val="16"/>
                <w:rFonts w:eastAsia="Yu Gothic"/>
              </w:rPr>
              <w:t>作成日</w:t>
            </w:r>
          </w:p>
        </w:tc>
        <w:tc>
          <w:tcPr>
            <w:tcW w:type="dxa" w:w="6803"/>
            <w:vAlign w:val="top"/>
          </w:tcPr>
          <w:p>
            <w:r/>
            <w:r>
              <w:rPr>
                <w:b w:val="0"/>
                <w:sz w:val="16"/>
                <w:rFonts w:eastAsia="Yu Gothic"/>
              </w:rPr>
              <w:t>2026-04-29</w:t>
            </w:r>
          </w:p>
        </w:tc>
      </w:tr>
      <w:tr>
        <w:tc>
          <w:tcPr>
            <w:tcW w:type="dxa" w:w="1984"/>
            <w:vAlign w:val="top"/>
          </w:tcPr>
          <w:p>
            <w:r/>
            <w:r>
              <w:rPr>
                <w:b w:val="0"/>
                <w:sz w:val="16"/>
                <w:rFonts w:eastAsia="Yu Gothic"/>
              </w:rPr>
              <w:t>作成者</w:t>
            </w:r>
          </w:p>
        </w:tc>
        <w:tc>
          <w:tcPr>
            <w:tcW w:type="dxa" w:w="6803"/>
            <w:vAlign w:val="top"/>
          </w:tcPr>
          <w:p>
            <w:r/>
            <w:r>
              <w:rPr>
                <w:b w:val="0"/>
                <w:sz w:val="16"/>
                <w:rFonts w:eastAsia="Yu Gothic"/>
              </w:rPr>
              <w:t>AIドラフト</w:t>
            </w:r>
          </w:p>
        </w:tc>
      </w:tr>
    </w:tbl>
    <w:p/>
    <w:p>
      <w:r>
        <w:rPr>
          <w:rFonts w:ascii="Yu Gothic" w:hAnsi="Yu Gothic" w:eastAsia="Yu Gothic"/>
          <w:b w:val="0"/>
          <w:sz w:val="18"/>
        </w:rPr>
        <w:t>本書は、アップロードされた基本設計書を入力として、詳細設計で実装・レビュー・テストへ接続するための設計内容を定義する。RT/TS/API分担、共有メモリ、公開API互換、RT禁止事項、異常安全、既存ソース影響、VC2026/clang Windows build-test観点を含む。</w:t>
      </w:r>
    </w:p>
    <w:p>
      <w:r>
        <w:br w:type="page"/>
      </w:r>
    </w:p>
    <w:p>
      <w:pPr>
        <w:pStyle w:val="Heading1"/>
      </w:pPr>
      <w:r>
        <w:t>DD-00 テンプレート利用方針</w:t>
      </w:r>
    </w:p>
    <w:p>
      <w:r>
        <w:rPr>
          <w:rFonts w:ascii="Yu Gothic" w:hAnsi="Yu Gothic" w:eastAsia="Yu Gothic"/>
          <w:b w:val="0"/>
          <w:sz w:val="18"/>
        </w:rPr>
        <w:t>本書はIBM-Bob 詳細設計書テンプレート v2.0 相当のSECTION_ID構成で記述する。JSON相互変換を想定し、各章に設計対象・入力・出力・処理主体・制約を明記する。</w:t>
      </w:r>
    </w:p>
    <w:tbl>
      <w:tblPr>
        <w:tblStyle w:val="TableGrid"/>
        <w:tblW w:type="auto" w:w="0"/>
        <w:jc w:val="center"/>
        <w:tblLook w:firstColumn="1" w:firstRow="1" w:lastColumn="0" w:lastRow="0" w:noHBand="0" w:noVBand="1" w:val="04A0"/>
      </w:tblPr>
      <w:tblGrid>
        <w:gridCol w:w="5213"/>
        <w:gridCol w:w="5213"/>
      </w:tblGrid>
      <w:tr>
        <w:tc>
          <w:tcPr>
            <w:tcW w:type="dxa" w:w="5213"/>
            <w:vAlign w:val="top"/>
            <w:shd w:fill="D9EAF7"/>
          </w:tcPr>
          <w:p>
            <w:r/>
            <w:r>
              <w:rPr>
                <w:b/>
                <w:sz w:val="16"/>
                <w:rFonts w:eastAsia="Yu Gothic"/>
              </w:rPr>
              <w:t>項目</w:t>
            </w:r>
          </w:p>
        </w:tc>
        <w:tc>
          <w:tcPr>
            <w:tcW w:type="dxa" w:w="5213"/>
            <w:vAlign w:val="top"/>
            <w:shd w:fill="D9EAF7"/>
          </w:tcPr>
          <w:p>
            <w:r/>
            <w:r>
              <w:rPr>
                <w:b/>
                <w:sz w:val="16"/>
                <w:rFonts w:eastAsia="Yu Gothic"/>
              </w:rPr>
              <w:t>方針</w:t>
            </w:r>
          </w:p>
        </w:tc>
      </w:tr>
      <w:tr>
        <w:tc>
          <w:tcPr>
            <w:tcW w:type="dxa" w:w="5213"/>
            <w:vAlign w:val="top"/>
          </w:tcPr>
          <w:p>
            <w:r/>
            <w:r>
              <w:rPr>
                <w:b w:val="0"/>
                <w:sz w:val="16"/>
                <w:rFonts w:eastAsia="Yu Gothic"/>
              </w:rPr>
              <w:t>粒度</w:t>
            </w:r>
          </w:p>
        </w:tc>
        <w:tc>
          <w:tcPr>
            <w:tcW w:type="dxa" w:w="5213"/>
            <w:vAlign w:val="top"/>
          </w:tcPr>
          <w:p>
            <w:r/>
            <w:r>
              <w:rPr>
                <w:b w:val="0"/>
                <w:sz w:val="16"/>
                <w:rFonts w:eastAsia="Yu Gothic"/>
              </w:rPr>
              <w:t>関数単位、共有メモリフィールド単位、状態遷移単位まで展開する。</w:t>
            </w:r>
          </w:p>
        </w:tc>
      </w:tr>
      <w:tr>
        <w:tc>
          <w:tcPr>
            <w:tcW w:type="dxa" w:w="5213"/>
            <w:vAlign w:val="top"/>
          </w:tcPr>
          <w:p>
            <w:r/>
            <w:r>
              <w:rPr>
                <w:b w:val="0"/>
                <w:sz w:val="16"/>
                <w:rFonts w:eastAsia="Yu Gothic"/>
              </w:rPr>
              <w:t>RT設計</w:t>
            </w:r>
          </w:p>
        </w:tc>
        <w:tc>
          <w:tcPr>
            <w:tcW w:type="dxa" w:w="5213"/>
            <w:vAlign w:val="top"/>
          </w:tcPr>
          <w:p>
            <w:r/>
            <w:r>
              <w:rPr>
                <w:b w:val="0"/>
                <w:sz w:val="16"/>
                <w:rFonts w:eastAsia="Yu Gothic"/>
              </w:rPr>
              <w:t>RT_INPUT/RT_CONTROL/RT_OUTPUTは固定長データ参照と軽量判定に限定する。</w:t>
            </w:r>
          </w:p>
        </w:tc>
      </w:tr>
      <w:tr>
        <w:tc>
          <w:tcPr>
            <w:tcW w:type="dxa" w:w="5213"/>
            <w:vAlign w:val="top"/>
          </w:tcPr>
          <w:p>
            <w:r/>
            <w:r>
              <w:rPr>
                <w:b w:val="0"/>
                <w:sz w:val="16"/>
                <w:rFonts w:eastAsia="Yu Gothic"/>
              </w:rPr>
              <w:t>TS設計</w:t>
            </w:r>
          </w:p>
        </w:tc>
        <w:tc>
          <w:tcPr>
            <w:tcW w:type="dxa" w:w="5213"/>
            <w:vAlign w:val="top"/>
          </w:tcPr>
          <w:p>
            <w:r/>
            <w:r>
              <w:rPr>
                <w:b w:val="0"/>
                <w:sz w:val="16"/>
                <w:rFonts w:eastAsia="Yu Gothic"/>
              </w:rPr>
              <w:t>構文解析、重計算、ファイルI/O、診断、ログ整形はTS_SERVICEに配置する。</w:t>
            </w:r>
          </w:p>
        </w:tc>
      </w:tr>
      <w:tr>
        <w:tc>
          <w:tcPr>
            <w:tcW w:type="dxa" w:w="5213"/>
            <w:vAlign w:val="top"/>
          </w:tcPr>
          <w:p>
            <w:r/>
            <w:r>
              <w:rPr>
                <w:b w:val="0"/>
                <w:sz w:val="16"/>
                <w:rFonts w:eastAsia="Yu Gothic"/>
              </w:rPr>
              <w:t>API設計</w:t>
            </w:r>
          </w:p>
        </w:tc>
        <w:tc>
          <w:tcPr>
            <w:tcW w:type="dxa" w:w="5213"/>
            <w:vAlign w:val="top"/>
          </w:tcPr>
          <w:p>
            <w:r/>
            <w:r>
              <w:rPr>
                <w:b w:val="0"/>
                <w:sz w:val="16"/>
                <w:rFonts w:eastAsia="Yu Gothic"/>
              </w:rPr>
              <w:t>外部APIは要求登録または状態取得に限定し、RT処理を直接実行しない。</w:t>
            </w:r>
          </w:p>
        </w:tc>
      </w:tr>
    </w:tbl>
    <w:p/>
    <w:p>
      <w:pPr>
        <w:pStyle w:val="Heading1"/>
      </w:pPr>
      <w:r>
        <w:t>DD-01 文書管理</w:t>
      </w:r>
    </w:p>
    <w:tbl>
      <w:tblPr>
        <w:tblStyle w:val="TableGrid"/>
        <w:tblW w:type="auto" w:w="0"/>
        <w:jc w:val="center"/>
        <w:tblLook w:firstColumn="1" w:firstRow="1" w:lastColumn="0" w:lastRow="0" w:noHBand="0" w:noVBand="1" w:val="04A0"/>
      </w:tblPr>
      <w:tblGrid>
        <w:gridCol w:w="3475"/>
        <w:gridCol w:w="3475"/>
        <w:gridCol w:w="3475"/>
      </w:tblGrid>
      <w:tr>
        <w:tc>
          <w:tcPr>
            <w:tcW w:type="dxa" w:w="1701"/>
            <w:vAlign w:val="top"/>
            <w:shd w:fill="D9EAF7"/>
          </w:tcPr>
          <w:p>
            <w:r/>
            <w:r>
              <w:rPr>
                <w:b/>
                <w:sz w:val="16"/>
                <w:rFonts w:eastAsia="Yu Gothic"/>
              </w:rPr>
              <w:t>項目</w:t>
            </w:r>
          </w:p>
        </w:tc>
        <w:tc>
          <w:tcPr>
            <w:tcW w:type="dxa" w:w="4535"/>
            <w:vAlign w:val="top"/>
            <w:shd w:fill="D9EAF7"/>
          </w:tcPr>
          <w:p>
            <w:r/>
            <w:r>
              <w:rPr>
                <w:b/>
                <w:sz w:val="16"/>
                <w:rFonts w:eastAsia="Yu Gothic"/>
              </w:rPr>
              <w:t>内容</w:t>
            </w:r>
          </w:p>
        </w:tc>
        <w:tc>
          <w:tcPr>
            <w:tcW w:type="dxa" w:w="2551"/>
            <w:vAlign w:val="top"/>
            <w:shd w:fill="D9EAF7"/>
          </w:tcPr>
          <w:p>
            <w:r/>
            <w:r>
              <w:rPr>
                <w:b/>
                <w:sz w:val="16"/>
                <w:rFonts w:eastAsia="Yu Gothic"/>
              </w:rPr>
              <w:t>JSON Path</w:t>
            </w:r>
          </w:p>
        </w:tc>
      </w:tr>
      <w:tr>
        <w:tc>
          <w:tcPr>
            <w:tcW w:type="dxa" w:w="1701"/>
            <w:vAlign w:val="top"/>
          </w:tcPr>
          <w:p>
            <w:r/>
            <w:r>
              <w:rPr>
                <w:b w:val="0"/>
                <w:sz w:val="16"/>
                <w:rFonts w:eastAsia="Yu Gothic"/>
              </w:rPr>
              <w:t>文書ID</w:t>
            </w:r>
          </w:p>
        </w:tc>
        <w:tc>
          <w:tcPr>
            <w:tcW w:type="dxa" w:w="4535"/>
            <w:vAlign w:val="top"/>
          </w:tcPr>
          <w:p>
            <w:r/>
            <w:r>
              <w:rPr>
                <w:b w:val="0"/>
                <w:sz w:val="16"/>
                <w:rFonts w:eastAsia="Yu Gothic"/>
              </w:rPr>
              <w:t>DD-BASELINE-SYSTEM-001</w:t>
            </w:r>
          </w:p>
        </w:tc>
        <w:tc>
          <w:tcPr>
            <w:tcW w:type="dxa" w:w="2551"/>
            <w:vAlign w:val="top"/>
          </w:tcPr>
          <w:p>
            <w:r/>
            <w:r>
              <w:rPr>
                <w:b w:val="0"/>
                <w:sz w:val="16"/>
                <w:rFonts w:eastAsia="Yu Gothic"/>
              </w:rPr>
              <w:t>$.document_control.document_id</w:t>
            </w:r>
          </w:p>
        </w:tc>
      </w:tr>
      <w:tr>
        <w:tc>
          <w:tcPr>
            <w:tcW w:type="dxa" w:w="1701"/>
            <w:vAlign w:val="top"/>
          </w:tcPr>
          <w:p>
            <w:r/>
            <w:r>
              <w:rPr>
                <w:b w:val="0"/>
                <w:sz w:val="16"/>
                <w:rFonts w:eastAsia="Yu Gothic"/>
              </w:rPr>
              <w:t>機能ID</w:t>
            </w:r>
          </w:p>
        </w:tc>
        <w:tc>
          <w:tcPr>
            <w:tcW w:type="dxa" w:w="4535"/>
            <w:vAlign w:val="top"/>
          </w:tcPr>
          <w:p>
            <w:r/>
            <w:r>
              <w:rPr>
                <w:b w:val="0"/>
                <w:sz w:val="16"/>
                <w:rFonts w:eastAsia="Yu Gothic"/>
              </w:rPr>
              <w:t>FX-BASELINE-SYSTEM-001</w:t>
            </w:r>
          </w:p>
        </w:tc>
        <w:tc>
          <w:tcPr>
            <w:tcW w:type="dxa" w:w="2551"/>
            <w:vAlign w:val="top"/>
          </w:tcPr>
          <w:p>
            <w:r/>
            <w:r>
              <w:rPr>
                <w:b w:val="0"/>
                <w:sz w:val="16"/>
                <w:rFonts w:eastAsia="Yu Gothic"/>
              </w:rPr>
              <w:t>$.feature.feature_id</w:t>
            </w:r>
          </w:p>
        </w:tc>
      </w:tr>
      <w:tr>
        <w:tc>
          <w:tcPr>
            <w:tcW w:type="dxa" w:w="1701"/>
            <w:vAlign w:val="top"/>
          </w:tcPr>
          <w:p>
            <w:r/>
            <w:r>
              <w:rPr>
                <w:b w:val="0"/>
                <w:sz w:val="16"/>
                <w:rFonts w:eastAsia="Yu Gothic"/>
              </w:rPr>
              <w:t>機能名</w:t>
            </w:r>
          </w:p>
        </w:tc>
        <w:tc>
          <w:tcPr>
            <w:tcW w:type="dxa" w:w="4535"/>
            <w:vAlign w:val="top"/>
          </w:tcPr>
          <w:p>
            <w:r/>
            <w:r>
              <w:rPr>
                <w:b w:val="0"/>
                <w:sz w:val="16"/>
                <w:rFonts w:eastAsia="Yu Gothic"/>
              </w:rPr>
              <w:t>基盤システム</w:t>
            </w:r>
          </w:p>
        </w:tc>
        <w:tc>
          <w:tcPr>
            <w:tcW w:type="dxa" w:w="2551"/>
            <w:vAlign w:val="top"/>
          </w:tcPr>
          <w:p>
            <w:r/>
            <w:r>
              <w:rPr>
                <w:b w:val="0"/>
                <w:sz w:val="16"/>
                <w:rFonts w:eastAsia="Yu Gothic"/>
              </w:rPr>
              <w:t>$.feature.name</w:t>
            </w:r>
          </w:p>
        </w:tc>
      </w:tr>
      <w:tr>
        <w:tc>
          <w:tcPr>
            <w:tcW w:type="dxa" w:w="1701"/>
            <w:vAlign w:val="top"/>
          </w:tcPr>
          <w:p>
            <w:r/>
            <w:r>
              <w:rPr>
                <w:b w:val="0"/>
                <w:sz w:val="16"/>
                <w:rFonts w:eastAsia="Yu Gothic"/>
              </w:rPr>
              <w:t>入力元</w:t>
            </w:r>
          </w:p>
        </w:tc>
        <w:tc>
          <w:tcPr>
            <w:tcW w:type="dxa" w:w="4535"/>
            <w:vAlign w:val="top"/>
          </w:tcPr>
          <w:p>
            <w:r/>
            <w:r>
              <w:rPr>
                <w:b w:val="0"/>
                <w:sz w:val="16"/>
                <w:rFonts w:eastAsia="Yu Gothic"/>
              </w:rPr>
              <w:t>ibm_bob_基盤システム_基本設計書.docx</w:t>
            </w:r>
          </w:p>
        </w:tc>
        <w:tc>
          <w:tcPr>
            <w:tcW w:type="dxa" w:w="2551"/>
            <w:vAlign w:val="top"/>
          </w:tcPr>
          <w:p>
            <w:r/>
            <w:r>
              <w:rPr>
                <w:b w:val="0"/>
                <w:sz w:val="16"/>
                <w:rFonts w:eastAsia="Yu Gothic"/>
              </w:rPr>
              <w:t>$.document_control.source_basic_design</w:t>
            </w:r>
          </w:p>
        </w:tc>
      </w:tr>
      <w:tr>
        <w:tc>
          <w:tcPr>
            <w:tcW w:type="dxa" w:w="1701"/>
            <w:vAlign w:val="top"/>
          </w:tcPr>
          <w:p>
            <w:r/>
            <w:r>
              <w:rPr>
                <w:b w:val="0"/>
                <w:sz w:val="16"/>
                <w:rFonts w:eastAsia="Yu Gothic"/>
              </w:rPr>
              <w:t>レビュー状態</w:t>
            </w:r>
          </w:p>
        </w:tc>
        <w:tc>
          <w:tcPr>
            <w:tcW w:type="dxa" w:w="4535"/>
            <w:vAlign w:val="top"/>
          </w:tcPr>
          <w:p>
            <w:r/>
            <w:r>
              <w:rPr>
                <w:b w:val="0"/>
                <w:sz w:val="16"/>
                <w:rFonts w:eastAsia="Yu Gothic"/>
              </w:rPr>
              <w:t>AIドラフト/未レビュー</w:t>
            </w:r>
          </w:p>
        </w:tc>
        <w:tc>
          <w:tcPr>
            <w:tcW w:type="dxa" w:w="2551"/>
            <w:vAlign w:val="top"/>
          </w:tcPr>
          <w:p>
            <w:r/>
            <w:r>
              <w:rPr>
                <w:b w:val="0"/>
                <w:sz w:val="16"/>
                <w:rFonts w:eastAsia="Yu Gothic"/>
              </w:rPr>
              <w:t>$.review_status</w:t>
            </w:r>
          </w:p>
        </w:tc>
      </w:tr>
    </w:tbl>
    <w:p/>
    <w:p>
      <w:pPr>
        <w:pStyle w:val="Heading1"/>
      </w:pPr>
      <w:r>
        <w:t>DD-02 基本設計トレーサビリティ</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984"/>
            <w:vAlign w:val="top"/>
            <w:shd w:fill="D9EAF7"/>
          </w:tcPr>
          <w:p>
            <w:r/>
            <w:r>
              <w:rPr>
                <w:b/>
                <w:sz w:val="16"/>
                <w:rFonts w:eastAsia="Yu Gothic"/>
              </w:rPr>
              <w:t>要件ID</w:t>
            </w:r>
          </w:p>
        </w:tc>
        <w:tc>
          <w:tcPr>
            <w:tcW w:type="dxa" w:w="4535"/>
            <w:vAlign w:val="top"/>
            <w:shd w:fill="D9EAF7"/>
          </w:tcPr>
          <w:p>
            <w:r/>
            <w:r>
              <w:rPr>
                <w:b/>
                <w:sz w:val="16"/>
                <w:rFonts w:eastAsia="Yu Gothic"/>
              </w:rPr>
              <w:t>基本設計要件</w:t>
            </w:r>
          </w:p>
        </w:tc>
        <w:tc>
          <w:tcPr>
            <w:tcW w:type="dxa" w:w="1984"/>
            <w:vAlign w:val="top"/>
            <w:shd w:fill="D9EAF7"/>
          </w:tcPr>
          <w:p>
            <w:r/>
            <w:r>
              <w:rPr>
                <w:b/>
                <w:sz w:val="16"/>
                <w:rFonts w:eastAsia="Yu Gothic"/>
              </w:rPr>
              <w:t>詳細設計反映箇所</w:t>
            </w:r>
          </w:p>
        </w:tc>
        <w:tc>
          <w:tcPr>
            <w:tcW w:type="dxa" w:w="1701"/>
            <w:vAlign w:val="top"/>
            <w:shd w:fill="D9EAF7"/>
          </w:tcPr>
          <w:p>
            <w:r/>
            <w:r>
              <w:rPr>
                <w:b/>
                <w:sz w:val="16"/>
                <w:rFonts w:eastAsia="Yu Gothic"/>
              </w:rPr>
              <w:t>状態</w:t>
            </w:r>
          </w:p>
        </w:tc>
      </w:tr>
      <w:tr>
        <w:tc>
          <w:tcPr>
            <w:tcW w:type="dxa" w:w="1984"/>
            <w:vAlign w:val="top"/>
          </w:tcPr>
          <w:p>
            <w:r/>
            <w:r>
              <w:rPr>
                <w:b w:val="0"/>
                <w:sz w:val="16"/>
                <w:rFonts w:eastAsia="Yu Gothic"/>
              </w:rPr>
              <w:t>REQ-BASELINE-SYSTEM-001-001</w:t>
            </w:r>
          </w:p>
        </w:tc>
        <w:tc>
          <w:tcPr>
            <w:tcW w:type="dxa" w:w="4535"/>
            <w:vAlign w:val="top"/>
          </w:tcPr>
          <w:p>
            <w:r/>
            <w:r>
              <w:rPr>
                <w:b w:val="0"/>
                <w:sz w:val="16"/>
                <w:rFonts w:eastAsia="Yu Gothic"/>
              </w:rPr>
              <w:t>リアルタイム周期処理は1割込間隔以内に完了する。</w:t>
            </w:r>
          </w:p>
        </w:tc>
        <w:tc>
          <w:tcPr>
            <w:tcW w:type="dxa" w:w="1984"/>
            <w:vAlign w:val="top"/>
          </w:tcPr>
          <w:p>
            <w:r/>
            <w:r>
              <w:rPr>
                <w:b w:val="0"/>
                <w:sz w:val="16"/>
                <w:rFonts w:eastAsia="Yu Gothic"/>
              </w:rPr>
              <w:t>DD-06, DD-08, DD-11, DD-15, DD-21</w:t>
            </w:r>
          </w:p>
        </w:tc>
        <w:tc>
          <w:tcPr>
            <w:tcW w:type="dxa" w:w="1701"/>
            <w:vAlign w:val="top"/>
          </w:tcPr>
          <w:p>
            <w:r/>
            <w:r>
              <w:rPr>
                <w:b w:val="0"/>
                <w:sz w:val="16"/>
                <w:rFonts w:eastAsia="Yu Gothic"/>
              </w:rPr>
              <w:t>詳細設計へ展開済み</w:t>
            </w:r>
          </w:p>
        </w:tc>
      </w:tr>
      <w:tr>
        <w:tc>
          <w:tcPr>
            <w:tcW w:type="dxa" w:w="1984"/>
            <w:vAlign w:val="top"/>
          </w:tcPr>
          <w:p>
            <w:r/>
            <w:r>
              <w:rPr>
                <w:b w:val="0"/>
                <w:sz w:val="16"/>
                <w:rFonts w:eastAsia="Yu Gothic"/>
              </w:rPr>
              <w:t>REQ-BASELINE-SYSTEM-001-002</w:t>
            </w:r>
          </w:p>
        </w:tc>
        <w:tc>
          <w:tcPr>
            <w:tcW w:type="dxa" w:w="4535"/>
            <w:vAlign w:val="top"/>
          </w:tcPr>
          <w:p>
            <w:r/>
            <w:r>
              <w:rPr>
                <w:b w:val="0"/>
                <w:sz w:val="16"/>
                <w:rFonts w:eastAsia="Yu Gothic"/>
              </w:rPr>
              <w:t>RT側でWindowsシステムコール、ファイルI/O、動的メモリ確保、長時間ブロックを禁止する。</w:t>
            </w:r>
          </w:p>
        </w:tc>
        <w:tc>
          <w:tcPr>
            <w:tcW w:type="dxa" w:w="1984"/>
            <w:vAlign w:val="top"/>
          </w:tcPr>
          <w:p>
            <w:r/>
            <w:r>
              <w:rPr>
                <w:b w:val="0"/>
                <w:sz w:val="16"/>
                <w:rFonts w:eastAsia="Yu Gothic"/>
              </w:rPr>
              <w:t>DD-06, DD-08, DD-11, DD-15, DD-21</w:t>
            </w:r>
          </w:p>
        </w:tc>
        <w:tc>
          <w:tcPr>
            <w:tcW w:type="dxa" w:w="1701"/>
            <w:vAlign w:val="top"/>
          </w:tcPr>
          <w:p>
            <w:r/>
            <w:r>
              <w:rPr>
                <w:b w:val="0"/>
                <w:sz w:val="16"/>
                <w:rFonts w:eastAsia="Yu Gothic"/>
              </w:rPr>
              <w:t>詳細設計へ展開済み</w:t>
            </w:r>
          </w:p>
        </w:tc>
      </w:tr>
      <w:tr>
        <w:tc>
          <w:tcPr>
            <w:tcW w:type="dxa" w:w="1984"/>
            <w:vAlign w:val="top"/>
          </w:tcPr>
          <w:p>
            <w:r/>
            <w:r>
              <w:rPr>
                <w:b w:val="0"/>
                <w:sz w:val="16"/>
                <w:rFonts w:eastAsia="Yu Gothic"/>
              </w:rPr>
              <w:t>REQ-BASELINE-SYSTEM-001-003</w:t>
            </w:r>
          </w:p>
        </w:tc>
        <w:tc>
          <w:tcPr>
            <w:tcW w:type="dxa" w:w="4535"/>
            <w:vAlign w:val="top"/>
          </w:tcPr>
          <w:p>
            <w:r/>
            <w:r>
              <w:rPr>
                <w:b w:val="0"/>
                <w:sz w:val="16"/>
                <w:rFonts w:eastAsia="Yu Gothic"/>
              </w:rPr>
              <w:t>共有メモリ構造体をヘッダで公開し、APIは要求登録/状態取得に限定する。</w:t>
            </w:r>
          </w:p>
        </w:tc>
        <w:tc>
          <w:tcPr>
            <w:tcW w:type="dxa" w:w="1984"/>
            <w:vAlign w:val="top"/>
          </w:tcPr>
          <w:p>
            <w:r/>
            <w:r>
              <w:rPr>
                <w:b w:val="0"/>
                <w:sz w:val="16"/>
                <w:rFonts w:eastAsia="Yu Gothic"/>
              </w:rPr>
              <w:t>DD-06, DD-08, DD-11, DD-15, DD-21</w:t>
            </w:r>
          </w:p>
        </w:tc>
        <w:tc>
          <w:tcPr>
            <w:tcW w:type="dxa" w:w="1701"/>
            <w:vAlign w:val="top"/>
          </w:tcPr>
          <w:p>
            <w:r/>
            <w:r>
              <w:rPr>
                <w:b w:val="0"/>
                <w:sz w:val="16"/>
                <w:rFonts w:eastAsia="Yu Gothic"/>
              </w:rPr>
              <w:t>詳細設計へ展開済み</w:t>
            </w:r>
          </w:p>
        </w:tc>
      </w:tr>
      <w:tr>
        <w:tc>
          <w:tcPr>
            <w:tcW w:type="dxa" w:w="1984"/>
            <w:vAlign w:val="top"/>
          </w:tcPr>
          <w:p>
            <w:r/>
            <w:r>
              <w:rPr>
                <w:b w:val="0"/>
                <w:sz w:val="16"/>
                <w:rFonts w:eastAsia="Yu Gothic"/>
              </w:rPr>
              <w:t>REQ-BASELINE-SYSTEM-001-004</w:t>
            </w:r>
          </w:p>
        </w:tc>
        <w:tc>
          <w:tcPr>
            <w:tcW w:type="dxa" w:w="4535"/>
            <w:vAlign w:val="top"/>
          </w:tcPr>
          <w:p>
            <w:r/>
            <w:r>
              <w:rPr>
                <w:b w:val="0"/>
                <w:sz w:val="16"/>
                <w:rFonts w:eastAsia="Yu Gothic"/>
              </w:rPr>
              <w:t>TS_SERVICEでログ退避、UI連携、ファイルI/O、先読み重計算を行う。</w:t>
            </w:r>
          </w:p>
        </w:tc>
        <w:tc>
          <w:tcPr>
            <w:tcW w:type="dxa" w:w="1984"/>
            <w:vAlign w:val="top"/>
          </w:tcPr>
          <w:p>
            <w:r/>
            <w:r>
              <w:rPr>
                <w:b w:val="0"/>
                <w:sz w:val="16"/>
                <w:rFonts w:eastAsia="Yu Gothic"/>
              </w:rPr>
              <w:t>DD-06, DD-08, DD-11, DD-15, DD-21</w:t>
            </w:r>
          </w:p>
        </w:tc>
        <w:tc>
          <w:tcPr>
            <w:tcW w:type="dxa" w:w="1701"/>
            <w:vAlign w:val="top"/>
          </w:tcPr>
          <w:p>
            <w:r/>
            <w:r>
              <w:rPr>
                <w:b w:val="0"/>
                <w:sz w:val="16"/>
                <w:rFonts w:eastAsia="Yu Gothic"/>
              </w:rPr>
              <w:t>詳細設計へ展開済み</w:t>
            </w:r>
          </w:p>
        </w:tc>
      </w:tr>
    </w:tbl>
    <w:p/>
    <w:p>
      <w:r>
        <w:rPr>
          <w:rFonts w:ascii="Yu Gothic" w:hAnsi="Yu Gothic" w:eastAsia="Yu Gothic"/>
          <w:b w:val="0"/>
          <w:sz w:val="18"/>
        </w:rPr>
        <w:t>入力基本設計書からの要約: 文書情報 1. 目的 本書は、IBM BOB カスタムエージェントの評価用入力として利用する「既存基盤システム」の基本設計を定義するものである。 後続の仕様追加案件を評価した際に、エージェントが既存仕様書および既存ソースコードへの影響調査を実施できるよう、アーキテクチャ、責務分担、スレッド構成、共有メモリ、公開API、主要状態管理を整理して記載する。 2. システム概要 対象システムは、機械制御を行う Windows ベースの C 言語アプリケーションであり、リアルタイム制御と非リアルタイム処理を分離して構成する。リアルタイム処理はハードウェア割込信号で定間隔に起床し、1周期分の処理を行ったのちサスペンド状態へ戻る。非リアルタイム処理は、全リアルタイム処理が停止している空き時間にタイムスライス実行される。 3. 前提条件および制約 全リアルタイムスレッドの合計実行時間は、1割込間隔を超えてはならない。 リアルタイムスレッド内では、Windowsシステムコール、ファイルI/O、動的メモリ確保、長時間ブロッキング処理を禁止する。 共有メモリ領域はヘッダファイルで定義し、センサ、シーケンサ、モーションコントローラ等の通信先へ公開する。 他アプリ連携は API ヘッダファイルを公開し、モード変更、状態取得、ログ退避要求などを受け付ける。 スレッド間のデータ受け渡しは、原則としてグローバル変数のみで実施する。 4. 全体アーキテクチャ 本基盤は、制御入力取得、制御演算、制御出力反映、非リアルタイムサービスの4責務で構成する。リアルタイム側は、論理上 3 系統の周期処理で分担し、タイムシェ...</w:t>
      </w:r>
    </w:p>
    <w:p>
      <w:pPr>
        <w:pStyle w:val="Heading1"/>
      </w:pPr>
      <w:r>
        <w:t>DD-03 詳細設計の前提と設計方針</w:t>
      </w:r>
    </w:p>
    <w:p>
      <w:r>
        <w:rPr>
          <w:rFonts w:ascii="Yu Gothic" w:hAnsi="Yu Gothic" w:eastAsia="Yu Gothic"/>
          <w:b w:val="0"/>
          <w:sz w:val="18"/>
        </w:rPr>
        <w:t>RT_INPUT/RT_CONTROL/RT_OUTPUTとTS_SERVICEの責務分離、共有メモリ、公開API、ログ、先読み補正を詳細化し、後続機能追加の共通基盤として扱う。</w:t>
      </w:r>
    </w:p>
    <w:tbl>
      <w:tblPr>
        <w:tblStyle w:val="TableGrid"/>
        <w:tblW w:type="auto" w:w="0"/>
        <w:jc w:val="center"/>
        <w:tblLook w:firstColumn="1" w:firstRow="1" w:lastColumn="0" w:lastRow="0" w:noHBand="0" w:noVBand="1" w:val="04A0"/>
      </w:tblPr>
      <w:tblGrid>
        <w:gridCol w:w="5213"/>
        <w:gridCol w:w="5213"/>
      </w:tblGrid>
      <w:tr>
        <w:tc>
          <w:tcPr>
            <w:tcW w:type="dxa" w:w="5213"/>
            <w:vAlign w:val="top"/>
            <w:shd w:fill="D9EAF7"/>
          </w:tcPr>
          <w:p>
            <w:r/>
            <w:r>
              <w:rPr>
                <w:b/>
                <w:sz w:val="16"/>
                <w:rFonts w:eastAsia="Yu Gothic"/>
              </w:rPr>
              <w:t>分類</w:t>
            </w:r>
          </w:p>
        </w:tc>
        <w:tc>
          <w:tcPr>
            <w:tcW w:type="dxa" w:w="5213"/>
            <w:vAlign w:val="top"/>
            <w:shd w:fill="D9EAF7"/>
          </w:tcPr>
          <w:p>
            <w:r/>
            <w:r>
              <w:rPr>
                <w:b/>
                <w:sz w:val="16"/>
                <w:rFonts w:eastAsia="Yu Gothic"/>
              </w:rPr>
              <w:t>詳細方針</w:t>
            </w:r>
          </w:p>
        </w:tc>
      </w:tr>
      <w:tr>
        <w:tc>
          <w:tcPr>
            <w:tcW w:type="dxa" w:w="5213"/>
            <w:vAlign w:val="top"/>
          </w:tcPr>
          <w:p>
            <w:r/>
            <w:r>
              <w:rPr>
                <w:b w:val="0"/>
                <w:sz w:val="16"/>
                <w:rFonts w:eastAsia="Yu Gothic"/>
              </w:rPr>
              <w:t>RT/TS分担</w:t>
            </w:r>
          </w:p>
        </w:tc>
        <w:tc>
          <w:tcPr>
            <w:tcW w:type="dxa" w:w="5213"/>
            <w:vAlign w:val="top"/>
          </w:tcPr>
          <w:p>
            <w:r/>
            <w:r>
              <w:rPr>
                <w:b w:val="0"/>
                <w:sz w:val="16"/>
                <w:rFonts w:eastAsia="Yu Gothic"/>
              </w:rPr>
              <w:t>TS_SERVICEで解析・妥当性確認・テーブル生成を行い、RT_CONTROLはready済み固定長データを1周期内で消費する。</w:t>
            </w:r>
          </w:p>
        </w:tc>
      </w:tr>
      <w:tr>
        <w:tc>
          <w:tcPr>
            <w:tcW w:type="dxa" w:w="5213"/>
            <w:vAlign w:val="top"/>
          </w:tcPr>
          <w:p>
            <w:r/>
            <w:r>
              <w:rPr>
                <w:b w:val="0"/>
                <w:sz w:val="16"/>
                <w:rFonts w:eastAsia="Yu Gothic"/>
              </w:rPr>
              <w:t>互換性</w:t>
            </w:r>
          </w:p>
        </w:tc>
        <w:tc>
          <w:tcPr>
            <w:tcW w:type="dxa" w:w="5213"/>
            <w:vAlign w:val="top"/>
          </w:tcPr>
          <w:p>
            <w:r/>
            <w:r>
              <w:rPr>
                <w:b w:val="0"/>
                <w:sz w:val="16"/>
                <w:rFonts w:eastAsia="Yu Gothic"/>
              </w:rPr>
              <w:t>既存公開APIは変更せず、新規API/共有領域は追加方式とする。既存構造体へ追加する場合は末尾追加を原則とする。</w:t>
            </w:r>
          </w:p>
        </w:tc>
      </w:tr>
      <w:tr>
        <w:tc>
          <w:tcPr>
            <w:tcW w:type="dxa" w:w="5213"/>
            <w:vAlign w:val="top"/>
          </w:tcPr>
          <w:p>
            <w:r/>
            <w:r>
              <w:rPr>
                <w:b w:val="0"/>
                <w:sz w:val="16"/>
                <w:rFonts w:eastAsia="Yu Gothic"/>
              </w:rPr>
              <w:t>安全</w:t>
            </w:r>
          </w:p>
        </w:tc>
        <w:tc>
          <w:tcPr>
            <w:tcW w:type="dxa" w:w="5213"/>
            <w:vAlign w:val="top"/>
          </w:tcPr>
          <w:p>
            <w:r/>
            <w:r>
              <w:rPr>
                <w:b w:val="0"/>
                <w:sz w:val="16"/>
                <w:rFonts w:eastAsia="Yu Gothic"/>
              </w:rPr>
              <w:t>異常入力、共有データ破損、世代不一致、RT周期超過兆候を検出した場合はHOLDまたはALARMへ遷移し、安全側出力を優先する。</w:t>
            </w:r>
          </w:p>
        </w:tc>
      </w:tr>
      <w:tr>
        <w:tc>
          <w:tcPr>
            <w:tcW w:type="dxa" w:w="5213"/>
            <w:vAlign w:val="top"/>
          </w:tcPr>
          <w:p>
            <w:r/>
            <w:r>
              <w:rPr>
                <w:b w:val="0"/>
                <w:sz w:val="16"/>
                <w:rFonts w:eastAsia="Yu Gothic"/>
              </w:rPr>
              <w:t>テスト</w:t>
            </w:r>
          </w:p>
        </w:tc>
        <w:tc>
          <w:tcPr>
            <w:tcW w:type="dxa" w:w="5213"/>
            <w:vAlign w:val="top"/>
          </w:tcPr>
          <w:p>
            <w:r/>
            <w:r>
              <w:rPr>
                <w:b w:val="0"/>
                <w:sz w:val="16"/>
                <w:rFonts w:eastAsia="Yu Gothic"/>
              </w:rPr>
              <w:t>VC2026/clang Windowsでビルドし、正常系、異常系、境界条件、RT周期内処理時間を確認する。</w:t>
            </w:r>
          </w:p>
        </w:tc>
      </w:tr>
    </w:tbl>
    <w:p/>
    <w:p>
      <w:pPr>
        <w:pStyle w:val="Heading1"/>
      </w:pPr>
      <w:r>
        <w:t>DD-04 対象範囲・非対象範囲</w:t>
      </w:r>
    </w:p>
    <w:tbl>
      <w:tblPr>
        <w:tblStyle w:val="TableGrid"/>
        <w:tblW w:type="auto" w:w="0"/>
        <w:jc w:val="center"/>
        <w:tblLook w:firstColumn="1" w:firstRow="1" w:lastColumn="0" w:lastRow="0" w:noHBand="0" w:noVBand="1" w:val="04A0"/>
      </w:tblPr>
      <w:tblGrid>
        <w:gridCol w:w="5213"/>
        <w:gridCol w:w="5213"/>
      </w:tblGrid>
      <w:tr>
        <w:tc>
          <w:tcPr>
            <w:tcW w:type="dxa" w:w="5213"/>
            <w:vAlign w:val="top"/>
            <w:shd w:fill="D9EAF7"/>
          </w:tcPr>
          <w:p>
            <w:r/>
            <w:r>
              <w:rPr>
                <w:b/>
                <w:sz w:val="16"/>
                <w:rFonts w:eastAsia="Yu Gothic"/>
              </w:rPr>
              <w:t>区分</w:t>
            </w:r>
          </w:p>
        </w:tc>
        <w:tc>
          <w:tcPr>
            <w:tcW w:type="dxa" w:w="5213"/>
            <w:vAlign w:val="top"/>
            <w:shd w:fill="D9EAF7"/>
          </w:tcPr>
          <w:p>
            <w:r/>
            <w:r>
              <w:rPr>
                <w:b/>
                <w:sz w:val="16"/>
                <w:rFonts w:eastAsia="Yu Gothic"/>
              </w:rPr>
              <w:t>内容</w:t>
            </w:r>
          </w:p>
        </w:tc>
      </w:tr>
      <w:tr>
        <w:tc>
          <w:tcPr>
            <w:tcW w:type="dxa" w:w="5213"/>
            <w:vAlign w:val="top"/>
          </w:tcPr>
          <w:p>
            <w:r/>
            <w:r>
              <w:rPr>
                <w:b w:val="0"/>
                <w:sz w:val="16"/>
                <w:rFonts w:eastAsia="Yu Gothic"/>
              </w:rPr>
              <w:t>対象範囲</w:t>
            </w:r>
          </w:p>
        </w:tc>
        <w:tc>
          <w:tcPr>
            <w:tcW w:type="dxa" w:w="5213"/>
            <w:vAlign w:val="top"/>
          </w:tcPr>
          <w:p>
            <w:r/>
            <w:r>
              <w:rPr>
                <w:b w:val="0"/>
                <w:sz w:val="16"/>
                <w:rFonts w:eastAsia="Yu Gothic"/>
              </w:rPr>
              <w:t>基盤システムに関する状態、共有メモリ、API、RT/TS処理、エラー処理、既存ソース影響。</w:t>
            </w:r>
          </w:p>
        </w:tc>
      </w:tr>
      <w:tr>
        <w:tc>
          <w:tcPr>
            <w:tcW w:type="dxa" w:w="5213"/>
            <w:vAlign w:val="top"/>
          </w:tcPr>
          <w:p>
            <w:r/>
            <w:r>
              <w:rPr>
                <w:b w:val="0"/>
                <w:sz w:val="16"/>
                <w:rFonts w:eastAsia="Yu Gothic"/>
              </w:rPr>
              <w:t>対象範囲</w:t>
            </w:r>
          </w:p>
        </w:tc>
        <w:tc>
          <w:tcPr>
            <w:tcW w:type="dxa" w:w="5213"/>
            <w:vAlign w:val="top"/>
          </w:tcPr>
          <w:p>
            <w:r/>
            <w:r>
              <w:rPr>
                <w:b w:val="0"/>
                <w:sz w:val="16"/>
                <w:rFonts w:eastAsia="Yu Gothic"/>
              </w:rPr>
              <w:t>基本設計書に記載された正常系・異常系・境界条件を詳細設計として関数/データ単位へ展開する。</w:t>
            </w:r>
          </w:p>
        </w:tc>
      </w:tr>
      <w:tr>
        <w:tc>
          <w:tcPr>
            <w:tcW w:type="dxa" w:w="5213"/>
            <w:vAlign w:val="top"/>
          </w:tcPr>
          <w:p>
            <w:r/>
            <w:r>
              <w:rPr>
                <w:b w:val="0"/>
                <w:sz w:val="16"/>
                <w:rFonts w:eastAsia="Yu Gothic"/>
              </w:rPr>
              <w:t>非対象範囲</w:t>
            </w:r>
          </w:p>
        </w:tc>
        <w:tc>
          <w:tcPr>
            <w:tcW w:type="dxa" w:w="5213"/>
            <w:vAlign w:val="top"/>
          </w:tcPr>
          <w:p>
            <w:r/>
            <w:r>
              <w:rPr>
                <w:b w:val="0"/>
                <w:sz w:val="16"/>
                <w:rFonts w:eastAsia="Yu Gothic"/>
              </w:rPr>
              <w:t>モーションコントローラやサーボドライブ内部の制御アルゴリズム。</w:t>
            </w:r>
          </w:p>
        </w:tc>
      </w:tr>
      <w:tr>
        <w:tc>
          <w:tcPr>
            <w:tcW w:type="dxa" w:w="5213"/>
            <w:vAlign w:val="top"/>
          </w:tcPr>
          <w:p>
            <w:r/>
            <w:r>
              <w:rPr>
                <w:b w:val="0"/>
                <w:sz w:val="16"/>
                <w:rFonts w:eastAsia="Yu Gothic"/>
              </w:rPr>
              <w:t>非対象範囲</w:t>
            </w:r>
          </w:p>
        </w:tc>
        <w:tc>
          <w:tcPr>
            <w:tcW w:type="dxa" w:w="5213"/>
            <w:vAlign w:val="top"/>
          </w:tcPr>
          <w:p>
            <w:r/>
            <w:r>
              <w:rPr>
                <w:b w:val="0"/>
                <w:sz w:val="16"/>
                <w:rFonts w:eastAsia="Yu Gothic"/>
              </w:rPr>
              <w:t>機種別パラメータの最終値、実機調整値、PLCラダー内部の詳細。</w:t>
            </w:r>
          </w:p>
        </w:tc>
      </w:tr>
    </w:tbl>
    <w:p/>
    <w:p>
      <w:pPr>
        <w:pStyle w:val="Heading1"/>
      </w:pPr>
      <w:r>
        <w:t>DD-05 モジュール構成</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3685"/>
            <w:vAlign w:val="top"/>
            <w:shd w:fill="D9EAF7"/>
          </w:tcPr>
          <w:p>
            <w:r/>
            <w:r>
              <w:rPr>
                <w:b/>
                <w:sz w:val="16"/>
                <w:rFonts w:eastAsia="Yu Gothic"/>
              </w:rPr>
              <w:t>ファイル</w:t>
            </w:r>
          </w:p>
        </w:tc>
        <w:tc>
          <w:tcPr>
            <w:tcW w:type="dxa" w:w="1417"/>
            <w:vAlign w:val="top"/>
            <w:shd w:fill="D9EAF7"/>
          </w:tcPr>
          <w:p>
            <w:r/>
            <w:r>
              <w:rPr>
                <w:b/>
                <w:sz w:val="16"/>
                <w:rFonts w:eastAsia="Yu Gothic"/>
              </w:rPr>
              <w:t>役割</w:t>
            </w:r>
          </w:p>
        </w:tc>
        <w:tc>
          <w:tcPr>
            <w:tcW w:type="dxa" w:w="3118"/>
            <w:vAlign w:val="top"/>
            <w:shd w:fill="D9EAF7"/>
          </w:tcPr>
          <w:p>
            <w:r/>
            <w:r>
              <w:rPr>
                <w:b/>
                <w:sz w:val="16"/>
                <w:rFonts w:eastAsia="Yu Gothic"/>
              </w:rPr>
              <w:t>変更種別</w:t>
            </w:r>
          </w:p>
        </w:tc>
        <w:tc>
          <w:tcPr>
            <w:tcW w:type="dxa" w:w="1984"/>
            <w:vAlign w:val="top"/>
            <w:shd w:fill="D9EAF7"/>
          </w:tcPr>
          <w:p>
            <w:r/>
            <w:r>
              <w:rPr>
                <w:b/>
                <w:sz w:val="16"/>
                <w:rFonts w:eastAsia="Yu Gothic"/>
              </w:rPr>
              <w:t>備考</w:t>
            </w:r>
          </w:p>
        </w:tc>
      </w:tr>
      <w:tr>
        <w:tc>
          <w:tcPr>
            <w:tcW w:type="dxa" w:w="3685"/>
            <w:vAlign w:val="top"/>
          </w:tcPr>
          <w:p>
            <w:r/>
            <w:r>
              <w:rPr>
                <w:b w:val="0"/>
                <w:sz w:val="16"/>
                <w:rFonts w:eastAsia="Yu Gothic"/>
              </w:rPr>
              <w:t>include/system_config.h</w:t>
            </w:r>
          </w:p>
        </w:tc>
        <w:tc>
          <w:tcPr>
            <w:tcW w:type="dxa" w:w="1417"/>
            <w:vAlign w:val="top"/>
          </w:tcPr>
          <w:p>
            <w:r/>
            <w:r>
              <w:rPr>
                <w:b w:val="0"/>
                <w:sz w:val="16"/>
                <w:rFonts w:eastAsia="Yu Gothic"/>
              </w:rPr>
              <w:t>公開ヘッダ</w:t>
            </w:r>
          </w:p>
        </w:tc>
        <w:tc>
          <w:tcPr>
            <w:tcW w:type="dxa" w:w="3118"/>
            <w:vAlign w:val="top"/>
          </w:tcPr>
          <w:p>
            <w:r/>
            <w:r>
              <w:rPr>
                <w:b w:val="0"/>
                <w:sz w:val="16"/>
                <w:rFonts w:eastAsia="Yu Gothic"/>
              </w:rPr>
              <w:t>新規追加または既存モジュール拡張</w:t>
            </w:r>
          </w:p>
        </w:tc>
        <w:tc>
          <w:tcPr>
            <w:tcW w:type="dxa" w:w="1984"/>
            <w:vAlign w:val="top"/>
          </w:tcPr>
          <w:p>
            <w:r/>
            <w:r>
              <w:rPr>
                <w:b w:val="0"/>
                <w:sz w:val="16"/>
                <w:rFonts w:eastAsia="Yu Gothic"/>
              </w:rPr>
              <w:t>公開API互換を維持</w:t>
            </w:r>
          </w:p>
        </w:tc>
      </w:tr>
      <w:tr>
        <w:tc>
          <w:tcPr>
            <w:tcW w:type="dxa" w:w="3685"/>
            <w:vAlign w:val="top"/>
          </w:tcPr>
          <w:p>
            <w:r/>
            <w:r>
              <w:rPr>
                <w:b w:val="0"/>
                <w:sz w:val="16"/>
                <w:rFonts w:eastAsia="Yu Gothic"/>
              </w:rPr>
              <w:t>include/system_shared.h</w:t>
            </w:r>
          </w:p>
        </w:tc>
        <w:tc>
          <w:tcPr>
            <w:tcW w:type="dxa" w:w="1417"/>
            <w:vAlign w:val="top"/>
          </w:tcPr>
          <w:p>
            <w:r/>
            <w:r>
              <w:rPr>
                <w:b w:val="0"/>
                <w:sz w:val="16"/>
                <w:rFonts w:eastAsia="Yu Gothic"/>
              </w:rPr>
              <w:t>公開ヘッダ</w:t>
            </w:r>
          </w:p>
        </w:tc>
        <w:tc>
          <w:tcPr>
            <w:tcW w:type="dxa" w:w="3118"/>
            <w:vAlign w:val="top"/>
          </w:tcPr>
          <w:p>
            <w:r/>
            <w:r>
              <w:rPr>
                <w:b w:val="0"/>
                <w:sz w:val="16"/>
                <w:rFonts w:eastAsia="Yu Gothic"/>
              </w:rPr>
              <w:t>新規追加または既存モジュール拡張</w:t>
            </w:r>
          </w:p>
        </w:tc>
        <w:tc>
          <w:tcPr>
            <w:tcW w:type="dxa" w:w="1984"/>
            <w:vAlign w:val="top"/>
          </w:tcPr>
          <w:p>
            <w:r/>
            <w:r>
              <w:rPr>
                <w:b w:val="0"/>
                <w:sz w:val="16"/>
                <w:rFonts w:eastAsia="Yu Gothic"/>
              </w:rPr>
              <w:t>公開API互換を維持</w:t>
            </w:r>
          </w:p>
        </w:tc>
      </w:tr>
      <w:tr>
        <w:tc>
          <w:tcPr>
            <w:tcW w:type="dxa" w:w="3685"/>
            <w:vAlign w:val="top"/>
          </w:tcPr>
          <w:p>
            <w:r/>
            <w:r>
              <w:rPr>
                <w:b w:val="0"/>
                <w:sz w:val="16"/>
                <w:rFonts w:eastAsia="Yu Gothic"/>
              </w:rPr>
              <w:t>include/control_api.h</w:t>
            </w:r>
          </w:p>
        </w:tc>
        <w:tc>
          <w:tcPr>
            <w:tcW w:type="dxa" w:w="1417"/>
            <w:vAlign w:val="top"/>
          </w:tcPr>
          <w:p>
            <w:r/>
            <w:r>
              <w:rPr>
                <w:b w:val="0"/>
                <w:sz w:val="16"/>
                <w:rFonts w:eastAsia="Yu Gothic"/>
              </w:rPr>
              <w:t>公開ヘッダ</w:t>
            </w:r>
          </w:p>
        </w:tc>
        <w:tc>
          <w:tcPr>
            <w:tcW w:type="dxa" w:w="3118"/>
            <w:vAlign w:val="top"/>
          </w:tcPr>
          <w:p>
            <w:r/>
            <w:r>
              <w:rPr>
                <w:b w:val="0"/>
                <w:sz w:val="16"/>
                <w:rFonts w:eastAsia="Yu Gothic"/>
              </w:rPr>
              <w:t>新規追加または既存モジュール拡張</w:t>
            </w:r>
          </w:p>
        </w:tc>
        <w:tc>
          <w:tcPr>
            <w:tcW w:type="dxa" w:w="1984"/>
            <w:vAlign w:val="top"/>
          </w:tcPr>
          <w:p>
            <w:r/>
            <w:r>
              <w:rPr>
                <w:b w:val="0"/>
                <w:sz w:val="16"/>
                <w:rFonts w:eastAsia="Yu Gothic"/>
              </w:rPr>
              <w:t>公開API互換を維持</w:t>
            </w:r>
          </w:p>
        </w:tc>
      </w:tr>
      <w:tr>
        <w:tc>
          <w:tcPr>
            <w:tcW w:type="dxa" w:w="3685"/>
            <w:vAlign w:val="top"/>
          </w:tcPr>
          <w:p>
            <w:r/>
            <w:r>
              <w:rPr>
                <w:b w:val="0"/>
                <w:sz w:val="16"/>
                <w:rFonts w:eastAsia="Yu Gothic"/>
              </w:rPr>
              <w:t>include/rt_control.h</w:t>
            </w:r>
          </w:p>
        </w:tc>
        <w:tc>
          <w:tcPr>
            <w:tcW w:type="dxa" w:w="1417"/>
            <w:vAlign w:val="top"/>
          </w:tcPr>
          <w:p>
            <w:r/>
            <w:r>
              <w:rPr>
                <w:b w:val="0"/>
                <w:sz w:val="16"/>
                <w:rFonts w:eastAsia="Yu Gothic"/>
              </w:rPr>
              <w:t>公開ヘッダ</w:t>
            </w:r>
          </w:p>
        </w:tc>
        <w:tc>
          <w:tcPr>
            <w:tcW w:type="dxa" w:w="3118"/>
            <w:vAlign w:val="top"/>
          </w:tcPr>
          <w:p>
            <w:r/>
            <w:r>
              <w:rPr>
                <w:b w:val="0"/>
                <w:sz w:val="16"/>
                <w:rFonts w:eastAsia="Yu Gothic"/>
              </w:rPr>
              <w:t>新規追加または既存モジュール拡張</w:t>
            </w:r>
          </w:p>
        </w:tc>
        <w:tc>
          <w:tcPr>
            <w:tcW w:type="dxa" w:w="1984"/>
            <w:vAlign w:val="top"/>
          </w:tcPr>
          <w:p>
            <w:r/>
            <w:r>
              <w:rPr>
                <w:b w:val="0"/>
                <w:sz w:val="16"/>
                <w:rFonts w:eastAsia="Yu Gothic"/>
              </w:rPr>
              <w:t>公開API互換を維持</w:t>
            </w:r>
          </w:p>
        </w:tc>
      </w:tr>
      <w:tr>
        <w:tc>
          <w:tcPr>
            <w:tcW w:type="dxa" w:w="3685"/>
            <w:vAlign w:val="top"/>
          </w:tcPr>
          <w:p>
            <w:r/>
            <w:r>
              <w:rPr>
                <w:b w:val="0"/>
                <w:sz w:val="16"/>
                <w:rFonts w:eastAsia="Yu Gothic"/>
              </w:rPr>
              <w:t>include/ts_service.h</w:t>
            </w:r>
          </w:p>
        </w:tc>
        <w:tc>
          <w:tcPr>
            <w:tcW w:type="dxa" w:w="1417"/>
            <w:vAlign w:val="top"/>
          </w:tcPr>
          <w:p>
            <w:r/>
            <w:r>
              <w:rPr>
                <w:b w:val="0"/>
                <w:sz w:val="16"/>
                <w:rFonts w:eastAsia="Yu Gothic"/>
              </w:rPr>
              <w:t>公開ヘッダ</w:t>
            </w:r>
          </w:p>
        </w:tc>
        <w:tc>
          <w:tcPr>
            <w:tcW w:type="dxa" w:w="3118"/>
            <w:vAlign w:val="top"/>
          </w:tcPr>
          <w:p>
            <w:r/>
            <w:r>
              <w:rPr>
                <w:b w:val="0"/>
                <w:sz w:val="16"/>
                <w:rFonts w:eastAsia="Yu Gothic"/>
              </w:rPr>
              <w:t>新規追加または既存モジュール拡張</w:t>
            </w:r>
          </w:p>
        </w:tc>
        <w:tc>
          <w:tcPr>
            <w:tcW w:type="dxa" w:w="1984"/>
            <w:vAlign w:val="top"/>
          </w:tcPr>
          <w:p>
            <w:r/>
            <w:r>
              <w:rPr>
                <w:b w:val="0"/>
                <w:sz w:val="16"/>
                <w:rFonts w:eastAsia="Yu Gothic"/>
              </w:rPr>
              <w:t>公開API互換を維持</w:t>
            </w:r>
          </w:p>
        </w:tc>
      </w:tr>
      <w:tr>
        <w:tc>
          <w:tcPr>
            <w:tcW w:type="dxa" w:w="3685"/>
            <w:vAlign w:val="top"/>
          </w:tcPr>
          <w:p>
            <w:r/>
            <w:r>
              <w:rPr>
                <w:b w:val="0"/>
                <w:sz w:val="16"/>
                <w:rFonts w:eastAsia="Yu Gothic"/>
              </w:rPr>
              <w:t>src/system_shared.c</w:t>
            </w:r>
          </w:p>
        </w:tc>
        <w:tc>
          <w:tcPr>
            <w:tcW w:type="dxa" w:w="1417"/>
            <w:vAlign w:val="top"/>
          </w:tcPr>
          <w:p>
            <w:r/>
            <w:r>
              <w:rPr>
                <w:b w:val="0"/>
                <w:sz w:val="16"/>
                <w:rFonts w:eastAsia="Yu Gothic"/>
              </w:rPr>
              <w:t>実装</w:t>
            </w:r>
          </w:p>
        </w:tc>
        <w:tc>
          <w:tcPr>
            <w:tcW w:type="dxa" w:w="3118"/>
            <w:vAlign w:val="top"/>
          </w:tcPr>
          <w:p>
            <w:r/>
            <w:r>
              <w:rPr>
                <w:b w:val="0"/>
                <w:sz w:val="16"/>
                <w:rFonts w:eastAsia="Yu Gothic"/>
              </w:rPr>
              <w:t>新規追加または既存モジュール拡張</w:t>
            </w:r>
          </w:p>
        </w:tc>
        <w:tc>
          <w:tcPr>
            <w:tcW w:type="dxa" w:w="1984"/>
            <w:vAlign w:val="top"/>
          </w:tcPr>
          <w:p>
            <w:r/>
            <w:r>
              <w:rPr>
                <w:b w:val="0"/>
                <w:sz w:val="16"/>
                <w:rFonts w:eastAsia="Yu Gothic"/>
              </w:rPr>
              <w:t>公開API互換を維持</w:t>
            </w:r>
          </w:p>
        </w:tc>
      </w:tr>
      <w:tr>
        <w:tc>
          <w:tcPr>
            <w:tcW w:type="dxa" w:w="3685"/>
            <w:vAlign w:val="top"/>
          </w:tcPr>
          <w:p>
            <w:r/>
            <w:r>
              <w:rPr>
                <w:b w:val="0"/>
                <w:sz w:val="16"/>
                <w:rFonts w:eastAsia="Yu Gothic"/>
              </w:rPr>
              <w:t>src/control_api.c</w:t>
            </w:r>
          </w:p>
        </w:tc>
        <w:tc>
          <w:tcPr>
            <w:tcW w:type="dxa" w:w="1417"/>
            <w:vAlign w:val="top"/>
          </w:tcPr>
          <w:p>
            <w:r/>
            <w:r>
              <w:rPr>
                <w:b w:val="0"/>
                <w:sz w:val="16"/>
                <w:rFonts w:eastAsia="Yu Gothic"/>
              </w:rPr>
              <w:t>実装</w:t>
            </w:r>
          </w:p>
        </w:tc>
        <w:tc>
          <w:tcPr>
            <w:tcW w:type="dxa" w:w="3118"/>
            <w:vAlign w:val="top"/>
          </w:tcPr>
          <w:p>
            <w:r/>
            <w:r>
              <w:rPr>
                <w:b w:val="0"/>
                <w:sz w:val="16"/>
                <w:rFonts w:eastAsia="Yu Gothic"/>
              </w:rPr>
              <w:t>新規追加または既存モジュール拡張</w:t>
            </w:r>
          </w:p>
        </w:tc>
        <w:tc>
          <w:tcPr>
            <w:tcW w:type="dxa" w:w="1984"/>
            <w:vAlign w:val="top"/>
          </w:tcPr>
          <w:p>
            <w:r/>
            <w:r>
              <w:rPr>
                <w:b w:val="0"/>
                <w:sz w:val="16"/>
                <w:rFonts w:eastAsia="Yu Gothic"/>
              </w:rPr>
              <w:t>公開API互換を維持</w:t>
            </w:r>
          </w:p>
        </w:tc>
      </w:tr>
      <w:tr>
        <w:tc>
          <w:tcPr>
            <w:tcW w:type="dxa" w:w="3685"/>
            <w:vAlign w:val="top"/>
          </w:tcPr>
          <w:p>
            <w:r/>
            <w:r>
              <w:rPr>
                <w:b w:val="0"/>
                <w:sz w:val="16"/>
                <w:rFonts w:eastAsia="Yu Gothic"/>
              </w:rPr>
              <w:t>src/rt_control.c</w:t>
            </w:r>
          </w:p>
        </w:tc>
        <w:tc>
          <w:tcPr>
            <w:tcW w:type="dxa" w:w="1417"/>
            <w:vAlign w:val="top"/>
          </w:tcPr>
          <w:p>
            <w:r/>
            <w:r>
              <w:rPr>
                <w:b w:val="0"/>
                <w:sz w:val="16"/>
                <w:rFonts w:eastAsia="Yu Gothic"/>
              </w:rPr>
              <w:t>実装</w:t>
            </w:r>
          </w:p>
        </w:tc>
        <w:tc>
          <w:tcPr>
            <w:tcW w:type="dxa" w:w="3118"/>
            <w:vAlign w:val="top"/>
          </w:tcPr>
          <w:p>
            <w:r/>
            <w:r>
              <w:rPr>
                <w:b w:val="0"/>
                <w:sz w:val="16"/>
                <w:rFonts w:eastAsia="Yu Gothic"/>
              </w:rPr>
              <w:t>新規追加または既存モジュール拡張</w:t>
            </w:r>
          </w:p>
        </w:tc>
        <w:tc>
          <w:tcPr>
            <w:tcW w:type="dxa" w:w="1984"/>
            <w:vAlign w:val="top"/>
          </w:tcPr>
          <w:p>
            <w:r/>
            <w:r>
              <w:rPr>
                <w:b w:val="0"/>
                <w:sz w:val="16"/>
                <w:rFonts w:eastAsia="Yu Gothic"/>
              </w:rPr>
              <w:t>公開API互換を維持</w:t>
            </w:r>
          </w:p>
        </w:tc>
      </w:tr>
      <w:tr>
        <w:tc>
          <w:tcPr>
            <w:tcW w:type="dxa" w:w="3685"/>
            <w:vAlign w:val="top"/>
          </w:tcPr>
          <w:p>
            <w:r/>
            <w:r>
              <w:rPr>
                <w:b w:val="0"/>
                <w:sz w:val="16"/>
                <w:rFonts w:eastAsia="Yu Gothic"/>
              </w:rPr>
              <w:t>src/ts_service.c</w:t>
            </w:r>
          </w:p>
        </w:tc>
        <w:tc>
          <w:tcPr>
            <w:tcW w:type="dxa" w:w="1417"/>
            <w:vAlign w:val="top"/>
          </w:tcPr>
          <w:p>
            <w:r/>
            <w:r>
              <w:rPr>
                <w:b w:val="0"/>
                <w:sz w:val="16"/>
                <w:rFonts w:eastAsia="Yu Gothic"/>
              </w:rPr>
              <w:t>実装</w:t>
            </w:r>
          </w:p>
        </w:tc>
        <w:tc>
          <w:tcPr>
            <w:tcW w:type="dxa" w:w="3118"/>
            <w:vAlign w:val="top"/>
          </w:tcPr>
          <w:p>
            <w:r/>
            <w:r>
              <w:rPr>
                <w:b w:val="0"/>
                <w:sz w:val="16"/>
                <w:rFonts w:eastAsia="Yu Gothic"/>
              </w:rPr>
              <w:t>新規追加または既存モジュール拡張</w:t>
            </w:r>
          </w:p>
        </w:tc>
        <w:tc>
          <w:tcPr>
            <w:tcW w:type="dxa" w:w="1984"/>
            <w:vAlign w:val="top"/>
          </w:tcPr>
          <w:p>
            <w:r/>
            <w:r>
              <w:rPr>
                <w:b w:val="0"/>
                <w:sz w:val="16"/>
                <w:rFonts w:eastAsia="Yu Gothic"/>
              </w:rPr>
              <w:t>公開API互換を維持</w:t>
            </w:r>
          </w:p>
        </w:tc>
      </w:tr>
      <w:tr>
        <w:tc>
          <w:tcPr>
            <w:tcW w:type="dxa" w:w="3685"/>
            <w:vAlign w:val="top"/>
          </w:tcPr>
          <w:p>
            <w:r/>
            <w:r>
              <w:rPr>
                <w:b w:val="0"/>
                <w:sz w:val="16"/>
                <w:rFonts w:eastAsia="Yu Gothic"/>
              </w:rPr>
              <w:t>src/main.c</w:t>
            </w:r>
          </w:p>
        </w:tc>
        <w:tc>
          <w:tcPr>
            <w:tcW w:type="dxa" w:w="1417"/>
            <w:vAlign w:val="top"/>
          </w:tcPr>
          <w:p>
            <w:r/>
            <w:r>
              <w:rPr>
                <w:b w:val="0"/>
                <w:sz w:val="16"/>
                <w:rFonts w:eastAsia="Yu Gothic"/>
              </w:rPr>
              <w:t>実装</w:t>
            </w:r>
          </w:p>
        </w:tc>
        <w:tc>
          <w:tcPr>
            <w:tcW w:type="dxa" w:w="3118"/>
            <w:vAlign w:val="top"/>
          </w:tcPr>
          <w:p>
            <w:r/>
            <w:r>
              <w:rPr>
                <w:b w:val="0"/>
                <w:sz w:val="16"/>
                <w:rFonts w:eastAsia="Yu Gothic"/>
              </w:rPr>
              <w:t>新規追加または既存モジュール拡張</w:t>
            </w:r>
          </w:p>
        </w:tc>
        <w:tc>
          <w:tcPr>
            <w:tcW w:type="dxa" w:w="1984"/>
            <w:vAlign w:val="top"/>
          </w:tcPr>
          <w:p>
            <w:r/>
            <w:r>
              <w:rPr>
                <w:b w:val="0"/>
                <w:sz w:val="16"/>
                <w:rFonts w:eastAsia="Yu Gothic"/>
              </w:rPr>
              <w:t>公開API互換を維持</w:t>
            </w:r>
          </w:p>
        </w:tc>
      </w:tr>
    </w:tbl>
    <w:p/>
    <w:p>
      <w:pPr>
        <w:pStyle w:val="Heading1"/>
      </w:pPr>
      <w:r>
        <w:t>DD-06 データ構造・共有メモリ詳細</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551"/>
            <w:vAlign w:val="top"/>
            <w:shd w:fill="D9EAF7"/>
          </w:tcPr>
          <w:p>
            <w:r/>
            <w:r>
              <w:rPr>
                <w:b/>
                <w:sz w:val="16"/>
                <w:rFonts w:eastAsia="Yu Gothic"/>
              </w:rPr>
              <w:t>データ名</w:t>
            </w:r>
          </w:p>
        </w:tc>
        <w:tc>
          <w:tcPr>
            <w:tcW w:type="dxa" w:w="2551"/>
            <w:vAlign w:val="top"/>
            <w:shd w:fill="D9EAF7"/>
          </w:tcPr>
          <w:p>
            <w:r/>
            <w:r>
              <w:rPr>
                <w:b/>
                <w:sz w:val="16"/>
                <w:rFonts w:eastAsia="Yu Gothic"/>
              </w:rPr>
              <w:t>用途</w:t>
            </w:r>
          </w:p>
        </w:tc>
        <w:tc>
          <w:tcPr>
            <w:tcW w:type="dxa" w:w="1984"/>
            <w:vAlign w:val="top"/>
            <w:shd w:fill="D9EAF7"/>
          </w:tcPr>
          <w:p>
            <w:r/>
            <w:r>
              <w:rPr>
                <w:b/>
                <w:sz w:val="16"/>
                <w:rFonts w:eastAsia="Yu Gothic"/>
              </w:rPr>
              <w:t>書込主体</w:t>
            </w:r>
          </w:p>
        </w:tc>
        <w:tc>
          <w:tcPr>
            <w:tcW w:type="dxa" w:w="1417"/>
            <w:vAlign w:val="top"/>
            <w:shd w:fill="D9EAF7"/>
          </w:tcPr>
          <w:p>
            <w:r/>
            <w:r>
              <w:rPr>
                <w:b/>
                <w:sz w:val="16"/>
                <w:rFonts w:eastAsia="Yu Gothic"/>
              </w:rPr>
              <w:t>参照主体</w:t>
            </w:r>
          </w:p>
        </w:tc>
        <w:tc>
          <w:tcPr>
            <w:tcW w:type="dxa" w:w="2835"/>
            <w:vAlign w:val="top"/>
            <w:shd w:fill="D9EAF7"/>
          </w:tcPr>
          <w:p>
            <w:r/>
            <w:r>
              <w:rPr>
                <w:b/>
                <w:sz w:val="16"/>
                <w:rFonts w:eastAsia="Yu Gothic"/>
              </w:rPr>
              <w:t>整合性方針</w:t>
            </w:r>
          </w:p>
        </w:tc>
      </w:tr>
      <w:tr>
        <w:tc>
          <w:tcPr>
            <w:tcW w:type="dxa" w:w="2551"/>
            <w:vAlign w:val="top"/>
          </w:tcPr>
          <w:p>
            <w:r/>
            <w:r>
              <w:rPr>
                <w:b w:val="0"/>
                <w:sz w:val="16"/>
                <w:rFonts w:eastAsia="Yu Gothic"/>
              </w:rPr>
              <w:t>g_ioIn</w:t>
            </w:r>
          </w:p>
        </w:tc>
        <w:tc>
          <w:tcPr>
            <w:tcW w:type="dxa" w:w="2551"/>
            <w:vAlign w:val="top"/>
          </w:tcPr>
          <w:p>
            <w:r/>
            <w:r>
              <w:rPr>
                <w:b w:val="0"/>
                <w:sz w:val="16"/>
                <w:rFonts w:eastAsia="Yu Gothic"/>
              </w:rPr>
              <w:t>機能固有状態/要求/結果データ</w:t>
            </w:r>
          </w:p>
        </w:tc>
        <w:tc>
          <w:tcPr>
            <w:tcW w:type="dxa" w:w="1984"/>
            <w:vAlign w:val="top"/>
          </w:tcPr>
          <w:p>
            <w:r/>
            <w:r>
              <w:rPr>
                <w:b w:val="0"/>
                <w:sz w:val="16"/>
                <w:rFonts w:eastAsia="Yu Gothic"/>
              </w:rPr>
              <w:t>TS_SERVICEまたはRT_CONTROL（詳細実装で確定）</w:t>
            </w:r>
          </w:p>
        </w:tc>
        <w:tc>
          <w:tcPr>
            <w:tcW w:type="dxa" w:w="1417"/>
            <w:vAlign w:val="top"/>
          </w:tcPr>
          <w:p>
            <w:r/>
            <w:r>
              <w:rPr>
                <w:b w:val="0"/>
                <w:sz w:val="16"/>
                <w:rFonts w:eastAsia="Yu Gothic"/>
              </w:rPr>
              <w:t>RT/TS/API</w:t>
            </w:r>
          </w:p>
        </w:tc>
        <w:tc>
          <w:tcPr>
            <w:tcW w:type="dxa" w:w="2835"/>
            <w:vAlign w:val="top"/>
          </w:tcPr>
          <w:p>
            <w:r/>
            <w:r>
              <w:rPr>
                <w:b w:val="0"/>
                <w:sz w:val="16"/>
                <w:rFonts w:eastAsia="Yu Gothic"/>
              </w:rPr>
              <w:t>generation更新で整合性を担保</w:t>
            </w:r>
          </w:p>
        </w:tc>
      </w:tr>
      <w:tr>
        <w:tc>
          <w:tcPr>
            <w:tcW w:type="dxa" w:w="2551"/>
            <w:vAlign w:val="top"/>
          </w:tcPr>
          <w:p>
            <w:r/>
            <w:r>
              <w:rPr>
                <w:b w:val="0"/>
                <w:sz w:val="16"/>
                <w:rFonts w:eastAsia="Yu Gothic"/>
              </w:rPr>
              <w:t>g_ioOut</w:t>
            </w:r>
          </w:p>
        </w:tc>
        <w:tc>
          <w:tcPr>
            <w:tcW w:type="dxa" w:w="2551"/>
            <w:vAlign w:val="top"/>
          </w:tcPr>
          <w:p>
            <w:r/>
            <w:r>
              <w:rPr>
                <w:b w:val="0"/>
                <w:sz w:val="16"/>
                <w:rFonts w:eastAsia="Yu Gothic"/>
              </w:rPr>
              <w:t>機能固有状態/要求/結果データ</w:t>
            </w:r>
          </w:p>
        </w:tc>
        <w:tc>
          <w:tcPr>
            <w:tcW w:type="dxa" w:w="1984"/>
            <w:vAlign w:val="top"/>
          </w:tcPr>
          <w:p>
            <w:r/>
            <w:r>
              <w:rPr>
                <w:b w:val="0"/>
                <w:sz w:val="16"/>
                <w:rFonts w:eastAsia="Yu Gothic"/>
              </w:rPr>
              <w:t>TS_SERVICEまたはRT_CONTROL（詳細実装で確定）</w:t>
            </w:r>
          </w:p>
        </w:tc>
        <w:tc>
          <w:tcPr>
            <w:tcW w:type="dxa" w:w="1417"/>
            <w:vAlign w:val="top"/>
          </w:tcPr>
          <w:p>
            <w:r/>
            <w:r>
              <w:rPr>
                <w:b w:val="0"/>
                <w:sz w:val="16"/>
                <w:rFonts w:eastAsia="Yu Gothic"/>
              </w:rPr>
              <w:t>RT/TS/API</w:t>
            </w:r>
          </w:p>
        </w:tc>
        <w:tc>
          <w:tcPr>
            <w:tcW w:type="dxa" w:w="2835"/>
            <w:vAlign w:val="top"/>
          </w:tcPr>
          <w:p>
            <w:r/>
            <w:r>
              <w:rPr>
                <w:b w:val="0"/>
                <w:sz w:val="16"/>
                <w:rFonts w:eastAsia="Yu Gothic"/>
              </w:rPr>
              <w:t>generation更新で整合性を担保</w:t>
            </w:r>
          </w:p>
        </w:tc>
      </w:tr>
      <w:tr>
        <w:tc>
          <w:tcPr>
            <w:tcW w:type="dxa" w:w="2551"/>
            <w:vAlign w:val="top"/>
          </w:tcPr>
          <w:p>
            <w:r/>
            <w:r>
              <w:rPr>
                <w:b w:val="0"/>
                <w:sz w:val="16"/>
                <w:rFonts w:eastAsia="Yu Gothic"/>
              </w:rPr>
              <w:t>g_machineCtx</w:t>
            </w:r>
          </w:p>
        </w:tc>
        <w:tc>
          <w:tcPr>
            <w:tcW w:type="dxa" w:w="2551"/>
            <w:vAlign w:val="top"/>
          </w:tcPr>
          <w:p>
            <w:r/>
            <w:r>
              <w:rPr>
                <w:b w:val="0"/>
                <w:sz w:val="16"/>
                <w:rFonts w:eastAsia="Yu Gothic"/>
              </w:rPr>
              <w:t>機能固有状態/要求/結果データ</w:t>
            </w:r>
          </w:p>
        </w:tc>
        <w:tc>
          <w:tcPr>
            <w:tcW w:type="dxa" w:w="1984"/>
            <w:vAlign w:val="top"/>
          </w:tcPr>
          <w:p>
            <w:r/>
            <w:r>
              <w:rPr>
                <w:b w:val="0"/>
                <w:sz w:val="16"/>
                <w:rFonts w:eastAsia="Yu Gothic"/>
              </w:rPr>
              <w:t>TS_SERVICEまたはRT_CONTROL（詳細実装で確定）</w:t>
            </w:r>
          </w:p>
        </w:tc>
        <w:tc>
          <w:tcPr>
            <w:tcW w:type="dxa" w:w="1417"/>
            <w:vAlign w:val="top"/>
          </w:tcPr>
          <w:p>
            <w:r/>
            <w:r>
              <w:rPr>
                <w:b w:val="0"/>
                <w:sz w:val="16"/>
                <w:rFonts w:eastAsia="Yu Gothic"/>
              </w:rPr>
              <w:t>RT/TS/API</w:t>
            </w:r>
          </w:p>
        </w:tc>
        <w:tc>
          <w:tcPr>
            <w:tcW w:type="dxa" w:w="2835"/>
            <w:vAlign w:val="top"/>
          </w:tcPr>
          <w:p>
            <w:r/>
            <w:r>
              <w:rPr>
                <w:b w:val="0"/>
                <w:sz w:val="16"/>
                <w:rFonts w:eastAsia="Yu Gothic"/>
              </w:rPr>
              <w:t>generation更新で整合性を担保</w:t>
            </w:r>
          </w:p>
        </w:tc>
      </w:tr>
      <w:tr>
        <w:tc>
          <w:tcPr>
            <w:tcW w:type="dxa" w:w="2551"/>
            <w:vAlign w:val="top"/>
          </w:tcPr>
          <w:p>
            <w:r/>
            <w:r>
              <w:rPr>
                <w:b w:val="0"/>
                <w:sz w:val="16"/>
                <w:rFonts w:eastAsia="Yu Gothic"/>
              </w:rPr>
              <w:t>g_uiRequest</w:t>
            </w:r>
          </w:p>
        </w:tc>
        <w:tc>
          <w:tcPr>
            <w:tcW w:type="dxa" w:w="2551"/>
            <w:vAlign w:val="top"/>
          </w:tcPr>
          <w:p>
            <w:r/>
            <w:r>
              <w:rPr>
                <w:b w:val="0"/>
                <w:sz w:val="16"/>
                <w:rFonts w:eastAsia="Yu Gothic"/>
              </w:rPr>
              <w:t>機能固有状態/要求/結果データ</w:t>
            </w:r>
          </w:p>
        </w:tc>
        <w:tc>
          <w:tcPr>
            <w:tcW w:type="dxa" w:w="1984"/>
            <w:vAlign w:val="top"/>
          </w:tcPr>
          <w:p>
            <w:r/>
            <w:r>
              <w:rPr>
                <w:b w:val="0"/>
                <w:sz w:val="16"/>
                <w:rFonts w:eastAsia="Yu Gothic"/>
              </w:rPr>
              <w:t>TS_SERVICEまたはRT_CONTROL（詳細実装で確定）</w:t>
            </w:r>
          </w:p>
        </w:tc>
        <w:tc>
          <w:tcPr>
            <w:tcW w:type="dxa" w:w="1417"/>
            <w:vAlign w:val="top"/>
          </w:tcPr>
          <w:p>
            <w:r/>
            <w:r>
              <w:rPr>
                <w:b w:val="0"/>
                <w:sz w:val="16"/>
                <w:rFonts w:eastAsia="Yu Gothic"/>
              </w:rPr>
              <w:t>RT/TS/API</w:t>
            </w:r>
          </w:p>
        </w:tc>
        <w:tc>
          <w:tcPr>
            <w:tcW w:type="dxa" w:w="2835"/>
            <w:vAlign w:val="top"/>
          </w:tcPr>
          <w:p>
            <w:r/>
            <w:r>
              <w:rPr>
                <w:b w:val="0"/>
                <w:sz w:val="16"/>
                <w:rFonts w:eastAsia="Yu Gothic"/>
              </w:rPr>
              <w:t>generation更新で整合性を担保</w:t>
            </w:r>
          </w:p>
        </w:tc>
      </w:tr>
      <w:tr>
        <w:tc>
          <w:tcPr>
            <w:tcW w:type="dxa" w:w="2551"/>
            <w:vAlign w:val="top"/>
          </w:tcPr>
          <w:p>
            <w:r/>
            <w:r>
              <w:rPr>
                <w:b w:val="0"/>
                <w:sz w:val="16"/>
                <w:rFonts w:eastAsia="Yu Gothic"/>
              </w:rPr>
              <w:t>g_logQueue</w:t>
            </w:r>
          </w:p>
        </w:tc>
        <w:tc>
          <w:tcPr>
            <w:tcW w:type="dxa" w:w="2551"/>
            <w:vAlign w:val="top"/>
          </w:tcPr>
          <w:p>
            <w:r/>
            <w:r>
              <w:rPr>
                <w:b w:val="0"/>
                <w:sz w:val="16"/>
                <w:rFonts w:eastAsia="Yu Gothic"/>
              </w:rPr>
              <w:t>機能固有状態/要求/結果データ</w:t>
            </w:r>
          </w:p>
        </w:tc>
        <w:tc>
          <w:tcPr>
            <w:tcW w:type="dxa" w:w="1984"/>
            <w:vAlign w:val="top"/>
          </w:tcPr>
          <w:p>
            <w:r/>
            <w:r>
              <w:rPr>
                <w:b w:val="0"/>
                <w:sz w:val="16"/>
                <w:rFonts w:eastAsia="Yu Gothic"/>
              </w:rPr>
              <w:t>TS_SERVICEまたはRT_CONTROL（詳細実装で確定）</w:t>
            </w:r>
          </w:p>
        </w:tc>
        <w:tc>
          <w:tcPr>
            <w:tcW w:type="dxa" w:w="1417"/>
            <w:vAlign w:val="top"/>
          </w:tcPr>
          <w:p>
            <w:r/>
            <w:r>
              <w:rPr>
                <w:b w:val="0"/>
                <w:sz w:val="16"/>
                <w:rFonts w:eastAsia="Yu Gothic"/>
              </w:rPr>
              <w:t>RT/TS/API</w:t>
            </w:r>
          </w:p>
        </w:tc>
        <w:tc>
          <w:tcPr>
            <w:tcW w:type="dxa" w:w="2835"/>
            <w:vAlign w:val="top"/>
          </w:tcPr>
          <w:p>
            <w:r/>
            <w:r>
              <w:rPr>
                <w:b w:val="0"/>
                <w:sz w:val="16"/>
                <w:rFonts w:eastAsia="Yu Gothic"/>
              </w:rPr>
              <w:t>generation更新で整合性を担保</w:t>
            </w:r>
          </w:p>
        </w:tc>
      </w:tr>
      <w:tr>
        <w:tc>
          <w:tcPr>
            <w:tcW w:type="dxa" w:w="2551"/>
            <w:vAlign w:val="top"/>
          </w:tcPr>
          <w:p>
            <w:r/>
            <w:r>
              <w:rPr>
                <w:b w:val="0"/>
                <w:sz w:val="16"/>
                <w:rFonts w:eastAsia="Yu Gothic"/>
              </w:rPr>
              <w:t>g_prefetchResult</w:t>
            </w:r>
          </w:p>
        </w:tc>
        <w:tc>
          <w:tcPr>
            <w:tcW w:type="dxa" w:w="2551"/>
            <w:vAlign w:val="top"/>
          </w:tcPr>
          <w:p>
            <w:r/>
            <w:r>
              <w:rPr>
                <w:b w:val="0"/>
                <w:sz w:val="16"/>
                <w:rFonts w:eastAsia="Yu Gothic"/>
              </w:rPr>
              <w:t>機能固有状態/要求/結果データ</w:t>
            </w:r>
          </w:p>
        </w:tc>
        <w:tc>
          <w:tcPr>
            <w:tcW w:type="dxa" w:w="1984"/>
            <w:vAlign w:val="top"/>
          </w:tcPr>
          <w:p>
            <w:r/>
            <w:r>
              <w:rPr>
                <w:b w:val="0"/>
                <w:sz w:val="16"/>
                <w:rFonts w:eastAsia="Yu Gothic"/>
              </w:rPr>
              <w:t>TS_SERVICEまたはRT_CONTROL（詳細実装で確定）</w:t>
            </w:r>
          </w:p>
        </w:tc>
        <w:tc>
          <w:tcPr>
            <w:tcW w:type="dxa" w:w="1417"/>
            <w:vAlign w:val="top"/>
          </w:tcPr>
          <w:p>
            <w:r/>
            <w:r>
              <w:rPr>
                <w:b w:val="0"/>
                <w:sz w:val="16"/>
                <w:rFonts w:eastAsia="Yu Gothic"/>
              </w:rPr>
              <w:t>RT/TS/API</w:t>
            </w:r>
          </w:p>
        </w:tc>
        <w:tc>
          <w:tcPr>
            <w:tcW w:type="dxa" w:w="2835"/>
            <w:vAlign w:val="top"/>
          </w:tcPr>
          <w:p>
            <w:r/>
            <w:r>
              <w:rPr>
                <w:b w:val="0"/>
                <w:sz w:val="16"/>
                <w:rFonts w:eastAsia="Yu Gothic"/>
              </w:rPr>
              <w:t>generation更新で整合性を担保</w:t>
            </w:r>
          </w:p>
        </w:tc>
      </w:tr>
    </w:tbl>
    <w:p/>
    <w:p>
      <w:r>
        <w:rPr>
          <w:rFonts w:ascii="Yu Gothic" w:hAnsi="Yu Gothic" w:eastAsia="Yu Gothic"/>
          <w:b w:val="0"/>
          <w:sz w:val="18"/>
        </w:rPr>
        <w:t>共有領域はSystemShared_Initializeで初期化し、データ本体を書き込んだ後にvalid/generation/statusを更新する。RT側はgenerationを読み取り、前後で一致する場合のみデータを採用する。</w:t>
      </w:r>
    </w:p>
    <w:p>
      <w:pPr>
        <w:pStyle w:val="Heading1"/>
      </w:pPr>
      <w:r>
        <w:t>DD-07 公開API詳細</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551"/>
            <w:vAlign w:val="top"/>
            <w:shd w:fill="D9EAF7"/>
          </w:tcPr>
          <w:p>
            <w:r/>
            <w:r>
              <w:rPr>
                <w:b/>
                <w:sz w:val="16"/>
                <w:rFonts w:eastAsia="Yu Gothic"/>
              </w:rPr>
              <w:t>API名</w:t>
            </w:r>
          </w:p>
        </w:tc>
        <w:tc>
          <w:tcPr>
            <w:tcW w:type="dxa" w:w="1134"/>
            <w:vAlign w:val="top"/>
            <w:shd w:fill="D9EAF7"/>
          </w:tcPr>
          <w:p>
            <w:r/>
            <w:r>
              <w:rPr>
                <w:b/>
                <w:sz w:val="16"/>
                <w:rFonts w:eastAsia="Yu Gothic"/>
              </w:rPr>
              <w:t>戻り値</w:t>
            </w:r>
          </w:p>
        </w:tc>
        <w:tc>
          <w:tcPr>
            <w:tcW w:type="dxa" w:w="3685"/>
            <w:vAlign w:val="top"/>
            <w:shd w:fill="D9EAF7"/>
          </w:tcPr>
          <w:p>
            <w:r/>
            <w:r>
              <w:rPr>
                <w:b/>
                <w:sz w:val="16"/>
                <w:rFonts w:eastAsia="Yu Gothic"/>
              </w:rPr>
              <w:t>概要</w:t>
            </w:r>
          </w:p>
        </w:tc>
        <w:tc>
          <w:tcPr>
            <w:tcW w:type="dxa" w:w="1701"/>
            <w:vAlign w:val="top"/>
            <w:shd w:fill="D9EAF7"/>
          </w:tcPr>
          <w:p>
            <w:r/>
            <w:r>
              <w:rPr>
                <w:b/>
                <w:sz w:val="16"/>
                <w:rFonts w:eastAsia="Yu Gothic"/>
              </w:rPr>
              <w:t>エラー</w:t>
            </w:r>
          </w:p>
        </w:tc>
        <w:tc>
          <w:tcPr>
            <w:tcW w:type="dxa" w:w="1984"/>
            <w:vAlign w:val="top"/>
            <w:shd w:fill="D9EAF7"/>
          </w:tcPr>
          <w:p>
            <w:r/>
            <w:r>
              <w:rPr>
                <w:b/>
                <w:sz w:val="16"/>
                <w:rFonts w:eastAsia="Yu Gothic"/>
              </w:rPr>
              <w:t>RT制約</w:t>
            </w:r>
          </w:p>
        </w:tc>
      </w:tr>
      <w:tr>
        <w:tc>
          <w:tcPr>
            <w:tcW w:type="dxa" w:w="2551"/>
            <w:vAlign w:val="top"/>
          </w:tcPr>
          <w:p>
            <w:r/>
            <w:r>
              <w:rPr>
                <w:b w:val="0"/>
                <w:sz w:val="16"/>
                <w:rFonts w:eastAsia="Yu Gothic"/>
              </w:rPr>
              <w:t>Api_RequestRunModeChange</w:t>
            </w:r>
          </w:p>
        </w:tc>
        <w:tc>
          <w:tcPr>
            <w:tcW w:type="dxa" w:w="1134"/>
            <w:vAlign w:val="top"/>
          </w:tcPr>
          <w:p>
            <w:r/>
            <w:r>
              <w:rPr>
                <w:b w:val="0"/>
                <w:sz w:val="16"/>
                <w:rFonts w:eastAsia="Yu Gothic"/>
              </w:rPr>
              <w:t>int</w:t>
            </w:r>
          </w:p>
        </w:tc>
        <w:tc>
          <w:tcPr>
            <w:tcW w:type="dxa" w:w="3685"/>
            <w:vAlign w:val="top"/>
          </w:tcPr>
          <w:p>
            <w:r/>
            <w:r>
              <w:rPr>
                <w:b w:val="0"/>
                <w:sz w:val="16"/>
                <w:rFonts w:eastAsia="Yu Gothic"/>
              </w:rPr>
              <w:t>要求登録または状態取得。引数は固定長構造体ポインタを基本とする。</w:t>
            </w:r>
          </w:p>
        </w:tc>
        <w:tc>
          <w:tcPr>
            <w:tcW w:type="dxa" w:w="1701"/>
            <w:vAlign w:val="top"/>
          </w:tcPr>
          <w:p>
            <w:r/>
            <w:r>
              <w:rPr>
                <w:b w:val="0"/>
                <w:sz w:val="16"/>
                <w:rFonts w:eastAsia="Yu Gothic"/>
              </w:rPr>
              <w:t>0:正常 / 負値:異常</w:t>
            </w:r>
          </w:p>
        </w:tc>
        <w:tc>
          <w:tcPr>
            <w:tcW w:type="dxa" w:w="1984"/>
            <w:vAlign w:val="top"/>
          </w:tcPr>
          <w:p>
            <w:r/>
            <w:r>
              <w:rPr>
                <w:b w:val="0"/>
                <w:sz w:val="16"/>
                <w:rFonts w:eastAsia="Yu Gothic"/>
              </w:rPr>
              <w:t>API内で長時間ブロックしない</w:t>
            </w:r>
          </w:p>
        </w:tc>
      </w:tr>
      <w:tr>
        <w:tc>
          <w:tcPr>
            <w:tcW w:type="dxa" w:w="2551"/>
            <w:vAlign w:val="top"/>
          </w:tcPr>
          <w:p>
            <w:r/>
            <w:r>
              <w:rPr>
                <w:b w:val="0"/>
                <w:sz w:val="16"/>
                <w:rFonts w:eastAsia="Yu Gothic"/>
              </w:rPr>
              <w:t>Api_GetStatusSnapshot</w:t>
            </w:r>
          </w:p>
        </w:tc>
        <w:tc>
          <w:tcPr>
            <w:tcW w:type="dxa" w:w="1134"/>
            <w:vAlign w:val="top"/>
          </w:tcPr>
          <w:p>
            <w:r/>
            <w:r>
              <w:rPr>
                <w:b w:val="0"/>
                <w:sz w:val="16"/>
                <w:rFonts w:eastAsia="Yu Gothic"/>
              </w:rPr>
              <w:t>int</w:t>
            </w:r>
          </w:p>
        </w:tc>
        <w:tc>
          <w:tcPr>
            <w:tcW w:type="dxa" w:w="3685"/>
            <w:vAlign w:val="top"/>
          </w:tcPr>
          <w:p>
            <w:r/>
            <w:r>
              <w:rPr>
                <w:b w:val="0"/>
                <w:sz w:val="16"/>
                <w:rFonts w:eastAsia="Yu Gothic"/>
              </w:rPr>
              <w:t>要求登録または状態取得。引数は固定長構造体ポインタを基本とする。</w:t>
            </w:r>
          </w:p>
        </w:tc>
        <w:tc>
          <w:tcPr>
            <w:tcW w:type="dxa" w:w="1701"/>
            <w:vAlign w:val="top"/>
          </w:tcPr>
          <w:p>
            <w:r/>
            <w:r>
              <w:rPr>
                <w:b w:val="0"/>
                <w:sz w:val="16"/>
                <w:rFonts w:eastAsia="Yu Gothic"/>
              </w:rPr>
              <w:t>0:正常 / 負値:異常</w:t>
            </w:r>
          </w:p>
        </w:tc>
        <w:tc>
          <w:tcPr>
            <w:tcW w:type="dxa" w:w="1984"/>
            <w:vAlign w:val="top"/>
          </w:tcPr>
          <w:p>
            <w:r/>
            <w:r>
              <w:rPr>
                <w:b w:val="0"/>
                <w:sz w:val="16"/>
                <w:rFonts w:eastAsia="Yu Gothic"/>
              </w:rPr>
              <w:t>API内で長時間ブロックしない</w:t>
            </w:r>
          </w:p>
        </w:tc>
      </w:tr>
      <w:tr>
        <w:tc>
          <w:tcPr>
            <w:tcW w:type="dxa" w:w="2551"/>
            <w:vAlign w:val="top"/>
          </w:tcPr>
          <w:p>
            <w:r/>
            <w:r>
              <w:rPr>
                <w:b w:val="0"/>
                <w:sz w:val="16"/>
                <w:rFonts w:eastAsia="Yu Gothic"/>
              </w:rPr>
              <w:t>Api_RequestLogFlush</w:t>
            </w:r>
          </w:p>
        </w:tc>
        <w:tc>
          <w:tcPr>
            <w:tcW w:type="dxa" w:w="1134"/>
            <w:vAlign w:val="top"/>
          </w:tcPr>
          <w:p>
            <w:r/>
            <w:r>
              <w:rPr>
                <w:b w:val="0"/>
                <w:sz w:val="16"/>
                <w:rFonts w:eastAsia="Yu Gothic"/>
              </w:rPr>
              <w:t>int</w:t>
            </w:r>
          </w:p>
        </w:tc>
        <w:tc>
          <w:tcPr>
            <w:tcW w:type="dxa" w:w="3685"/>
            <w:vAlign w:val="top"/>
          </w:tcPr>
          <w:p>
            <w:r/>
            <w:r>
              <w:rPr>
                <w:b w:val="0"/>
                <w:sz w:val="16"/>
                <w:rFonts w:eastAsia="Yu Gothic"/>
              </w:rPr>
              <w:t>要求登録または状態取得。引数は固定長構造体ポインタを基本とする。</w:t>
            </w:r>
          </w:p>
        </w:tc>
        <w:tc>
          <w:tcPr>
            <w:tcW w:type="dxa" w:w="1701"/>
            <w:vAlign w:val="top"/>
          </w:tcPr>
          <w:p>
            <w:r/>
            <w:r>
              <w:rPr>
                <w:b w:val="0"/>
                <w:sz w:val="16"/>
                <w:rFonts w:eastAsia="Yu Gothic"/>
              </w:rPr>
              <w:t>0:正常 / 負値:異常</w:t>
            </w:r>
          </w:p>
        </w:tc>
        <w:tc>
          <w:tcPr>
            <w:tcW w:type="dxa" w:w="1984"/>
            <w:vAlign w:val="top"/>
          </w:tcPr>
          <w:p>
            <w:r/>
            <w:r>
              <w:rPr>
                <w:b w:val="0"/>
                <w:sz w:val="16"/>
                <w:rFonts w:eastAsia="Yu Gothic"/>
              </w:rPr>
              <w:t>API内で長時間ブロックしない</w:t>
            </w:r>
          </w:p>
        </w:tc>
      </w:tr>
      <w:tr>
        <w:tc>
          <w:tcPr>
            <w:tcW w:type="dxa" w:w="2551"/>
            <w:vAlign w:val="top"/>
          </w:tcPr>
          <w:p>
            <w:r/>
            <w:r>
              <w:rPr>
                <w:b w:val="0"/>
                <w:sz w:val="16"/>
                <w:rFonts w:eastAsia="Yu Gothic"/>
              </w:rPr>
              <w:t>Api_GetPrefetchStatus</w:t>
            </w:r>
          </w:p>
        </w:tc>
        <w:tc>
          <w:tcPr>
            <w:tcW w:type="dxa" w:w="1134"/>
            <w:vAlign w:val="top"/>
          </w:tcPr>
          <w:p>
            <w:r/>
            <w:r>
              <w:rPr>
                <w:b w:val="0"/>
                <w:sz w:val="16"/>
                <w:rFonts w:eastAsia="Yu Gothic"/>
              </w:rPr>
              <w:t>int</w:t>
            </w:r>
          </w:p>
        </w:tc>
        <w:tc>
          <w:tcPr>
            <w:tcW w:type="dxa" w:w="3685"/>
            <w:vAlign w:val="top"/>
          </w:tcPr>
          <w:p>
            <w:r/>
            <w:r>
              <w:rPr>
                <w:b w:val="0"/>
                <w:sz w:val="16"/>
                <w:rFonts w:eastAsia="Yu Gothic"/>
              </w:rPr>
              <w:t>要求登録または状態取得。引数は固定長構造体ポインタを基本とする。</w:t>
            </w:r>
          </w:p>
        </w:tc>
        <w:tc>
          <w:tcPr>
            <w:tcW w:type="dxa" w:w="1701"/>
            <w:vAlign w:val="top"/>
          </w:tcPr>
          <w:p>
            <w:r/>
            <w:r>
              <w:rPr>
                <w:b w:val="0"/>
                <w:sz w:val="16"/>
                <w:rFonts w:eastAsia="Yu Gothic"/>
              </w:rPr>
              <w:t>0:正常 / 負値:異常</w:t>
            </w:r>
          </w:p>
        </w:tc>
        <w:tc>
          <w:tcPr>
            <w:tcW w:type="dxa" w:w="1984"/>
            <w:vAlign w:val="top"/>
          </w:tcPr>
          <w:p>
            <w:r/>
            <w:r>
              <w:rPr>
                <w:b w:val="0"/>
                <w:sz w:val="16"/>
                <w:rFonts w:eastAsia="Yu Gothic"/>
              </w:rPr>
              <w:t>API内で長時間ブロックしない</w:t>
            </w:r>
          </w:p>
        </w:tc>
      </w:tr>
    </w:tbl>
    <w:p/>
    <w:p>
      <w:pPr>
        <w:pStyle w:val="Heading1"/>
      </w:pPr>
      <w:r>
        <w:t>DD-08 RT処理詳細</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1984"/>
            <w:vAlign w:val="top"/>
            <w:shd w:fill="D9EAF7"/>
          </w:tcPr>
          <w:p>
            <w:r/>
            <w:r>
              <w:rPr>
                <w:b/>
                <w:sz w:val="16"/>
                <w:rFonts w:eastAsia="Yu Gothic"/>
              </w:rPr>
              <w:t>処理位置</w:t>
            </w:r>
          </w:p>
        </w:tc>
        <w:tc>
          <w:tcPr>
            <w:tcW w:type="dxa" w:w="4252"/>
            <w:vAlign w:val="top"/>
            <w:shd w:fill="D9EAF7"/>
          </w:tcPr>
          <w:p>
            <w:r/>
            <w:r>
              <w:rPr>
                <w:b/>
                <w:sz w:val="16"/>
                <w:rFonts w:eastAsia="Yu Gothic"/>
              </w:rPr>
              <w:t>処理内容</w:t>
            </w:r>
          </w:p>
        </w:tc>
        <w:tc>
          <w:tcPr>
            <w:tcW w:type="dxa" w:w="2551"/>
            <w:vAlign w:val="top"/>
            <w:shd w:fill="D9EAF7"/>
          </w:tcPr>
          <w:p>
            <w:r/>
            <w:r>
              <w:rPr>
                <w:b/>
                <w:sz w:val="16"/>
                <w:rFonts w:eastAsia="Yu Gothic"/>
              </w:rPr>
              <w:t>禁止事項</w:t>
            </w:r>
          </w:p>
        </w:tc>
        <w:tc>
          <w:tcPr>
            <w:tcW w:type="dxa" w:w="2268"/>
            <w:vAlign w:val="top"/>
            <w:shd w:fill="D9EAF7"/>
          </w:tcPr>
          <w:p>
            <w:r/>
            <w:r>
              <w:rPr>
                <w:b/>
                <w:sz w:val="16"/>
                <w:rFonts w:eastAsia="Yu Gothic"/>
              </w:rPr>
              <w:t>周期内完了条件</w:t>
            </w:r>
          </w:p>
        </w:tc>
      </w:tr>
      <w:tr>
        <w:tc>
          <w:tcPr>
            <w:tcW w:type="dxa" w:w="1984"/>
            <w:vAlign w:val="top"/>
          </w:tcPr>
          <w:p>
            <w:r/>
            <w:r>
              <w:rPr>
                <w:b w:val="0"/>
                <w:sz w:val="16"/>
                <w:rFonts w:eastAsia="Yu Gothic"/>
              </w:rPr>
              <w:t>RT_INPUT</w:t>
            </w:r>
          </w:p>
        </w:tc>
        <w:tc>
          <w:tcPr>
            <w:tcW w:type="dxa" w:w="4252"/>
            <w:vAlign w:val="top"/>
          </w:tcPr>
          <w:p>
            <w:r/>
            <w:r>
              <w:rPr>
                <w:b w:val="0"/>
                <w:sz w:val="16"/>
                <w:rFonts w:eastAsia="Yu Gothic"/>
              </w:rPr>
              <w:t>入力信号、API要求フラグ、世代番号を取り込む。</w:t>
            </w:r>
          </w:p>
        </w:tc>
        <w:tc>
          <w:tcPr>
            <w:tcW w:type="dxa" w:w="2551"/>
            <w:vAlign w:val="top"/>
          </w:tcPr>
          <w:p>
            <w:r/>
            <w:r>
              <w:rPr>
                <w:b w:val="0"/>
                <w:sz w:val="16"/>
                <w:rFonts w:eastAsia="Yu Gothic"/>
              </w:rPr>
              <w:t>ファイルI/O、動的メモリ確保、printf、Sleep等を禁止。</w:t>
            </w:r>
          </w:p>
        </w:tc>
        <w:tc>
          <w:tcPr>
            <w:tcW w:type="dxa" w:w="2268"/>
            <w:vAlign w:val="top"/>
          </w:tcPr>
          <w:p>
            <w:r/>
            <w:r>
              <w:rPr>
                <w:b w:val="0"/>
                <w:sz w:val="16"/>
                <w:rFonts w:eastAsia="Yu Gothic"/>
              </w:rPr>
              <w:t>固定回数ループのみ。</w:t>
            </w:r>
          </w:p>
        </w:tc>
      </w:tr>
      <w:tr>
        <w:tc>
          <w:tcPr>
            <w:tcW w:type="dxa" w:w="1984"/>
            <w:vAlign w:val="top"/>
          </w:tcPr>
          <w:p>
            <w:r/>
            <w:r>
              <w:rPr>
                <w:b w:val="0"/>
                <w:sz w:val="16"/>
                <w:rFonts w:eastAsia="Yu Gothic"/>
              </w:rPr>
              <w:t>RT_CONTROL</w:t>
            </w:r>
          </w:p>
        </w:tc>
        <w:tc>
          <w:tcPr>
            <w:tcW w:type="dxa" w:w="4252"/>
            <w:vAlign w:val="top"/>
          </w:tcPr>
          <w:p>
            <w:r/>
            <w:r>
              <w:rPr>
                <w:b w:val="0"/>
                <w:sz w:val="16"/>
                <w:rFonts w:eastAsia="Yu Gothic"/>
              </w:rPr>
              <w:t>基盤システムの状態遷移、安全判定、出力要求生成を行う。</w:t>
            </w:r>
          </w:p>
        </w:tc>
        <w:tc>
          <w:tcPr>
            <w:tcW w:type="dxa" w:w="2551"/>
            <w:vAlign w:val="top"/>
          </w:tcPr>
          <w:p>
            <w:r/>
            <w:r>
              <w:rPr>
                <w:b w:val="0"/>
                <w:sz w:val="16"/>
                <w:rFonts w:eastAsia="Yu Gothic"/>
              </w:rPr>
              <w:t>重計算、文字列解析、可変長探索を禁止。</w:t>
            </w:r>
          </w:p>
        </w:tc>
        <w:tc>
          <w:tcPr>
            <w:tcW w:type="dxa" w:w="2268"/>
            <w:vAlign w:val="top"/>
          </w:tcPr>
          <w:p>
            <w:r/>
            <w:r>
              <w:rPr>
                <w:b w:val="0"/>
                <w:sz w:val="16"/>
                <w:rFonts w:eastAsia="Yu Gothic"/>
              </w:rPr>
              <w:t>処理済みデータのみ参照。</w:t>
            </w:r>
          </w:p>
        </w:tc>
      </w:tr>
      <w:tr>
        <w:tc>
          <w:tcPr>
            <w:tcW w:type="dxa" w:w="1984"/>
            <w:vAlign w:val="top"/>
          </w:tcPr>
          <w:p>
            <w:r/>
            <w:r>
              <w:rPr>
                <w:b w:val="0"/>
                <w:sz w:val="16"/>
                <w:rFonts w:eastAsia="Yu Gothic"/>
              </w:rPr>
              <w:t>RT_OUTPUT</w:t>
            </w:r>
          </w:p>
        </w:tc>
        <w:tc>
          <w:tcPr>
            <w:tcW w:type="dxa" w:w="4252"/>
            <w:vAlign w:val="top"/>
          </w:tcPr>
          <w:p>
            <w:r/>
            <w:r>
              <w:rPr>
                <w:b w:val="0"/>
                <w:sz w:val="16"/>
                <w:rFonts w:eastAsia="Yu Gothic"/>
              </w:rPr>
              <w:t>g_ioOut等へ安全側マスク適用後の出力を反映する。</w:t>
            </w:r>
          </w:p>
        </w:tc>
        <w:tc>
          <w:tcPr>
            <w:tcW w:type="dxa" w:w="2551"/>
            <w:vAlign w:val="top"/>
          </w:tcPr>
          <w:p>
            <w:r/>
            <w:r>
              <w:rPr>
                <w:b w:val="0"/>
                <w:sz w:val="16"/>
                <w:rFonts w:eastAsia="Yu Gothic"/>
              </w:rPr>
              <w:t>外部待ち合わせを禁止。</w:t>
            </w:r>
          </w:p>
        </w:tc>
        <w:tc>
          <w:tcPr>
            <w:tcW w:type="dxa" w:w="2268"/>
            <w:vAlign w:val="top"/>
          </w:tcPr>
          <w:p>
            <w:r/>
            <w:r>
              <w:rPr>
                <w:b w:val="0"/>
                <w:sz w:val="16"/>
                <w:rFonts w:eastAsia="Yu Gothic"/>
              </w:rPr>
              <w:t>書込順序を固定化。</w:t>
            </w:r>
          </w:p>
        </w:tc>
      </w:tr>
    </w:tbl>
    <w:p/>
    <w:p>
      <w:pPr>
        <w:pStyle w:val="Heading1"/>
      </w:pPr>
      <w:r>
        <w:t>DD-09 TS処理詳細</w:t>
      </w:r>
    </w:p>
    <w:tbl>
      <w:tblPr>
        <w:tblStyle w:val="TableGrid"/>
        <w:tblW w:type="auto" w:w="0"/>
        <w:jc w:val="center"/>
        <w:tblLook w:firstColumn="1" w:firstRow="1" w:lastColumn="0" w:lastRow="0" w:noHBand="0" w:noVBand="1" w:val="04A0"/>
      </w:tblPr>
      <w:tblGrid>
        <w:gridCol w:w="3475"/>
        <w:gridCol w:w="3475"/>
        <w:gridCol w:w="3475"/>
      </w:tblGrid>
      <w:tr>
        <w:tc>
          <w:tcPr>
            <w:tcW w:type="dxa" w:w="1984"/>
            <w:vAlign w:val="top"/>
            <w:shd w:fill="D9EAF7"/>
          </w:tcPr>
          <w:p>
            <w:r/>
            <w:r>
              <w:rPr>
                <w:b/>
                <w:sz w:val="16"/>
                <w:rFonts w:eastAsia="Yu Gothic"/>
              </w:rPr>
              <w:t>処理</w:t>
            </w:r>
          </w:p>
        </w:tc>
        <w:tc>
          <w:tcPr>
            <w:tcW w:type="dxa" w:w="5386"/>
            <w:vAlign w:val="top"/>
            <w:shd w:fill="D9EAF7"/>
          </w:tcPr>
          <w:p>
            <w:r/>
            <w:r>
              <w:rPr>
                <w:b/>
                <w:sz w:val="16"/>
                <w:rFonts w:eastAsia="Yu Gothic"/>
              </w:rPr>
              <w:t>詳細</w:t>
            </w:r>
          </w:p>
        </w:tc>
        <w:tc>
          <w:tcPr>
            <w:tcW w:type="dxa" w:w="2268"/>
            <w:vAlign w:val="top"/>
            <w:shd w:fill="D9EAF7"/>
          </w:tcPr>
          <w:p>
            <w:r/>
            <w:r>
              <w:rPr>
                <w:b/>
                <w:sz w:val="16"/>
                <w:rFonts w:eastAsia="Yu Gothic"/>
              </w:rPr>
              <w:t>出力</w:t>
            </w:r>
          </w:p>
        </w:tc>
      </w:tr>
      <w:tr>
        <w:tc>
          <w:tcPr>
            <w:tcW w:type="dxa" w:w="1984"/>
            <w:vAlign w:val="top"/>
          </w:tcPr>
          <w:p>
            <w:r/>
            <w:r>
              <w:rPr>
                <w:b w:val="0"/>
                <w:sz w:val="16"/>
                <w:rFonts w:eastAsia="Yu Gothic"/>
              </w:rPr>
              <w:t>構文/要求解析</w:t>
            </w:r>
          </w:p>
        </w:tc>
        <w:tc>
          <w:tcPr>
            <w:tcW w:type="dxa" w:w="5386"/>
            <w:vAlign w:val="top"/>
          </w:tcPr>
          <w:p>
            <w:r/>
            <w:r>
              <w:rPr>
                <w:b w:val="0"/>
                <w:sz w:val="16"/>
                <w:rFonts w:eastAsia="Yu Gothic"/>
              </w:rPr>
              <w:t>NCブロック、API要求、パラメータを解析し、機能ごとの内部コマンドへ変換する。</w:t>
            </w:r>
          </w:p>
        </w:tc>
        <w:tc>
          <w:tcPr>
            <w:tcW w:type="dxa" w:w="2268"/>
            <w:vAlign w:val="top"/>
          </w:tcPr>
          <w:p>
            <w:r/>
            <w:r>
              <w:rPr>
                <w:b w:val="0"/>
                <w:sz w:val="16"/>
                <w:rFonts w:eastAsia="Yu Gothic"/>
              </w:rPr>
              <w:t>validated command</w:t>
            </w:r>
          </w:p>
        </w:tc>
      </w:tr>
      <w:tr>
        <w:tc>
          <w:tcPr>
            <w:tcW w:type="dxa" w:w="1984"/>
            <w:vAlign w:val="top"/>
          </w:tcPr>
          <w:p>
            <w:r/>
            <w:r>
              <w:rPr>
                <w:b w:val="0"/>
                <w:sz w:val="16"/>
                <w:rFonts w:eastAsia="Yu Gothic"/>
              </w:rPr>
              <w:t>妥当性確認</w:t>
            </w:r>
          </w:p>
        </w:tc>
        <w:tc>
          <w:tcPr>
            <w:tcW w:type="dxa" w:w="5386"/>
            <w:vAlign w:val="top"/>
          </w:tcPr>
          <w:p>
            <w:r/>
            <w:r>
              <w:rPr>
                <w:b w:val="0"/>
                <w:sz w:val="16"/>
                <w:rFonts w:eastAsia="Yu Gothic"/>
              </w:rPr>
              <w:t>軸数、範囲、併用禁止、モード状態、テーブル番号、上限値を検証する。</w:t>
            </w:r>
          </w:p>
        </w:tc>
        <w:tc>
          <w:tcPr>
            <w:tcW w:type="dxa" w:w="2268"/>
            <w:vAlign w:val="top"/>
          </w:tcPr>
          <w:p>
            <w:r/>
            <w:r>
              <w:rPr>
                <w:b w:val="0"/>
                <w:sz w:val="16"/>
                <w:rFonts w:eastAsia="Yu Gothic"/>
              </w:rPr>
              <w:t>status/error code</w:t>
            </w:r>
          </w:p>
        </w:tc>
      </w:tr>
      <w:tr>
        <w:tc>
          <w:tcPr>
            <w:tcW w:type="dxa" w:w="1984"/>
            <w:vAlign w:val="top"/>
          </w:tcPr>
          <w:p>
            <w:r/>
            <w:r>
              <w:rPr>
                <w:b w:val="0"/>
                <w:sz w:val="16"/>
                <w:rFonts w:eastAsia="Yu Gothic"/>
              </w:rPr>
              <w:t>重計算/展開</w:t>
            </w:r>
          </w:p>
        </w:tc>
        <w:tc>
          <w:tcPr>
            <w:tcW w:type="dxa" w:w="5386"/>
            <w:vAlign w:val="top"/>
          </w:tcPr>
          <w:p>
            <w:r/>
            <w:r>
              <w:rPr>
                <w:b w:val="0"/>
                <w:sz w:val="16"/>
                <w:rFonts w:eastAsia="Yu Gothic"/>
              </w:rPr>
              <w:t>RT周期で直接処理しない計算を固定長テーブルまたはセグメントへ展開する。</w:t>
            </w:r>
          </w:p>
        </w:tc>
        <w:tc>
          <w:tcPr>
            <w:tcW w:type="dxa" w:w="2268"/>
            <w:vAlign w:val="top"/>
          </w:tcPr>
          <w:p>
            <w:r/>
            <w:r>
              <w:rPr>
                <w:b w:val="0"/>
                <w:sz w:val="16"/>
                <w:rFonts w:eastAsia="Yu Gothic"/>
              </w:rPr>
              <w:t>ready buffer</w:t>
            </w:r>
          </w:p>
        </w:tc>
      </w:tr>
      <w:tr>
        <w:tc>
          <w:tcPr>
            <w:tcW w:type="dxa" w:w="1984"/>
            <w:vAlign w:val="top"/>
          </w:tcPr>
          <w:p>
            <w:r/>
            <w:r>
              <w:rPr>
                <w:b w:val="0"/>
                <w:sz w:val="16"/>
                <w:rFonts w:eastAsia="Yu Gothic"/>
              </w:rPr>
              <w:t>ログ/診断</w:t>
            </w:r>
          </w:p>
        </w:tc>
        <w:tc>
          <w:tcPr>
            <w:tcW w:type="dxa" w:w="5386"/>
            <w:vAlign w:val="top"/>
          </w:tcPr>
          <w:p>
            <w:r/>
            <w:r>
              <w:rPr>
                <w:b w:val="0"/>
                <w:sz w:val="16"/>
                <w:rFonts w:eastAsia="Yu Gothic"/>
              </w:rPr>
              <w:t>異常理由、拒否理由、パラメータ値、generationをログキューへ登録する。</w:t>
            </w:r>
          </w:p>
        </w:tc>
        <w:tc>
          <w:tcPr>
            <w:tcW w:type="dxa" w:w="2268"/>
            <w:vAlign w:val="top"/>
          </w:tcPr>
          <w:p>
            <w:r/>
            <w:r>
              <w:rPr>
                <w:b w:val="0"/>
                <w:sz w:val="16"/>
                <w:rFonts w:eastAsia="Yu Gothic"/>
              </w:rPr>
              <w:t>g_logQueue</w:t>
            </w:r>
          </w:p>
        </w:tc>
      </w:tr>
    </w:tbl>
    <w:p/>
    <w:p>
      <w:pPr>
        <w:pStyle w:val="Heading1"/>
      </w:pPr>
      <w:r>
        <w:t>DD-10 API/外部連携処理詳細</w:t>
      </w:r>
    </w:p>
    <w:p>
      <w:r>
        <w:rPr>
          <w:rFonts w:ascii="Yu Gothic" w:hAnsi="Yu Gothic" w:eastAsia="Yu Gothic"/>
          <w:b w:val="0"/>
          <w:sz w:val="18"/>
        </w:rPr>
        <w:t>外部アプリケーションは公開APIを通じて要求を登録し、RT周期で反映された状態をスナップショットとして取得する。PLCやモーションコントローラに対する直接制御はRT_OUTPUTが一元化し、APIから直接I/O出力を変更しない。</w:t>
      </w:r>
    </w:p>
    <w:tbl>
      <w:tblPr>
        <w:tblStyle w:val="TableGrid"/>
        <w:tblW w:type="auto" w:w="0"/>
        <w:jc w:val="center"/>
        <w:tblLook w:firstColumn="1" w:firstRow="1" w:lastColumn="0" w:lastRow="0" w:noHBand="0" w:noVBand="1" w:val="04A0"/>
      </w:tblPr>
      <w:tblGrid>
        <w:gridCol w:w="3475"/>
        <w:gridCol w:w="3475"/>
        <w:gridCol w:w="3475"/>
      </w:tblGrid>
      <w:tr>
        <w:tc>
          <w:tcPr>
            <w:tcW w:type="dxa" w:w="3475"/>
            <w:vAlign w:val="top"/>
            <w:shd w:fill="D9EAF7"/>
          </w:tcPr>
          <w:p>
            <w:r/>
            <w:r>
              <w:rPr>
                <w:b/>
                <w:sz w:val="16"/>
                <w:rFonts w:eastAsia="Yu Gothic"/>
              </w:rPr>
              <w:t>連携先</w:t>
            </w:r>
          </w:p>
        </w:tc>
        <w:tc>
          <w:tcPr>
            <w:tcW w:type="dxa" w:w="3475"/>
            <w:vAlign w:val="top"/>
            <w:shd w:fill="D9EAF7"/>
          </w:tcPr>
          <w:p>
            <w:r/>
            <w:r>
              <w:rPr>
                <w:b/>
                <w:sz w:val="16"/>
                <w:rFonts w:eastAsia="Yu Gothic"/>
              </w:rPr>
              <w:t>方式</w:t>
            </w:r>
          </w:p>
        </w:tc>
        <w:tc>
          <w:tcPr>
            <w:tcW w:type="dxa" w:w="3475"/>
            <w:vAlign w:val="top"/>
            <w:shd w:fill="D9EAF7"/>
          </w:tcPr>
          <w:p>
            <w:r/>
            <w:r>
              <w:rPr>
                <w:b/>
                <w:sz w:val="16"/>
                <w:rFonts w:eastAsia="Yu Gothic"/>
              </w:rPr>
              <w:t>注意点</w:t>
            </w:r>
          </w:p>
        </w:tc>
      </w:tr>
      <w:tr>
        <w:tc>
          <w:tcPr>
            <w:tcW w:type="dxa" w:w="3475"/>
            <w:vAlign w:val="top"/>
          </w:tcPr>
          <w:p>
            <w:r/>
            <w:r>
              <w:rPr>
                <w:b w:val="0"/>
                <w:sz w:val="16"/>
                <w:rFonts w:eastAsia="Yu Gothic"/>
              </w:rPr>
              <w:t>UI/外部アプリ</w:t>
            </w:r>
          </w:p>
        </w:tc>
        <w:tc>
          <w:tcPr>
            <w:tcW w:type="dxa" w:w="3475"/>
            <w:vAlign w:val="top"/>
          </w:tcPr>
          <w:p>
            <w:r/>
            <w:r>
              <w:rPr>
                <w:b w:val="0"/>
                <w:sz w:val="16"/>
                <w:rFonts w:eastAsia="Yu Gothic"/>
              </w:rPr>
              <w:t>公開APIまたはg_uiRequest</w:t>
            </w:r>
          </w:p>
        </w:tc>
        <w:tc>
          <w:tcPr>
            <w:tcW w:type="dxa" w:w="3475"/>
            <w:vAlign w:val="top"/>
          </w:tcPr>
          <w:p>
            <w:r/>
            <w:r>
              <w:rPr>
                <w:b w:val="0"/>
                <w:sz w:val="16"/>
                <w:rFonts w:eastAsia="Yu Gothic"/>
              </w:rPr>
              <w:t>要求番号とgenerationで二重実行を防止する。</w:t>
            </w:r>
          </w:p>
        </w:tc>
      </w:tr>
      <w:tr>
        <w:tc>
          <w:tcPr>
            <w:tcW w:type="dxa" w:w="3475"/>
            <w:vAlign w:val="top"/>
          </w:tcPr>
          <w:p>
            <w:r/>
            <w:r>
              <w:rPr>
                <w:b w:val="0"/>
                <w:sz w:val="16"/>
                <w:rFonts w:eastAsia="Yu Gothic"/>
              </w:rPr>
              <w:t>PLC/PMC</w:t>
            </w:r>
          </w:p>
        </w:tc>
        <w:tc>
          <w:tcPr>
            <w:tcW w:type="dxa" w:w="3475"/>
            <w:vAlign w:val="top"/>
          </w:tcPr>
          <w:p>
            <w:r/>
            <w:r>
              <w:rPr>
                <w:b w:val="0"/>
                <w:sz w:val="16"/>
                <w:rFonts w:eastAsia="Yu Gothic"/>
              </w:rPr>
              <w:t>g_ioOut/g_ioIn</w:t>
            </w:r>
          </w:p>
        </w:tc>
        <w:tc>
          <w:tcPr>
            <w:tcW w:type="dxa" w:w="3475"/>
            <w:vAlign w:val="top"/>
          </w:tcPr>
          <w:p>
            <w:r/>
            <w:r>
              <w:rPr>
                <w:b w:val="0"/>
                <w:sz w:val="16"/>
                <w:rFonts w:eastAsia="Yu Gothic"/>
              </w:rPr>
              <w:t>応答待ちは状態機械で扱い、RT内でブロック待ちしない。</w:t>
            </w:r>
          </w:p>
        </w:tc>
      </w:tr>
      <w:tr>
        <w:tc>
          <w:tcPr>
            <w:tcW w:type="dxa" w:w="3475"/>
            <w:vAlign w:val="top"/>
          </w:tcPr>
          <w:p>
            <w:r/>
            <w:r>
              <w:rPr>
                <w:b w:val="0"/>
                <w:sz w:val="16"/>
                <w:rFonts w:eastAsia="Yu Gothic"/>
              </w:rPr>
              <w:t>モーション制御</w:t>
            </w:r>
          </w:p>
        </w:tc>
        <w:tc>
          <w:tcPr>
            <w:tcW w:type="dxa" w:w="3475"/>
            <w:vAlign w:val="top"/>
          </w:tcPr>
          <w:p>
            <w:r/>
            <w:r>
              <w:rPr>
                <w:b w:val="0"/>
                <w:sz w:val="16"/>
                <w:rFonts w:eastAsia="Yu Gothic"/>
              </w:rPr>
              <w:t>処理済み軸指令</w:t>
            </w:r>
          </w:p>
        </w:tc>
        <w:tc>
          <w:tcPr>
            <w:tcW w:type="dxa" w:w="3475"/>
            <w:vAlign w:val="top"/>
          </w:tcPr>
          <w:p>
            <w:r/>
            <w:r>
              <w:rPr>
                <w:b w:val="0"/>
                <w:sz w:val="16"/>
                <w:rFonts w:eastAsia="Yu Gothic"/>
              </w:rPr>
              <w:t>軸指令は安全マスク適用後に出力する。</w:t>
            </w:r>
          </w:p>
        </w:tc>
      </w:tr>
      <w:tr>
        <w:tc>
          <w:tcPr>
            <w:tcW w:type="dxa" w:w="3475"/>
            <w:vAlign w:val="top"/>
          </w:tcPr>
          <w:p>
            <w:r/>
            <w:r>
              <w:rPr>
                <w:b w:val="0"/>
                <w:sz w:val="16"/>
                <w:rFonts w:eastAsia="Yu Gothic"/>
              </w:rPr>
              <w:t>ログ保存</w:t>
            </w:r>
          </w:p>
        </w:tc>
        <w:tc>
          <w:tcPr>
            <w:tcW w:type="dxa" w:w="3475"/>
            <w:vAlign w:val="top"/>
          </w:tcPr>
          <w:p>
            <w:r/>
            <w:r>
              <w:rPr>
                <w:b w:val="0"/>
                <w:sz w:val="16"/>
                <w:rFonts w:eastAsia="Yu Gothic"/>
              </w:rPr>
              <w:t>g_logQueue→TS_SERVICE</w:t>
            </w:r>
          </w:p>
        </w:tc>
        <w:tc>
          <w:tcPr>
            <w:tcW w:type="dxa" w:w="3475"/>
            <w:vAlign w:val="top"/>
          </w:tcPr>
          <w:p>
            <w:r/>
            <w:r>
              <w:rPr>
                <w:b w:val="0"/>
                <w:sz w:val="16"/>
                <w:rFonts w:eastAsia="Yu Gothic"/>
              </w:rPr>
              <w:t>ファイル書込はTS_SERVICEのみ実施する。</w:t>
            </w:r>
          </w:p>
        </w:tc>
      </w:tr>
    </w:tbl>
    <w:p/>
    <w:p>
      <w:pPr>
        <w:pStyle w:val="Heading1"/>
      </w:pPr>
      <w:r>
        <w:t>DD-11 状態遷移詳細</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551"/>
            <w:vAlign w:val="top"/>
            <w:shd w:fill="D9EAF7"/>
          </w:tcPr>
          <w:p>
            <w:r/>
            <w:r>
              <w:rPr>
                <w:b/>
                <w:sz w:val="16"/>
                <w:rFonts w:eastAsia="Yu Gothic"/>
              </w:rPr>
              <w:t>状態</w:t>
            </w:r>
          </w:p>
        </w:tc>
        <w:tc>
          <w:tcPr>
            <w:tcW w:type="dxa" w:w="2551"/>
            <w:vAlign w:val="top"/>
            <w:shd w:fill="D9EAF7"/>
          </w:tcPr>
          <w:p>
            <w:r/>
            <w:r>
              <w:rPr>
                <w:b/>
                <w:sz w:val="16"/>
                <w:rFonts w:eastAsia="Yu Gothic"/>
              </w:rPr>
              <w:t>進入条件</w:t>
            </w:r>
          </w:p>
        </w:tc>
        <w:tc>
          <w:tcPr>
            <w:tcW w:type="dxa" w:w="3685"/>
            <w:vAlign w:val="top"/>
            <w:shd w:fill="D9EAF7"/>
          </w:tcPr>
          <w:p>
            <w:r/>
            <w:r>
              <w:rPr>
                <w:b/>
                <w:sz w:val="16"/>
                <w:rFonts w:eastAsia="Yu Gothic"/>
              </w:rPr>
              <w:t>主処理</w:t>
            </w:r>
          </w:p>
        </w:tc>
        <w:tc>
          <w:tcPr>
            <w:tcW w:type="dxa" w:w="2268"/>
            <w:vAlign w:val="top"/>
            <w:shd w:fill="D9EAF7"/>
          </w:tcPr>
          <w:p>
            <w:r/>
            <w:r>
              <w:rPr>
                <w:b/>
                <w:sz w:val="16"/>
                <w:rFonts w:eastAsia="Yu Gothic"/>
              </w:rPr>
              <w:t>遷移/終了条件</w:t>
            </w:r>
          </w:p>
        </w:tc>
      </w:tr>
      <w:tr>
        <w:tc>
          <w:tcPr>
            <w:tcW w:type="dxa" w:w="2551"/>
            <w:vAlign w:val="top"/>
          </w:tcPr>
          <w:p>
            <w:r/>
            <w:r>
              <w:rPr>
                <w:b w:val="0"/>
                <w:sz w:val="16"/>
                <w:rFonts w:eastAsia="Yu Gothic"/>
              </w:rPr>
              <w:t>STOPPED</w:t>
            </w:r>
          </w:p>
        </w:tc>
        <w:tc>
          <w:tcPr>
            <w:tcW w:type="dxa" w:w="2551"/>
            <w:vAlign w:val="top"/>
          </w:tcPr>
          <w:p>
            <w:r/>
            <w:r>
              <w:rPr>
                <w:b w:val="0"/>
                <w:sz w:val="16"/>
                <w:rFonts w:eastAsia="Yu Gothic"/>
              </w:rPr>
              <w:t>初期化完了</w:t>
            </w:r>
          </w:p>
        </w:tc>
        <w:tc>
          <w:tcPr>
            <w:tcW w:type="dxa" w:w="3685"/>
            <w:vAlign w:val="top"/>
          </w:tcPr>
          <w:p>
            <w:r/>
            <w:r>
              <w:rPr>
                <w:b w:val="0"/>
                <w:sz w:val="16"/>
                <w:rFonts w:eastAsia="Yu Gothic"/>
              </w:rPr>
              <w:t>状態別処理を実施し、異常時はERROR/ALARM系へ遷移</w:t>
            </w:r>
          </w:p>
        </w:tc>
        <w:tc>
          <w:tcPr>
            <w:tcW w:type="dxa" w:w="2268"/>
            <w:vAlign w:val="top"/>
          </w:tcPr>
          <w:p>
            <w:r/>
            <w:r>
              <w:rPr>
                <w:b w:val="0"/>
                <w:sz w:val="16"/>
                <w:rFonts w:eastAsia="Yu Gothic"/>
              </w:rPr>
              <w:t>要求受付/条件成立</w:t>
            </w:r>
          </w:p>
        </w:tc>
      </w:tr>
      <w:tr>
        <w:tc>
          <w:tcPr>
            <w:tcW w:type="dxa" w:w="2551"/>
            <w:vAlign w:val="top"/>
          </w:tcPr>
          <w:p>
            <w:r/>
            <w:r>
              <w:rPr>
                <w:b w:val="0"/>
                <w:sz w:val="16"/>
                <w:rFonts w:eastAsia="Yu Gothic"/>
              </w:rPr>
              <w:t>READY</w:t>
            </w:r>
          </w:p>
        </w:tc>
        <w:tc>
          <w:tcPr>
            <w:tcW w:type="dxa" w:w="2551"/>
            <w:vAlign w:val="top"/>
          </w:tcPr>
          <w:p>
            <w:r/>
            <w:r>
              <w:rPr>
                <w:b w:val="0"/>
                <w:sz w:val="16"/>
                <w:rFonts w:eastAsia="Yu Gothic"/>
              </w:rPr>
              <w:t>STOPPEDからの条件成立</w:t>
            </w:r>
          </w:p>
        </w:tc>
        <w:tc>
          <w:tcPr>
            <w:tcW w:type="dxa" w:w="3685"/>
            <w:vAlign w:val="top"/>
          </w:tcPr>
          <w:p>
            <w:r/>
            <w:r>
              <w:rPr>
                <w:b w:val="0"/>
                <w:sz w:val="16"/>
                <w:rFonts w:eastAsia="Yu Gothic"/>
              </w:rPr>
              <w:t>状態別処理を実施し、異常時はERROR/ALARM系へ遷移</w:t>
            </w:r>
          </w:p>
        </w:tc>
        <w:tc>
          <w:tcPr>
            <w:tcW w:type="dxa" w:w="2268"/>
            <w:vAlign w:val="top"/>
          </w:tcPr>
          <w:p>
            <w:r/>
            <w:r>
              <w:rPr>
                <w:b w:val="0"/>
                <w:sz w:val="16"/>
                <w:rFonts w:eastAsia="Yu Gothic"/>
              </w:rPr>
              <w:t>要求受付/条件成立</w:t>
            </w:r>
          </w:p>
        </w:tc>
      </w:tr>
      <w:tr>
        <w:tc>
          <w:tcPr>
            <w:tcW w:type="dxa" w:w="2551"/>
            <w:vAlign w:val="top"/>
          </w:tcPr>
          <w:p>
            <w:r/>
            <w:r>
              <w:rPr>
                <w:b w:val="0"/>
                <w:sz w:val="16"/>
                <w:rFonts w:eastAsia="Yu Gothic"/>
              </w:rPr>
              <w:t>RUNNING</w:t>
            </w:r>
          </w:p>
        </w:tc>
        <w:tc>
          <w:tcPr>
            <w:tcW w:type="dxa" w:w="2551"/>
            <w:vAlign w:val="top"/>
          </w:tcPr>
          <w:p>
            <w:r/>
            <w:r>
              <w:rPr>
                <w:b w:val="0"/>
                <w:sz w:val="16"/>
                <w:rFonts w:eastAsia="Yu Gothic"/>
              </w:rPr>
              <w:t>READYからの条件成立</w:t>
            </w:r>
          </w:p>
        </w:tc>
        <w:tc>
          <w:tcPr>
            <w:tcW w:type="dxa" w:w="3685"/>
            <w:vAlign w:val="top"/>
          </w:tcPr>
          <w:p>
            <w:r/>
            <w:r>
              <w:rPr>
                <w:b w:val="0"/>
                <w:sz w:val="16"/>
                <w:rFonts w:eastAsia="Yu Gothic"/>
              </w:rPr>
              <w:t>状態別処理を実施し、異常時はERROR/ALARM系へ遷移</w:t>
            </w:r>
          </w:p>
        </w:tc>
        <w:tc>
          <w:tcPr>
            <w:tcW w:type="dxa" w:w="2268"/>
            <w:vAlign w:val="top"/>
          </w:tcPr>
          <w:p>
            <w:r/>
            <w:r>
              <w:rPr>
                <w:b w:val="0"/>
                <w:sz w:val="16"/>
                <w:rFonts w:eastAsia="Yu Gothic"/>
              </w:rPr>
              <w:t>要求受付/条件成立</w:t>
            </w:r>
          </w:p>
        </w:tc>
      </w:tr>
      <w:tr>
        <w:tc>
          <w:tcPr>
            <w:tcW w:type="dxa" w:w="2551"/>
            <w:vAlign w:val="top"/>
          </w:tcPr>
          <w:p>
            <w:r/>
            <w:r>
              <w:rPr>
                <w:b w:val="0"/>
                <w:sz w:val="16"/>
                <w:rFonts w:eastAsia="Yu Gothic"/>
              </w:rPr>
              <w:t>ALARM</w:t>
            </w:r>
          </w:p>
        </w:tc>
        <w:tc>
          <w:tcPr>
            <w:tcW w:type="dxa" w:w="2551"/>
            <w:vAlign w:val="top"/>
          </w:tcPr>
          <w:p>
            <w:r/>
            <w:r>
              <w:rPr>
                <w:b w:val="0"/>
                <w:sz w:val="16"/>
                <w:rFonts w:eastAsia="Yu Gothic"/>
              </w:rPr>
              <w:t>RUNNINGからの条件成立</w:t>
            </w:r>
          </w:p>
        </w:tc>
        <w:tc>
          <w:tcPr>
            <w:tcW w:type="dxa" w:w="3685"/>
            <w:vAlign w:val="top"/>
          </w:tcPr>
          <w:p>
            <w:r/>
            <w:r>
              <w:rPr>
                <w:b w:val="0"/>
                <w:sz w:val="16"/>
                <w:rFonts w:eastAsia="Yu Gothic"/>
              </w:rPr>
              <w:t>状態別処理を実施し、異常時はERROR/ALARM系へ遷移</w:t>
            </w:r>
          </w:p>
        </w:tc>
        <w:tc>
          <w:tcPr>
            <w:tcW w:type="dxa" w:w="2268"/>
            <w:vAlign w:val="top"/>
          </w:tcPr>
          <w:p>
            <w:r/>
            <w:r>
              <w:rPr>
                <w:b w:val="0"/>
                <w:sz w:val="16"/>
                <w:rFonts w:eastAsia="Yu Gothic"/>
              </w:rPr>
              <w:t>リセット/ALARM解除</w:t>
            </w:r>
          </w:p>
        </w:tc>
      </w:tr>
    </w:tbl>
    <w:p/>
    <w:p>
      <w:pPr>
        <w:pStyle w:val="Heading1"/>
      </w:pPr>
      <w:r>
        <w:t>DD-12 シーケンス詳細</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850"/>
            <w:vAlign w:val="top"/>
            <w:shd w:fill="D9EAF7"/>
          </w:tcPr>
          <w:p>
            <w:r/>
            <w:r>
              <w:rPr>
                <w:b/>
                <w:sz w:val="16"/>
                <w:rFonts w:eastAsia="Yu Gothic"/>
              </w:rPr>
              <w:t>Step</w:t>
            </w:r>
          </w:p>
        </w:tc>
        <w:tc>
          <w:tcPr>
            <w:tcW w:type="dxa" w:w="1984"/>
            <w:vAlign w:val="top"/>
            <w:shd w:fill="D9EAF7"/>
          </w:tcPr>
          <w:p>
            <w:r/>
            <w:r>
              <w:rPr>
                <w:b/>
                <w:sz w:val="16"/>
                <w:rFonts w:eastAsia="Yu Gothic"/>
              </w:rPr>
              <w:t>主体</w:t>
            </w:r>
          </w:p>
        </w:tc>
        <w:tc>
          <w:tcPr>
            <w:tcW w:type="dxa" w:w="4535"/>
            <w:vAlign w:val="top"/>
            <w:shd w:fill="D9EAF7"/>
          </w:tcPr>
          <w:p>
            <w:r/>
            <w:r>
              <w:rPr>
                <w:b/>
                <w:sz w:val="16"/>
                <w:rFonts w:eastAsia="Yu Gothic"/>
              </w:rPr>
              <w:t>処理</w:t>
            </w:r>
          </w:p>
        </w:tc>
        <w:tc>
          <w:tcPr>
            <w:tcW w:type="dxa" w:w="1984"/>
            <w:vAlign w:val="top"/>
            <w:shd w:fill="D9EAF7"/>
          </w:tcPr>
          <w:p>
            <w:r/>
            <w:r>
              <w:rPr>
                <w:b/>
                <w:sz w:val="16"/>
                <w:rFonts w:eastAsia="Yu Gothic"/>
              </w:rPr>
              <w:t>正常時</w:t>
            </w:r>
          </w:p>
        </w:tc>
        <w:tc>
          <w:tcPr>
            <w:tcW w:type="dxa" w:w="1984"/>
            <w:vAlign w:val="top"/>
            <w:shd w:fill="D9EAF7"/>
          </w:tcPr>
          <w:p>
            <w:r/>
            <w:r>
              <w:rPr>
                <w:b/>
                <w:sz w:val="16"/>
                <w:rFonts w:eastAsia="Yu Gothic"/>
              </w:rPr>
              <w:t>異常時</w:t>
            </w:r>
          </w:p>
        </w:tc>
      </w:tr>
      <w:tr>
        <w:tc>
          <w:tcPr>
            <w:tcW w:type="dxa" w:w="850"/>
            <w:vAlign w:val="top"/>
          </w:tcPr>
          <w:p>
            <w:r/>
            <w:r>
              <w:rPr>
                <w:b w:val="0"/>
                <w:sz w:val="16"/>
                <w:rFonts w:eastAsia="Yu Gothic"/>
              </w:rPr>
              <w:t>1</w:t>
            </w:r>
          </w:p>
        </w:tc>
        <w:tc>
          <w:tcPr>
            <w:tcW w:type="dxa" w:w="1984"/>
            <w:vAlign w:val="top"/>
          </w:tcPr>
          <w:p>
            <w:r/>
            <w:r>
              <w:rPr>
                <w:b w:val="0"/>
                <w:sz w:val="16"/>
                <w:rFonts w:eastAsia="Yu Gothic"/>
              </w:rPr>
              <w:t>API/TS_SERVICE</w:t>
            </w:r>
          </w:p>
        </w:tc>
        <w:tc>
          <w:tcPr>
            <w:tcW w:type="dxa" w:w="4535"/>
            <w:vAlign w:val="top"/>
          </w:tcPr>
          <w:p>
            <w:r/>
            <w:r>
              <w:rPr>
                <w:b w:val="0"/>
                <w:sz w:val="16"/>
                <w:rFonts w:eastAsia="Yu Gothic"/>
              </w:rPr>
              <w:t>要求またはNCブロックを受け付け、構文とモードを確認する。</w:t>
            </w:r>
          </w:p>
        </w:tc>
        <w:tc>
          <w:tcPr>
            <w:tcW w:type="dxa" w:w="1984"/>
            <w:vAlign w:val="top"/>
          </w:tcPr>
          <w:p>
            <w:r/>
            <w:r>
              <w:rPr>
                <w:b w:val="0"/>
                <w:sz w:val="16"/>
                <w:rFonts w:eastAsia="Yu Gothic"/>
              </w:rPr>
              <w:t>検証へ進む</w:t>
            </w:r>
          </w:p>
        </w:tc>
        <w:tc>
          <w:tcPr>
            <w:tcW w:type="dxa" w:w="1984"/>
            <w:vAlign w:val="top"/>
          </w:tcPr>
          <w:p>
            <w:r/>
            <w:r>
              <w:rPr>
                <w:b w:val="0"/>
                <w:sz w:val="16"/>
                <w:rFonts w:eastAsia="Yu Gothic"/>
              </w:rPr>
              <w:t>要求拒否・ログ</w:t>
            </w:r>
          </w:p>
        </w:tc>
      </w:tr>
      <w:tr>
        <w:tc>
          <w:tcPr>
            <w:tcW w:type="dxa" w:w="850"/>
            <w:vAlign w:val="top"/>
          </w:tcPr>
          <w:p>
            <w:r/>
            <w:r>
              <w:rPr>
                <w:b w:val="0"/>
                <w:sz w:val="16"/>
                <w:rFonts w:eastAsia="Yu Gothic"/>
              </w:rPr>
              <w:t>2</w:t>
            </w:r>
          </w:p>
        </w:tc>
        <w:tc>
          <w:tcPr>
            <w:tcW w:type="dxa" w:w="1984"/>
            <w:vAlign w:val="top"/>
          </w:tcPr>
          <w:p>
            <w:r/>
            <w:r>
              <w:rPr>
                <w:b w:val="0"/>
                <w:sz w:val="16"/>
                <w:rFonts w:eastAsia="Yu Gothic"/>
              </w:rPr>
              <w:t>TS_SERVICE</w:t>
            </w:r>
          </w:p>
        </w:tc>
        <w:tc>
          <w:tcPr>
            <w:tcW w:type="dxa" w:w="4535"/>
            <w:vAlign w:val="top"/>
          </w:tcPr>
          <w:p>
            <w:r/>
            <w:r>
              <w:rPr>
                <w:b w:val="0"/>
                <w:sz w:val="16"/>
                <w:rFonts w:eastAsia="Yu Gothic"/>
              </w:rPr>
              <w:t>パラメータ範囲、併用禁止、上限、テーブル整合性を確認する。</w:t>
            </w:r>
          </w:p>
        </w:tc>
        <w:tc>
          <w:tcPr>
            <w:tcW w:type="dxa" w:w="1984"/>
            <w:vAlign w:val="top"/>
          </w:tcPr>
          <w:p>
            <w:r/>
            <w:r>
              <w:rPr>
                <w:b w:val="0"/>
                <w:sz w:val="16"/>
                <w:rFonts w:eastAsia="Yu Gothic"/>
              </w:rPr>
              <w:t>ready生成</w:t>
            </w:r>
          </w:p>
        </w:tc>
        <w:tc>
          <w:tcPr>
            <w:tcW w:type="dxa" w:w="1984"/>
            <w:vAlign w:val="top"/>
          </w:tcPr>
          <w:p>
            <w:r/>
            <w:r>
              <w:rPr>
                <w:b w:val="0"/>
                <w:sz w:val="16"/>
                <w:rFonts w:eastAsia="Yu Gothic"/>
              </w:rPr>
              <w:t>ERROR生成</w:t>
            </w:r>
          </w:p>
        </w:tc>
      </w:tr>
      <w:tr>
        <w:tc>
          <w:tcPr>
            <w:tcW w:type="dxa" w:w="850"/>
            <w:vAlign w:val="top"/>
          </w:tcPr>
          <w:p>
            <w:r/>
            <w:r>
              <w:rPr>
                <w:b w:val="0"/>
                <w:sz w:val="16"/>
                <w:rFonts w:eastAsia="Yu Gothic"/>
              </w:rPr>
              <w:t>3</w:t>
            </w:r>
          </w:p>
        </w:tc>
        <w:tc>
          <w:tcPr>
            <w:tcW w:type="dxa" w:w="1984"/>
            <w:vAlign w:val="top"/>
          </w:tcPr>
          <w:p>
            <w:r/>
            <w:r>
              <w:rPr>
                <w:b w:val="0"/>
                <w:sz w:val="16"/>
                <w:rFonts w:eastAsia="Yu Gothic"/>
              </w:rPr>
              <w:t>TS_SERVICE</w:t>
            </w:r>
          </w:p>
        </w:tc>
        <w:tc>
          <w:tcPr>
            <w:tcW w:type="dxa" w:w="4535"/>
            <w:vAlign w:val="top"/>
          </w:tcPr>
          <w:p>
            <w:r/>
            <w:r>
              <w:rPr>
                <w:b w:val="0"/>
                <w:sz w:val="16"/>
                <w:rFonts w:eastAsia="Yu Gothic"/>
              </w:rPr>
              <w:t>RT用の固定長データを生成しgenerationを更新する。</w:t>
            </w:r>
          </w:p>
        </w:tc>
        <w:tc>
          <w:tcPr>
            <w:tcW w:type="dxa" w:w="1984"/>
            <w:vAlign w:val="top"/>
          </w:tcPr>
          <w:p>
            <w:r/>
            <w:r>
              <w:rPr>
                <w:b w:val="0"/>
                <w:sz w:val="16"/>
                <w:rFonts w:eastAsia="Yu Gothic"/>
              </w:rPr>
              <w:t>RT消費待ち</w:t>
            </w:r>
          </w:p>
        </w:tc>
        <w:tc>
          <w:tcPr>
            <w:tcW w:type="dxa" w:w="1984"/>
            <w:vAlign w:val="top"/>
          </w:tcPr>
          <w:p>
            <w:r/>
            <w:r>
              <w:rPr>
                <w:b w:val="0"/>
                <w:sz w:val="16"/>
                <w:rFonts w:eastAsia="Yu Gothic"/>
              </w:rPr>
              <w:t>ERROR生成</w:t>
            </w:r>
          </w:p>
        </w:tc>
      </w:tr>
      <w:tr>
        <w:tc>
          <w:tcPr>
            <w:tcW w:type="dxa" w:w="850"/>
            <w:vAlign w:val="top"/>
          </w:tcPr>
          <w:p>
            <w:r/>
            <w:r>
              <w:rPr>
                <w:b w:val="0"/>
                <w:sz w:val="16"/>
                <w:rFonts w:eastAsia="Yu Gothic"/>
              </w:rPr>
              <w:t>4</w:t>
            </w:r>
          </w:p>
        </w:tc>
        <w:tc>
          <w:tcPr>
            <w:tcW w:type="dxa" w:w="1984"/>
            <w:vAlign w:val="top"/>
          </w:tcPr>
          <w:p>
            <w:r/>
            <w:r>
              <w:rPr>
                <w:b w:val="0"/>
                <w:sz w:val="16"/>
                <w:rFonts w:eastAsia="Yu Gothic"/>
              </w:rPr>
              <w:t>RT_CONTROL</w:t>
            </w:r>
          </w:p>
        </w:tc>
        <w:tc>
          <w:tcPr>
            <w:tcW w:type="dxa" w:w="4535"/>
            <w:vAlign w:val="top"/>
          </w:tcPr>
          <w:p>
            <w:r/>
            <w:r>
              <w:rPr>
                <w:b w:val="0"/>
                <w:sz w:val="16"/>
                <w:rFonts w:eastAsia="Yu Gothic"/>
              </w:rPr>
              <w:t>generation一致を確認し、状態遷移と安全判定を実施する。</w:t>
            </w:r>
          </w:p>
        </w:tc>
        <w:tc>
          <w:tcPr>
            <w:tcW w:type="dxa" w:w="1984"/>
            <w:vAlign w:val="top"/>
          </w:tcPr>
          <w:p>
            <w:r/>
            <w:r>
              <w:rPr>
                <w:b w:val="0"/>
                <w:sz w:val="16"/>
                <w:rFonts w:eastAsia="Yu Gothic"/>
              </w:rPr>
              <w:t>出力要求生成</w:t>
            </w:r>
          </w:p>
        </w:tc>
        <w:tc>
          <w:tcPr>
            <w:tcW w:type="dxa" w:w="1984"/>
            <w:vAlign w:val="top"/>
          </w:tcPr>
          <w:p>
            <w:r/>
            <w:r>
              <w:rPr>
                <w:b w:val="0"/>
                <w:sz w:val="16"/>
                <w:rFonts w:eastAsia="Yu Gothic"/>
              </w:rPr>
              <w:t>HOLD/ALARM</w:t>
            </w:r>
          </w:p>
        </w:tc>
      </w:tr>
      <w:tr>
        <w:tc>
          <w:tcPr>
            <w:tcW w:type="dxa" w:w="850"/>
            <w:vAlign w:val="top"/>
          </w:tcPr>
          <w:p>
            <w:r/>
            <w:r>
              <w:rPr>
                <w:b w:val="0"/>
                <w:sz w:val="16"/>
                <w:rFonts w:eastAsia="Yu Gothic"/>
              </w:rPr>
              <w:t>5</w:t>
            </w:r>
          </w:p>
        </w:tc>
        <w:tc>
          <w:tcPr>
            <w:tcW w:type="dxa" w:w="1984"/>
            <w:vAlign w:val="top"/>
          </w:tcPr>
          <w:p>
            <w:r/>
            <w:r>
              <w:rPr>
                <w:b w:val="0"/>
                <w:sz w:val="16"/>
                <w:rFonts w:eastAsia="Yu Gothic"/>
              </w:rPr>
              <w:t>RT_OUTPUT</w:t>
            </w:r>
          </w:p>
        </w:tc>
        <w:tc>
          <w:tcPr>
            <w:tcW w:type="dxa" w:w="4535"/>
            <w:vAlign w:val="top"/>
          </w:tcPr>
          <w:p>
            <w:r/>
            <w:r>
              <w:rPr>
                <w:b w:val="0"/>
                <w:sz w:val="16"/>
                <w:rFonts w:eastAsia="Yu Gothic"/>
              </w:rPr>
              <w:t>安全側マスク適用後に共有出力へ反映する。</w:t>
            </w:r>
          </w:p>
        </w:tc>
        <w:tc>
          <w:tcPr>
            <w:tcW w:type="dxa" w:w="1984"/>
            <w:vAlign w:val="top"/>
          </w:tcPr>
          <w:p>
            <w:r/>
            <w:r>
              <w:rPr>
                <w:b w:val="0"/>
                <w:sz w:val="16"/>
                <w:rFonts w:eastAsia="Yu Gothic"/>
              </w:rPr>
              <w:t>周期終了</w:t>
            </w:r>
          </w:p>
        </w:tc>
        <w:tc>
          <w:tcPr>
            <w:tcW w:type="dxa" w:w="1984"/>
            <w:vAlign w:val="top"/>
          </w:tcPr>
          <w:p>
            <w:r/>
            <w:r>
              <w:rPr>
                <w:b w:val="0"/>
                <w:sz w:val="16"/>
                <w:rFonts w:eastAsia="Yu Gothic"/>
              </w:rPr>
              <w:t>安全出力保持</w:t>
            </w:r>
          </w:p>
        </w:tc>
      </w:tr>
    </w:tbl>
    <w:p/>
    <w:p>
      <w:pPr>
        <w:pStyle w:val="Heading1"/>
      </w:pPr>
      <w:r>
        <w:t>DD-13 入力仕様詳細</w:t>
      </w:r>
    </w:p>
    <w:tbl>
      <w:tblPr>
        <w:tblStyle w:val="TableGrid"/>
        <w:tblW w:type="auto" w:w="0"/>
        <w:jc w:val="center"/>
        <w:tblLook w:firstColumn="1" w:firstRow="1" w:lastColumn="0" w:lastRow="0" w:noHBand="0" w:noVBand="1" w:val="04A0"/>
      </w:tblPr>
      <w:tblGrid>
        <w:gridCol w:w="3475"/>
        <w:gridCol w:w="3475"/>
        <w:gridCol w:w="3475"/>
      </w:tblGrid>
      <w:tr>
        <w:tc>
          <w:tcPr>
            <w:tcW w:type="dxa" w:w="3118"/>
            <w:vAlign w:val="top"/>
            <w:shd w:fill="D9EAF7"/>
          </w:tcPr>
          <w:p>
            <w:r/>
            <w:r>
              <w:rPr>
                <w:b/>
                <w:sz w:val="16"/>
                <w:rFonts w:eastAsia="Yu Gothic"/>
              </w:rPr>
              <w:t>入力項目</w:t>
            </w:r>
          </w:p>
        </w:tc>
        <w:tc>
          <w:tcPr>
            <w:tcW w:type="dxa" w:w="2835"/>
            <w:vAlign w:val="top"/>
            <w:shd w:fill="D9EAF7"/>
          </w:tcPr>
          <w:p>
            <w:r/>
            <w:r>
              <w:rPr>
                <w:b/>
                <w:sz w:val="16"/>
                <w:rFonts w:eastAsia="Yu Gothic"/>
              </w:rPr>
              <w:t>入力元</w:t>
            </w:r>
          </w:p>
        </w:tc>
        <w:tc>
          <w:tcPr>
            <w:tcW w:type="dxa" w:w="4535"/>
            <w:vAlign w:val="top"/>
            <w:shd w:fill="D9EAF7"/>
          </w:tcPr>
          <w:p>
            <w:r/>
            <w:r>
              <w:rPr>
                <w:b/>
                <w:sz w:val="16"/>
                <w:rFonts w:eastAsia="Yu Gothic"/>
              </w:rPr>
              <w:t>検証/反映方針</w:t>
            </w:r>
          </w:p>
        </w:tc>
      </w:tr>
      <w:tr>
        <w:tc>
          <w:tcPr>
            <w:tcW w:type="dxa" w:w="3118"/>
            <w:vAlign w:val="top"/>
          </w:tcPr>
          <w:p>
            <w:r/>
            <w:r>
              <w:rPr>
                <w:b w:val="0"/>
                <w:sz w:val="16"/>
                <w:rFonts w:eastAsia="Yu Gothic"/>
              </w:rPr>
              <w:t>RT周期</w:t>
            </w:r>
          </w:p>
        </w:tc>
        <w:tc>
          <w:tcPr>
            <w:tcW w:type="dxa" w:w="2835"/>
            <w:vAlign w:val="top"/>
          </w:tcPr>
          <w:p>
            <w:r/>
            <w:r>
              <w:rPr>
                <w:b w:val="0"/>
                <w:sz w:val="16"/>
                <w:rFonts w:eastAsia="Yu Gothic"/>
              </w:rPr>
              <w:t>機種別パラメータ/NC指令/API入力</w:t>
            </w:r>
          </w:p>
        </w:tc>
        <w:tc>
          <w:tcPr>
            <w:tcW w:type="dxa" w:w="4535"/>
            <w:vAlign w:val="top"/>
          </w:tcPr>
          <w:p>
            <w:r/>
            <w:r>
              <w:rPr>
                <w:b w:val="0"/>
                <w:sz w:val="16"/>
                <w:rFonts w:eastAsia="Yu Gothic"/>
              </w:rPr>
              <w:t>TS_SERVICEで範囲検証し、RT用固定長値へ反映</w:t>
            </w:r>
          </w:p>
        </w:tc>
      </w:tr>
      <w:tr>
        <w:tc>
          <w:tcPr>
            <w:tcW w:type="dxa" w:w="3118"/>
            <w:vAlign w:val="top"/>
          </w:tcPr>
          <w:p>
            <w:r/>
            <w:r>
              <w:rPr>
                <w:b w:val="0"/>
                <w:sz w:val="16"/>
                <w:rFonts w:eastAsia="Yu Gothic"/>
              </w:rPr>
              <w:t>ログキュー長</w:t>
            </w:r>
          </w:p>
        </w:tc>
        <w:tc>
          <w:tcPr>
            <w:tcW w:type="dxa" w:w="2835"/>
            <w:vAlign w:val="top"/>
          </w:tcPr>
          <w:p>
            <w:r/>
            <w:r>
              <w:rPr>
                <w:b w:val="0"/>
                <w:sz w:val="16"/>
                <w:rFonts w:eastAsia="Yu Gothic"/>
              </w:rPr>
              <w:t>機種別パラメータ/NC指令/API入力</w:t>
            </w:r>
          </w:p>
        </w:tc>
        <w:tc>
          <w:tcPr>
            <w:tcW w:type="dxa" w:w="4535"/>
            <w:vAlign w:val="top"/>
          </w:tcPr>
          <w:p>
            <w:r/>
            <w:r>
              <w:rPr>
                <w:b w:val="0"/>
                <w:sz w:val="16"/>
                <w:rFonts w:eastAsia="Yu Gothic"/>
              </w:rPr>
              <w:t>TS_SERVICEで範囲検証し、RT用固定長値へ反映</w:t>
            </w:r>
          </w:p>
        </w:tc>
      </w:tr>
      <w:tr>
        <w:tc>
          <w:tcPr>
            <w:tcW w:type="dxa" w:w="3118"/>
            <w:vAlign w:val="top"/>
          </w:tcPr>
          <w:p>
            <w:r/>
            <w:r>
              <w:rPr>
                <w:b w:val="0"/>
                <w:sz w:val="16"/>
                <w:rFonts w:eastAsia="Yu Gothic"/>
              </w:rPr>
              <w:t>先読みバッファ長</w:t>
            </w:r>
          </w:p>
        </w:tc>
        <w:tc>
          <w:tcPr>
            <w:tcW w:type="dxa" w:w="2835"/>
            <w:vAlign w:val="top"/>
          </w:tcPr>
          <w:p>
            <w:r/>
            <w:r>
              <w:rPr>
                <w:b w:val="0"/>
                <w:sz w:val="16"/>
                <w:rFonts w:eastAsia="Yu Gothic"/>
              </w:rPr>
              <w:t>機種別パラメータ/NC指令/API入力</w:t>
            </w:r>
          </w:p>
        </w:tc>
        <w:tc>
          <w:tcPr>
            <w:tcW w:type="dxa" w:w="4535"/>
            <w:vAlign w:val="top"/>
          </w:tcPr>
          <w:p>
            <w:r/>
            <w:r>
              <w:rPr>
                <w:b w:val="0"/>
                <w:sz w:val="16"/>
                <w:rFonts w:eastAsia="Yu Gothic"/>
              </w:rPr>
              <w:t>TS_SERVICEで範囲検証し、RT用固定長値へ反映</w:t>
            </w:r>
          </w:p>
        </w:tc>
      </w:tr>
      <w:tr>
        <w:tc>
          <w:tcPr>
            <w:tcW w:type="dxa" w:w="3118"/>
            <w:vAlign w:val="top"/>
          </w:tcPr>
          <w:p>
            <w:r/>
            <w:r>
              <w:rPr>
                <w:b w:val="0"/>
                <w:sz w:val="16"/>
                <w:rFonts w:eastAsia="Yu Gothic"/>
              </w:rPr>
              <w:t>API要求タイムアウト</w:t>
            </w:r>
          </w:p>
        </w:tc>
        <w:tc>
          <w:tcPr>
            <w:tcW w:type="dxa" w:w="2835"/>
            <w:vAlign w:val="top"/>
          </w:tcPr>
          <w:p>
            <w:r/>
            <w:r>
              <w:rPr>
                <w:b w:val="0"/>
                <w:sz w:val="16"/>
                <w:rFonts w:eastAsia="Yu Gothic"/>
              </w:rPr>
              <w:t>機種別パラメータ/NC指令/API入力</w:t>
            </w:r>
          </w:p>
        </w:tc>
        <w:tc>
          <w:tcPr>
            <w:tcW w:type="dxa" w:w="4535"/>
            <w:vAlign w:val="top"/>
          </w:tcPr>
          <w:p>
            <w:r/>
            <w:r>
              <w:rPr>
                <w:b w:val="0"/>
                <w:sz w:val="16"/>
                <w:rFonts w:eastAsia="Yu Gothic"/>
              </w:rPr>
              <w:t>TS_SERVICEで範囲検証し、RT用固定長値へ反映</w:t>
            </w:r>
          </w:p>
        </w:tc>
      </w:tr>
      <w:tr>
        <w:tc>
          <w:tcPr>
            <w:tcW w:type="dxa" w:w="3118"/>
            <w:vAlign w:val="top"/>
          </w:tcPr>
          <w:p>
            <w:r/>
            <w:r>
              <w:rPr>
                <w:b w:val="0"/>
                <w:sz w:val="16"/>
                <w:rFonts w:eastAsia="Yu Gothic"/>
              </w:rPr>
              <w:t>非常停止/インターロック信号</w:t>
            </w:r>
          </w:p>
        </w:tc>
        <w:tc>
          <w:tcPr>
            <w:tcW w:type="dxa" w:w="2835"/>
            <w:vAlign w:val="top"/>
          </w:tcPr>
          <w:p>
            <w:r/>
            <w:r>
              <w:rPr>
                <w:b w:val="0"/>
                <w:sz w:val="16"/>
                <w:rFonts w:eastAsia="Yu Gothic"/>
              </w:rPr>
              <w:t>g_ioIn</w:t>
            </w:r>
          </w:p>
        </w:tc>
        <w:tc>
          <w:tcPr>
            <w:tcW w:type="dxa" w:w="4535"/>
            <w:vAlign w:val="top"/>
          </w:tcPr>
          <w:p>
            <w:r/>
            <w:r>
              <w:rPr>
                <w:b w:val="0"/>
                <w:sz w:val="16"/>
                <w:rFonts w:eastAsia="Yu Gothic"/>
              </w:rPr>
              <w:t>RT_INPUTで取り込み、最優先で安全判定へ渡す</w:t>
            </w:r>
          </w:p>
        </w:tc>
      </w:tr>
      <w:tr>
        <w:tc>
          <w:tcPr>
            <w:tcW w:type="dxa" w:w="3118"/>
            <w:vAlign w:val="top"/>
          </w:tcPr>
          <w:p>
            <w:r/>
            <w:r>
              <w:rPr>
                <w:b w:val="0"/>
                <w:sz w:val="16"/>
                <w:rFonts w:eastAsia="Yu Gothic"/>
              </w:rPr>
              <w:t>API要求番号/generation</w:t>
            </w:r>
          </w:p>
        </w:tc>
        <w:tc>
          <w:tcPr>
            <w:tcW w:type="dxa" w:w="2835"/>
            <w:vAlign w:val="top"/>
          </w:tcPr>
          <w:p>
            <w:r/>
            <w:r>
              <w:rPr>
                <w:b w:val="0"/>
                <w:sz w:val="16"/>
                <w:rFonts w:eastAsia="Yu Gothic"/>
              </w:rPr>
              <w:t>g_uiRequest</w:t>
            </w:r>
          </w:p>
        </w:tc>
        <w:tc>
          <w:tcPr>
            <w:tcW w:type="dxa" w:w="4535"/>
            <w:vAlign w:val="top"/>
          </w:tcPr>
          <w:p>
            <w:r/>
            <w:r>
              <w:rPr>
                <w:b w:val="0"/>
                <w:sz w:val="16"/>
                <w:rFonts w:eastAsia="Yu Gothic"/>
              </w:rPr>
              <w:t>多重要求と取りこぼしを防止する</w:t>
            </w:r>
          </w:p>
        </w:tc>
      </w:tr>
    </w:tbl>
    <w:p/>
    <w:p>
      <w:pPr>
        <w:pStyle w:val="Heading1"/>
      </w:pPr>
      <w:r>
        <w:t>DD-14 出力仕様詳細</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268"/>
            <w:vAlign w:val="top"/>
            <w:shd w:fill="D9EAF7"/>
          </w:tcPr>
          <w:p>
            <w:r/>
            <w:r>
              <w:rPr>
                <w:b/>
                <w:sz w:val="16"/>
                <w:rFonts w:eastAsia="Yu Gothic"/>
              </w:rPr>
              <w:t>出力項目</w:t>
            </w:r>
          </w:p>
        </w:tc>
        <w:tc>
          <w:tcPr>
            <w:tcW w:type="dxa" w:w="2551"/>
            <w:vAlign w:val="top"/>
            <w:shd w:fill="D9EAF7"/>
          </w:tcPr>
          <w:p>
            <w:r/>
            <w:r>
              <w:rPr>
                <w:b/>
                <w:sz w:val="16"/>
                <w:rFonts w:eastAsia="Yu Gothic"/>
              </w:rPr>
              <w:t>出力先</w:t>
            </w:r>
          </w:p>
        </w:tc>
        <w:tc>
          <w:tcPr>
            <w:tcW w:type="dxa" w:w="3969"/>
            <w:vAlign w:val="top"/>
            <w:shd w:fill="D9EAF7"/>
          </w:tcPr>
          <w:p>
            <w:r/>
            <w:r>
              <w:rPr>
                <w:b/>
                <w:sz w:val="16"/>
                <w:rFonts w:eastAsia="Yu Gothic"/>
              </w:rPr>
              <w:t>内容</w:t>
            </w:r>
          </w:p>
        </w:tc>
        <w:tc>
          <w:tcPr>
            <w:tcW w:type="dxa" w:w="2268"/>
            <w:vAlign w:val="top"/>
            <w:shd w:fill="D9EAF7"/>
          </w:tcPr>
          <w:p>
            <w:r/>
            <w:r>
              <w:rPr>
                <w:b/>
                <w:sz w:val="16"/>
                <w:rFonts w:eastAsia="Yu Gothic"/>
              </w:rPr>
              <w:t>安全側</w:t>
            </w:r>
          </w:p>
        </w:tc>
      </w:tr>
      <w:tr>
        <w:tc>
          <w:tcPr>
            <w:tcW w:type="dxa" w:w="2268"/>
            <w:vAlign w:val="top"/>
          </w:tcPr>
          <w:p>
            <w:r/>
            <w:r>
              <w:rPr>
                <w:b w:val="0"/>
                <w:sz w:val="16"/>
                <w:rFonts w:eastAsia="Yu Gothic"/>
              </w:rPr>
              <w:t>機能状態</w:t>
            </w:r>
          </w:p>
        </w:tc>
        <w:tc>
          <w:tcPr>
            <w:tcW w:type="dxa" w:w="2551"/>
            <w:vAlign w:val="top"/>
          </w:tcPr>
          <w:p>
            <w:r/>
            <w:r>
              <w:rPr>
                <w:b w:val="0"/>
                <w:sz w:val="16"/>
                <w:rFonts w:eastAsia="Yu Gothic"/>
              </w:rPr>
              <w:t>g_machineCtx/機能固有status</w:t>
            </w:r>
          </w:p>
        </w:tc>
        <w:tc>
          <w:tcPr>
            <w:tcW w:type="dxa" w:w="3969"/>
            <w:vAlign w:val="top"/>
          </w:tcPr>
          <w:p>
            <w:r/>
            <w:r>
              <w:rPr>
                <w:b w:val="0"/>
                <w:sz w:val="16"/>
                <w:rFonts w:eastAsia="Yu Gothic"/>
              </w:rPr>
              <w:t>現在状態、エラーコード、generation、activeフラグ</w:t>
            </w:r>
          </w:p>
        </w:tc>
        <w:tc>
          <w:tcPr>
            <w:tcW w:type="dxa" w:w="2268"/>
            <w:vAlign w:val="top"/>
          </w:tcPr>
          <w:p>
            <w:r/>
            <w:r>
              <w:rPr>
                <w:b w:val="0"/>
                <w:sz w:val="16"/>
                <w:rFonts w:eastAsia="Yu Gothic"/>
              </w:rPr>
              <w:t>ERROR時はactiveを落とす</w:t>
            </w:r>
          </w:p>
        </w:tc>
      </w:tr>
      <w:tr>
        <w:tc>
          <w:tcPr>
            <w:tcW w:type="dxa" w:w="2268"/>
            <w:vAlign w:val="top"/>
          </w:tcPr>
          <w:p>
            <w:r/>
            <w:r>
              <w:rPr>
                <w:b w:val="0"/>
                <w:sz w:val="16"/>
                <w:rFonts w:eastAsia="Yu Gothic"/>
              </w:rPr>
              <w:t>軸/補助出力要求</w:t>
            </w:r>
          </w:p>
        </w:tc>
        <w:tc>
          <w:tcPr>
            <w:tcW w:type="dxa" w:w="2551"/>
            <w:vAlign w:val="top"/>
          </w:tcPr>
          <w:p>
            <w:r/>
            <w:r>
              <w:rPr>
                <w:b w:val="0"/>
                <w:sz w:val="16"/>
                <w:rFonts w:eastAsia="Yu Gothic"/>
              </w:rPr>
              <w:t>g_ioOut</w:t>
            </w:r>
          </w:p>
        </w:tc>
        <w:tc>
          <w:tcPr>
            <w:tcW w:type="dxa" w:w="3969"/>
            <w:vAlign w:val="top"/>
          </w:tcPr>
          <w:p>
            <w:r/>
            <w:r>
              <w:rPr>
                <w:b w:val="0"/>
                <w:sz w:val="16"/>
                <w:rFonts w:eastAsia="Yu Gothic"/>
              </w:rPr>
              <w:t>処理済みの軸指令またはPLC補助要求</w:t>
            </w:r>
          </w:p>
        </w:tc>
        <w:tc>
          <w:tcPr>
            <w:tcW w:type="dxa" w:w="2268"/>
            <w:vAlign w:val="top"/>
          </w:tcPr>
          <w:p>
            <w:r/>
            <w:r>
              <w:rPr>
                <w:b w:val="0"/>
                <w:sz w:val="16"/>
                <w:rFonts w:eastAsia="Yu Gothic"/>
              </w:rPr>
              <w:t>HOLD/ALARM時は停止/無効化</w:t>
            </w:r>
          </w:p>
        </w:tc>
      </w:tr>
      <w:tr>
        <w:tc>
          <w:tcPr>
            <w:tcW w:type="dxa" w:w="2268"/>
            <w:vAlign w:val="top"/>
          </w:tcPr>
          <w:p>
            <w:r/>
            <w:r>
              <w:rPr>
                <w:b w:val="0"/>
                <w:sz w:val="16"/>
                <w:rFonts w:eastAsia="Yu Gothic"/>
              </w:rPr>
              <w:t>API応答</w:t>
            </w:r>
          </w:p>
        </w:tc>
        <w:tc>
          <w:tcPr>
            <w:tcW w:type="dxa" w:w="2551"/>
            <w:vAlign w:val="top"/>
          </w:tcPr>
          <w:p>
            <w:r/>
            <w:r>
              <w:rPr>
                <w:b w:val="0"/>
                <w:sz w:val="16"/>
                <w:rFonts w:eastAsia="Yu Gothic"/>
              </w:rPr>
              <w:t>Status Snapshot</w:t>
            </w:r>
          </w:p>
        </w:tc>
        <w:tc>
          <w:tcPr>
            <w:tcW w:type="dxa" w:w="3969"/>
            <w:vAlign w:val="top"/>
          </w:tcPr>
          <w:p>
            <w:r/>
            <w:r>
              <w:rPr>
                <w:b w:val="0"/>
                <w:sz w:val="16"/>
                <w:rFonts w:eastAsia="Yu Gothic"/>
              </w:rPr>
              <w:t>最新状態、拒否理由、完了/異常結果</w:t>
            </w:r>
          </w:p>
        </w:tc>
        <w:tc>
          <w:tcPr>
            <w:tcW w:type="dxa" w:w="2268"/>
            <w:vAlign w:val="top"/>
          </w:tcPr>
          <w:p>
            <w:r/>
            <w:r>
              <w:rPr>
                <w:b w:val="0"/>
                <w:sz w:val="16"/>
                <w:rFonts w:eastAsia="Yu Gothic"/>
              </w:rPr>
              <w:t>不整合時はエラー応答</w:t>
            </w:r>
          </w:p>
        </w:tc>
      </w:tr>
      <w:tr>
        <w:tc>
          <w:tcPr>
            <w:tcW w:type="dxa" w:w="2268"/>
            <w:vAlign w:val="top"/>
          </w:tcPr>
          <w:p>
            <w:r/>
            <w:r>
              <w:rPr>
                <w:b w:val="0"/>
                <w:sz w:val="16"/>
                <w:rFonts w:eastAsia="Yu Gothic"/>
              </w:rPr>
              <w:t>ログ</w:t>
            </w:r>
          </w:p>
        </w:tc>
        <w:tc>
          <w:tcPr>
            <w:tcW w:type="dxa" w:w="2551"/>
            <w:vAlign w:val="top"/>
          </w:tcPr>
          <w:p>
            <w:r/>
            <w:r>
              <w:rPr>
                <w:b w:val="0"/>
                <w:sz w:val="16"/>
                <w:rFonts w:eastAsia="Yu Gothic"/>
              </w:rPr>
              <w:t>g_logQueue</w:t>
            </w:r>
          </w:p>
        </w:tc>
        <w:tc>
          <w:tcPr>
            <w:tcW w:type="dxa" w:w="3969"/>
            <w:vAlign w:val="top"/>
          </w:tcPr>
          <w:p>
            <w:r/>
            <w:r>
              <w:rPr>
                <w:b w:val="0"/>
                <w:sz w:val="16"/>
                <w:rFonts w:eastAsia="Yu Gothic"/>
              </w:rPr>
              <w:t>要求受付、拒否、異常、安全遷移、復帰</w:t>
            </w:r>
          </w:p>
        </w:tc>
        <w:tc>
          <w:tcPr>
            <w:tcW w:type="dxa" w:w="2268"/>
            <w:vAlign w:val="top"/>
          </w:tcPr>
          <w:p>
            <w:r/>
            <w:r>
              <w:rPr>
                <w:b w:val="0"/>
                <w:sz w:val="16"/>
                <w:rFonts w:eastAsia="Yu Gothic"/>
              </w:rPr>
              <w:t>ログ欠落時も制御継続</w:t>
            </w:r>
          </w:p>
        </w:tc>
      </w:tr>
    </w:tbl>
    <w:p/>
    <w:p>
      <w:pPr>
        <w:pStyle w:val="Heading1"/>
      </w:pPr>
      <w:r>
        <w:t>DD-15 エラー・アラーム詳細</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551"/>
            <w:vAlign w:val="top"/>
            <w:shd w:fill="D9EAF7"/>
          </w:tcPr>
          <w:p>
            <w:r/>
            <w:r>
              <w:rPr>
                <w:b/>
                <w:sz w:val="16"/>
                <w:rFonts w:eastAsia="Yu Gothic"/>
              </w:rPr>
              <w:t>エラーID</w:t>
            </w:r>
          </w:p>
        </w:tc>
        <w:tc>
          <w:tcPr>
            <w:tcW w:type="dxa" w:w="3402"/>
            <w:vAlign w:val="top"/>
            <w:shd w:fill="D9EAF7"/>
          </w:tcPr>
          <w:p>
            <w:r/>
            <w:r>
              <w:rPr>
                <w:b/>
                <w:sz w:val="16"/>
                <w:rFonts w:eastAsia="Yu Gothic"/>
              </w:rPr>
              <w:t>検出条件</w:t>
            </w:r>
          </w:p>
        </w:tc>
        <w:tc>
          <w:tcPr>
            <w:tcW w:type="dxa" w:w="2835"/>
            <w:vAlign w:val="top"/>
            <w:shd w:fill="D9EAF7"/>
          </w:tcPr>
          <w:p>
            <w:r/>
            <w:r>
              <w:rPr>
                <w:b/>
                <w:sz w:val="16"/>
                <w:rFonts w:eastAsia="Yu Gothic"/>
              </w:rPr>
              <w:t>処理</w:t>
            </w:r>
          </w:p>
        </w:tc>
        <w:tc>
          <w:tcPr>
            <w:tcW w:type="dxa" w:w="2268"/>
            <w:vAlign w:val="top"/>
            <w:shd w:fill="D9EAF7"/>
          </w:tcPr>
          <w:p>
            <w:r/>
            <w:r>
              <w:rPr>
                <w:b/>
                <w:sz w:val="16"/>
                <w:rFonts w:eastAsia="Yu Gothic"/>
              </w:rPr>
              <w:t>復帰条件</w:t>
            </w:r>
          </w:p>
        </w:tc>
      </w:tr>
      <w:tr>
        <w:tc>
          <w:tcPr>
            <w:tcW w:type="dxa" w:w="2551"/>
            <w:vAlign w:val="top"/>
          </w:tcPr>
          <w:p>
            <w:r/>
            <w:r>
              <w:rPr>
                <w:b w:val="0"/>
                <w:sz w:val="16"/>
                <w:rFonts w:eastAsia="Yu Gothic"/>
              </w:rPr>
              <w:t>ERR-BASELINE_SYSTEM-001</w:t>
            </w:r>
          </w:p>
        </w:tc>
        <w:tc>
          <w:tcPr>
            <w:tcW w:type="dxa" w:w="3402"/>
            <w:vAlign w:val="top"/>
          </w:tcPr>
          <w:p>
            <w:r/>
            <w:r>
              <w:rPr>
                <w:b w:val="0"/>
                <w:sz w:val="16"/>
                <w:rFonts w:eastAsia="Yu Gothic"/>
              </w:rPr>
              <w:t>入力値範囲外または未定義コード</w:t>
            </w:r>
          </w:p>
        </w:tc>
        <w:tc>
          <w:tcPr>
            <w:tcW w:type="dxa" w:w="2835"/>
            <w:vAlign w:val="top"/>
          </w:tcPr>
          <w:p>
            <w:r/>
            <w:r>
              <w:rPr>
                <w:b w:val="0"/>
                <w:sz w:val="16"/>
                <w:rFonts w:eastAsia="Yu Gothic"/>
              </w:rPr>
              <w:t>要求拒否、ログ登録</w:t>
            </w:r>
          </w:p>
        </w:tc>
        <w:tc>
          <w:tcPr>
            <w:tcW w:type="dxa" w:w="2268"/>
            <w:vAlign w:val="top"/>
          </w:tcPr>
          <w:p>
            <w:r/>
            <w:r>
              <w:rPr>
                <w:b w:val="0"/>
                <w:sz w:val="16"/>
                <w:rFonts w:eastAsia="Yu Gothic"/>
              </w:rPr>
              <w:t>正しい入力で再要求</w:t>
            </w:r>
          </w:p>
        </w:tc>
      </w:tr>
      <w:tr>
        <w:tc>
          <w:tcPr>
            <w:tcW w:type="dxa" w:w="2551"/>
            <w:vAlign w:val="top"/>
          </w:tcPr>
          <w:p>
            <w:r/>
            <w:r>
              <w:rPr>
                <w:b w:val="0"/>
                <w:sz w:val="16"/>
                <w:rFonts w:eastAsia="Yu Gothic"/>
              </w:rPr>
              <w:t>ERR-BASELINE_SYSTEM-002</w:t>
            </w:r>
          </w:p>
        </w:tc>
        <w:tc>
          <w:tcPr>
            <w:tcW w:type="dxa" w:w="3402"/>
            <w:vAlign w:val="top"/>
          </w:tcPr>
          <w:p>
            <w:r/>
            <w:r>
              <w:rPr>
                <w:b w:val="0"/>
                <w:sz w:val="16"/>
                <w:rFonts w:eastAsia="Yu Gothic"/>
              </w:rPr>
              <w:t>併用禁止機能または不正モード</w:t>
            </w:r>
          </w:p>
        </w:tc>
        <w:tc>
          <w:tcPr>
            <w:tcW w:type="dxa" w:w="2835"/>
            <w:vAlign w:val="top"/>
          </w:tcPr>
          <w:p>
            <w:r/>
            <w:r>
              <w:rPr>
                <w:b w:val="0"/>
                <w:sz w:val="16"/>
                <w:rFonts w:eastAsia="Yu Gothic"/>
              </w:rPr>
              <w:t>HOLDまたは要求拒否</w:t>
            </w:r>
          </w:p>
        </w:tc>
        <w:tc>
          <w:tcPr>
            <w:tcW w:type="dxa" w:w="2268"/>
            <w:vAlign w:val="top"/>
          </w:tcPr>
          <w:p>
            <w:r/>
            <w:r>
              <w:rPr>
                <w:b w:val="0"/>
                <w:sz w:val="16"/>
                <w:rFonts w:eastAsia="Yu Gothic"/>
              </w:rPr>
              <w:t>禁止状態解除後に再要求</w:t>
            </w:r>
          </w:p>
        </w:tc>
      </w:tr>
      <w:tr>
        <w:tc>
          <w:tcPr>
            <w:tcW w:type="dxa" w:w="2551"/>
            <w:vAlign w:val="top"/>
          </w:tcPr>
          <w:p>
            <w:r/>
            <w:r>
              <w:rPr>
                <w:b w:val="0"/>
                <w:sz w:val="16"/>
                <w:rFonts w:eastAsia="Yu Gothic"/>
              </w:rPr>
              <w:t>ERR-BASELINE_SYSTEM-003</w:t>
            </w:r>
          </w:p>
        </w:tc>
        <w:tc>
          <w:tcPr>
            <w:tcW w:type="dxa" w:w="3402"/>
            <w:vAlign w:val="top"/>
          </w:tcPr>
          <w:p>
            <w:r/>
            <w:r>
              <w:rPr>
                <w:b w:val="0"/>
                <w:sz w:val="16"/>
                <w:rFonts w:eastAsia="Yu Gothic"/>
              </w:rPr>
              <w:t>共有メモリgeneration不一致またはvalid異常</w:t>
            </w:r>
          </w:p>
        </w:tc>
        <w:tc>
          <w:tcPr>
            <w:tcW w:type="dxa" w:w="2835"/>
            <w:vAlign w:val="top"/>
          </w:tcPr>
          <w:p>
            <w:r/>
            <w:r>
              <w:rPr>
                <w:b w:val="0"/>
                <w:sz w:val="16"/>
                <w:rFonts w:eastAsia="Yu Gothic"/>
              </w:rPr>
              <w:t>前回安全値保持、ALARM候補</w:t>
            </w:r>
          </w:p>
        </w:tc>
        <w:tc>
          <w:tcPr>
            <w:tcW w:type="dxa" w:w="2268"/>
            <w:vAlign w:val="top"/>
          </w:tcPr>
          <w:p>
            <w:r/>
            <w:r>
              <w:rPr>
                <w:b w:val="0"/>
                <w:sz w:val="16"/>
                <w:rFonts w:eastAsia="Yu Gothic"/>
              </w:rPr>
              <w:t>共有領域再初期化</w:t>
            </w:r>
          </w:p>
        </w:tc>
      </w:tr>
      <w:tr>
        <w:tc>
          <w:tcPr>
            <w:tcW w:type="dxa" w:w="2551"/>
            <w:vAlign w:val="top"/>
          </w:tcPr>
          <w:p>
            <w:r/>
            <w:r>
              <w:rPr>
                <w:b w:val="0"/>
                <w:sz w:val="16"/>
                <w:rFonts w:eastAsia="Yu Gothic"/>
              </w:rPr>
              <w:t>ERR-BASELINE_SYSTEM-004</w:t>
            </w:r>
          </w:p>
        </w:tc>
        <w:tc>
          <w:tcPr>
            <w:tcW w:type="dxa" w:w="3402"/>
            <w:vAlign w:val="top"/>
          </w:tcPr>
          <w:p>
            <w:r/>
            <w:r>
              <w:rPr>
                <w:b w:val="0"/>
                <w:sz w:val="16"/>
                <w:rFonts w:eastAsia="Yu Gothic"/>
              </w:rPr>
              <w:t>RT周期内処理時間超過兆候</w:t>
            </w:r>
          </w:p>
        </w:tc>
        <w:tc>
          <w:tcPr>
            <w:tcW w:type="dxa" w:w="2835"/>
            <w:vAlign w:val="top"/>
          </w:tcPr>
          <w:p>
            <w:r/>
            <w:r>
              <w:rPr>
                <w:b w:val="0"/>
                <w:sz w:val="16"/>
                <w:rFonts w:eastAsia="Yu Gothic"/>
              </w:rPr>
              <w:t>安全側出力、診断ログ</w:t>
            </w:r>
          </w:p>
        </w:tc>
        <w:tc>
          <w:tcPr>
            <w:tcW w:type="dxa" w:w="2268"/>
            <w:vAlign w:val="top"/>
          </w:tcPr>
          <w:p>
            <w:r/>
            <w:r>
              <w:rPr>
                <w:b w:val="0"/>
                <w:sz w:val="16"/>
                <w:rFonts w:eastAsia="Yu Gothic"/>
              </w:rPr>
              <w:t>詳細解析後に復帰</w:t>
            </w:r>
          </w:p>
        </w:tc>
      </w:tr>
    </w:tbl>
    <w:p/>
    <w:p>
      <w:pPr>
        <w:pStyle w:val="Heading1"/>
      </w:pPr>
      <w:r>
        <w:t>DD-16 安全・フェイルセーフ設計</w:t>
      </w:r>
    </w:p>
    <w:p>
      <w:r>
        <w:rPr>
          <w:rFonts w:ascii="Yu Gothic" w:hAnsi="Yu Gothic" w:eastAsia="Yu Gothic"/>
          <w:b w:val="0"/>
          <w:sz w:val="18"/>
        </w:rPr>
        <w:t>安全関連信号、非常停止、インターロック、サーボ異常、通信異常は機能要求より優先する。異常発生時は、当該機能のactive状態を無効化し、軸指令は停止または保持、補助出力は機械仕様に基づく安全側へ遷移する。</w:t>
      </w:r>
    </w:p>
    <w:tbl>
      <w:tblPr>
        <w:tblStyle w:val="TableGrid"/>
        <w:tblW w:type="auto" w:w="0"/>
        <w:jc w:val="center"/>
        <w:tblLook w:firstColumn="1" w:firstRow="1" w:lastColumn="0" w:lastRow="0" w:noHBand="0" w:noVBand="1" w:val="04A0"/>
      </w:tblPr>
      <w:tblGrid>
        <w:gridCol w:w="5213"/>
        <w:gridCol w:w="5213"/>
      </w:tblGrid>
      <w:tr>
        <w:tc>
          <w:tcPr>
            <w:tcW w:type="dxa" w:w="5213"/>
            <w:vAlign w:val="top"/>
            <w:shd w:fill="D9EAF7"/>
          </w:tcPr>
          <w:p>
            <w:r/>
            <w:r>
              <w:rPr>
                <w:b/>
                <w:sz w:val="16"/>
                <w:rFonts w:eastAsia="Yu Gothic"/>
              </w:rPr>
              <w:t>観点</w:t>
            </w:r>
          </w:p>
        </w:tc>
        <w:tc>
          <w:tcPr>
            <w:tcW w:type="dxa" w:w="5213"/>
            <w:vAlign w:val="top"/>
            <w:shd w:fill="D9EAF7"/>
          </w:tcPr>
          <w:p>
            <w:r/>
            <w:r>
              <w:rPr>
                <w:b/>
                <w:sz w:val="16"/>
                <w:rFonts w:eastAsia="Yu Gothic"/>
              </w:rPr>
              <w:t>詳細</w:t>
            </w:r>
          </w:p>
        </w:tc>
      </w:tr>
      <w:tr>
        <w:tc>
          <w:tcPr>
            <w:tcW w:type="dxa" w:w="5213"/>
            <w:vAlign w:val="top"/>
          </w:tcPr>
          <w:p>
            <w:r/>
            <w:r>
              <w:rPr>
                <w:b w:val="0"/>
                <w:sz w:val="16"/>
                <w:rFonts w:eastAsia="Yu Gothic"/>
              </w:rPr>
              <w:t>優先順位</w:t>
            </w:r>
          </w:p>
        </w:tc>
        <w:tc>
          <w:tcPr>
            <w:tcW w:type="dxa" w:w="5213"/>
            <w:vAlign w:val="top"/>
          </w:tcPr>
          <w:p>
            <w:r/>
            <w:r>
              <w:rPr>
                <w:b w:val="0"/>
                <w:sz w:val="16"/>
                <w:rFonts w:eastAsia="Yu Gothic"/>
              </w:rPr>
              <w:t>非常停止 &gt; インターロック &gt; ALARM &gt; 停止/保持要求 &gt; 通常要求。</w:t>
            </w:r>
          </w:p>
        </w:tc>
      </w:tr>
      <w:tr>
        <w:tc>
          <w:tcPr>
            <w:tcW w:type="dxa" w:w="5213"/>
            <w:vAlign w:val="top"/>
          </w:tcPr>
          <w:p>
            <w:r/>
            <w:r>
              <w:rPr>
                <w:b w:val="0"/>
                <w:sz w:val="16"/>
                <w:rFonts w:eastAsia="Yu Gothic"/>
              </w:rPr>
              <w:t>出力安全</w:t>
            </w:r>
          </w:p>
        </w:tc>
        <w:tc>
          <w:tcPr>
            <w:tcW w:type="dxa" w:w="5213"/>
            <w:vAlign w:val="top"/>
          </w:tcPr>
          <w:p>
            <w:r/>
            <w:r>
              <w:rPr>
                <w:b w:val="0"/>
                <w:sz w:val="16"/>
                <w:rFonts w:eastAsia="Yu Gothic"/>
              </w:rPr>
              <w:t>ALARM/HOLD時は新規指令を出さず、必要に応じて減速停止または出力マスクを適用する。</w:t>
            </w:r>
          </w:p>
        </w:tc>
      </w:tr>
      <w:tr>
        <w:tc>
          <w:tcPr>
            <w:tcW w:type="dxa" w:w="5213"/>
            <w:vAlign w:val="top"/>
          </w:tcPr>
          <w:p>
            <w:r/>
            <w:r>
              <w:rPr>
                <w:b w:val="0"/>
                <w:sz w:val="16"/>
                <w:rFonts w:eastAsia="Yu Gothic"/>
              </w:rPr>
              <w:t>復帰</w:t>
            </w:r>
          </w:p>
        </w:tc>
        <w:tc>
          <w:tcPr>
            <w:tcW w:type="dxa" w:w="5213"/>
            <w:vAlign w:val="top"/>
          </w:tcPr>
          <w:p>
            <w:r/>
            <w:r>
              <w:rPr>
                <w:b w:val="0"/>
                <w:sz w:val="16"/>
                <w:rFonts w:eastAsia="Yu Gothic"/>
              </w:rPr>
              <w:t>リセット要求、異常原因解消、状態初期化、ログ記録の順で復帰する。</w:t>
            </w:r>
          </w:p>
        </w:tc>
      </w:tr>
      <w:tr>
        <w:tc>
          <w:tcPr>
            <w:tcW w:type="dxa" w:w="5213"/>
            <w:vAlign w:val="top"/>
          </w:tcPr>
          <w:p>
            <w:r/>
            <w:r>
              <w:rPr>
                <w:b w:val="0"/>
                <w:sz w:val="16"/>
                <w:rFonts w:eastAsia="Yu Gothic"/>
              </w:rPr>
              <w:t>レビュー</w:t>
            </w:r>
          </w:p>
        </w:tc>
        <w:tc>
          <w:tcPr>
            <w:tcW w:type="dxa" w:w="5213"/>
            <w:vAlign w:val="top"/>
          </w:tcPr>
          <w:p>
            <w:r/>
            <w:r>
              <w:rPr>
                <w:b w:val="0"/>
                <w:sz w:val="16"/>
                <w:rFonts w:eastAsia="Yu Gothic"/>
              </w:rPr>
              <w:t>安全側出力の定義は機種別I/O台帳と照合する。</w:t>
            </w:r>
          </w:p>
        </w:tc>
      </w:tr>
    </w:tbl>
    <w:p/>
    <w:p>
      <w:pPr>
        <w:pStyle w:val="Heading1"/>
      </w:pPr>
      <w:r>
        <w:t>DD-17 排他・整合性・世代管理</w:t>
      </w:r>
    </w:p>
    <w:tbl>
      <w:tblPr>
        <w:tblStyle w:val="TableGrid"/>
        <w:tblW w:type="auto" w:w="0"/>
        <w:jc w:val="center"/>
        <w:tblLook w:firstColumn="1" w:firstRow="1" w:lastColumn="0" w:lastRow="0" w:noHBand="0" w:noVBand="1" w:val="04A0"/>
      </w:tblPr>
      <w:tblGrid>
        <w:gridCol w:w="3475"/>
        <w:gridCol w:w="3475"/>
        <w:gridCol w:w="3475"/>
      </w:tblGrid>
      <w:tr>
        <w:tc>
          <w:tcPr>
            <w:tcW w:type="dxa" w:w="2551"/>
            <w:vAlign w:val="top"/>
            <w:shd w:fill="D9EAF7"/>
          </w:tcPr>
          <w:p>
            <w:r/>
            <w:r>
              <w:rPr>
                <w:b/>
                <w:sz w:val="16"/>
                <w:rFonts w:eastAsia="Yu Gothic"/>
              </w:rPr>
              <w:t>対象</w:t>
            </w:r>
          </w:p>
        </w:tc>
        <w:tc>
          <w:tcPr>
            <w:tcW w:type="dxa" w:w="4819"/>
            <w:vAlign w:val="top"/>
            <w:shd w:fill="D9EAF7"/>
          </w:tcPr>
          <w:p>
            <w:r/>
            <w:r>
              <w:rPr>
                <w:b/>
                <w:sz w:val="16"/>
                <w:rFonts w:eastAsia="Yu Gothic"/>
              </w:rPr>
              <w:t>方式</w:t>
            </w:r>
          </w:p>
        </w:tc>
        <w:tc>
          <w:tcPr>
            <w:tcW w:type="dxa" w:w="3402"/>
            <w:vAlign w:val="top"/>
            <w:shd w:fill="D9EAF7"/>
          </w:tcPr>
          <w:p>
            <w:r/>
            <w:r>
              <w:rPr>
                <w:b/>
                <w:sz w:val="16"/>
                <w:rFonts w:eastAsia="Yu Gothic"/>
              </w:rPr>
              <w:t>理由</w:t>
            </w:r>
          </w:p>
        </w:tc>
      </w:tr>
      <w:tr>
        <w:tc>
          <w:tcPr>
            <w:tcW w:type="dxa" w:w="2551"/>
            <w:vAlign w:val="top"/>
          </w:tcPr>
          <w:p>
            <w:r/>
            <w:r>
              <w:rPr>
                <w:b w:val="0"/>
                <w:sz w:val="16"/>
                <w:rFonts w:eastAsia="Yu Gothic"/>
              </w:rPr>
              <w:t>TS→RT共有データ</w:t>
            </w:r>
          </w:p>
        </w:tc>
        <w:tc>
          <w:tcPr>
            <w:tcW w:type="dxa" w:w="4819"/>
            <w:vAlign w:val="top"/>
          </w:tcPr>
          <w:p>
            <w:r/>
            <w:r>
              <w:rPr>
                <w:b w:val="0"/>
                <w:sz w:val="16"/>
                <w:rFonts w:eastAsia="Yu Gothic"/>
              </w:rPr>
              <w:t>データ本体更新後にgenerationをインクリメントしvalidをONする。</w:t>
            </w:r>
          </w:p>
        </w:tc>
        <w:tc>
          <w:tcPr>
            <w:tcW w:type="dxa" w:w="3402"/>
            <w:vAlign w:val="top"/>
          </w:tcPr>
          <w:p>
            <w:r/>
            <w:r>
              <w:rPr>
                <w:b w:val="0"/>
                <w:sz w:val="16"/>
                <w:rFonts w:eastAsia="Yu Gothic"/>
              </w:rPr>
              <w:t>RTが半更新データを読まないようにする。</w:t>
            </w:r>
          </w:p>
        </w:tc>
      </w:tr>
      <w:tr>
        <w:tc>
          <w:tcPr>
            <w:tcW w:type="dxa" w:w="2551"/>
            <w:vAlign w:val="top"/>
          </w:tcPr>
          <w:p>
            <w:r/>
            <w:r>
              <w:rPr>
                <w:b w:val="0"/>
                <w:sz w:val="16"/>
                <w:rFonts w:eastAsia="Yu Gothic"/>
              </w:rPr>
              <w:t>API要求</w:t>
            </w:r>
          </w:p>
        </w:tc>
        <w:tc>
          <w:tcPr>
            <w:tcW w:type="dxa" w:w="4819"/>
            <w:vAlign w:val="top"/>
          </w:tcPr>
          <w:p>
            <w:r/>
            <w:r>
              <w:rPr>
                <w:b w:val="0"/>
                <w:sz w:val="16"/>
                <w:rFonts w:eastAsia="Yu Gothic"/>
              </w:rPr>
              <w:t>request_idとbusy/stateで多重要求を抑止する。</w:t>
            </w:r>
          </w:p>
        </w:tc>
        <w:tc>
          <w:tcPr>
            <w:tcW w:type="dxa" w:w="3402"/>
            <w:vAlign w:val="top"/>
          </w:tcPr>
          <w:p>
            <w:r/>
            <w:r>
              <w:rPr>
                <w:b w:val="0"/>
                <w:sz w:val="16"/>
                <w:rFonts w:eastAsia="Yu Gothic"/>
              </w:rPr>
              <w:t>重複実行を防止する。</w:t>
            </w:r>
          </w:p>
        </w:tc>
      </w:tr>
      <w:tr>
        <w:tc>
          <w:tcPr>
            <w:tcW w:type="dxa" w:w="2551"/>
            <w:vAlign w:val="top"/>
          </w:tcPr>
          <w:p>
            <w:r/>
            <w:r>
              <w:rPr>
                <w:b w:val="0"/>
                <w:sz w:val="16"/>
                <w:rFonts w:eastAsia="Yu Gothic"/>
              </w:rPr>
              <w:t>ログキュー</w:t>
            </w:r>
          </w:p>
        </w:tc>
        <w:tc>
          <w:tcPr>
            <w:tcW w:type="dxa" w:w="4819"/>
            <w:vAlign w:val="top"/>
          </w:tcPr>
          <w:p>
            <w:r/>
            <w:r>
              <w:rPr>
                <w:b w:val="0"/>
                <w:sz w:val="16"/>
                <w:rFonts w:eastAsia="Yu Gothic"/>
              </w:rPr>
              <w:t>固定長リングバッファ、書込インデックスのみ単調増加。</w:t>
            </w:r>
          </w:p>
        </w:tc>
        <w:tc>
          <w:tcPr>
            <w:tcW w:type="dxa" w:w="3402"/>
            <w:vAlign w:val="top"/>
          </w:tcPr>
          <w:p>
            <w:r/>
            <w:r>
              <w:rPr>
                <w:b w:val="0"/>
                <w:sz w:val="16"/>
                <w:rFonts w:eastAsia="Yu Gothic"/>
              </w:rPr>
              <w:t>RT内で動的確保を行わない。</w:t>
            </w:r>
          </w:p>
        </w:tc>
      </w:tr>
      <w:tr>
        <w:tc>
          <w:tcPr>
            <w:tcW w:type="dxa" w:w="2551"/>
            <w:vAlign w:val="top"/>
          </w:tcPr>
          <w:p>
            <w:r/>
            <w:r>
              <w:rPr>
                <w:b w:val="0"/>
                <w:sz w:val="16"/>
                <w:rFonts w:eastAsia="Yu Gothic"/>
              </w:rPr>
              <w:t>状態遷移</w:t>
            </w:r>
          </w:p>
        </w:tc>
        <w:tc>
          <w:tcPr>
            <w:tcW w:type="dxa" w:w="4819"/>
            <w:vAlign w:val="top"/>
          </w:tcPr>
          <w:p>
            <w:r/>
            <w:r>
              <w:rPr>
                <w:b w:val="0"/>
                <w:sz w:val="16"/>
                <w:rFonts w:eastAsia="Yu Gothic"/>
              </w:rPr>
              <w:t>RT_CONTROLを状態所有者とする。</w:t>
            </w:r>
          </w:p>
        </w:tc>
        <w:tc>
          <w:tcPr>
            <w:tcW w:type="dxa" w:w="3402"/>
            <w:vAlign w:val="top"/>
          </w:tcPr>
          <w:p>
            <w:r/>
            <w:r>
              <w:rPr>
                <w:b w:val="0"/>
                <w:sz w:val="16"/>
                <w:rFonts w:eastAsia="Yu Gothic"/>
              </w:rPr>
              <w:t>状態の最終確定を1箇所に集約する。</w:t>
            </w:r>
          </w:p>
        </w:tc>
      </w:tr>
    </w:tbl>
    <w:p/>
    <w:p>
      <w:pPr>
        <w:pStyle w:val="Heading1"/>
      </w:pPr>
      <w:r>
        <w:t>DD-18 パラメータ・設定詳細</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3118"/>
            <w:vAlign w:val="top"/>
            <w:shd w:fill="D9EAF7"/>
          </w:tcPr>
          <w:p>
            <w:r/>
            <w:r>
              <w:rPr>
                <w:b/>
                <w:sz w:val="16"/>
                <w:rFonts w:eastAsia="Yu Gothic"/>
              </w:rPr>
              <w:t>パラメータ</w:t>
            </w:r>
          </w:p>
        </w:tc>
        <w:tc>
          <w:tcPr>
            <w:tcW w:type="dxa" w:w="1984"/>
            <w:vAlign w:val="top"/>
            <w:shd w:fill="D9EAF7"/>
          </w:tcPr>
          <w:p>
            <w:r/>
            <w:r>
              <w:rPr>
                <w:b/>
                <w:sz w:val="16"/>
                <w:rFonts w:eastAsia="Yu Gothic"/>
              </w:rPr>
              <w:t>種別</w:t>
            </w:r>
          </w:p>
        </w:tc>
        <w:tc>
          <w:tcPr>
            <w:tcW w:type="dxa" w:w="3402"/>
            <w:vAlign w:val="top"/>
            <w:shd w:fill="D9EAF7"/>
          </w:tcPr>
          <w:p>
            <w:r/>
            <w:r>
              <w:rPr>
                <w:b/>
                <w:sz w:val="16"/>
                <w:rFonts w:eastAsia="Yu Gothic"/>
              </w:rPr>
              <w:t>反映タイミング</w:t>
            </w:r>
          </w:p>
        </w:tc>
        <w:tc>
          <w:tcPr>
            <w:tcW w:type="dxa" w:w="2551"/>
            <w:vAlign w:val="top"/>
            <w:shd w:fill="D9EAF7"/>
          </w:tcPr>
          <w:p>
            <w:r/>
            <w:r>
              <w:rPr>
                <w:b/>
                <w:sz w:val="16"/>
                <w:rFonts w:eastAsia="Yu Gothic"/>
              </w:rPr>
              <w:t>異常時</w:t>
            </w:r>
          </w:p>
        </w:tc>
      </w:tr>
      <w:tr>
        <w:tc>
          <w:tcPr>
            <w:tcW w:type="dxa" w:w="3118"/>
            <w:vAlign w:val="top"/>
          </w:tcPr>
          <w:p>
            <w:r/>
            <w:r>
              <w:rPr>
                <w:b w:val="0"/>
                <w:sz w:val="16"/>
                <w:rFonts w:eastAsia="Yu Gothic"/>
              </w:rPr>
              <w:t>RT周期</w:t>
            </w:r>
          </w:p>
        </w:tc>
        <w:tc>
          <w:tcPr>
            <w:tcW w:type="dxa" w:w="1984"/>
            <w:vAlign w:val="top"/>
          </w:tcPr>
          <w:p>
            <w:r/>
            <w:r>
              <w:rPr>
                <w:b w:val="0"/>
                <w:sz w:val="16"/>
                <w:rFonts w:eastAsia="Yu Gothic"/>
              </w:rPr>
              <w:t>機種別設定</w:t>
            </w:r>
          </w:p>
        </w:tc>
        <w:tc>
          <w:tcPr>
            <w:tcW w:type="dxa" w:w="3402"/>
            <w:vAlign w:val="top"/>
          </w:tcPr>
          <w:p>
            <w:r/>
            <w:r>
              <w:rPr>
                <w:b w:val="0"/>
                <w:sz w:val="16"/>
                <w:rFonts w:eastAsia="Yu Gothic"/>
              </w:rPr>
              <w:t>TS_SERVICE起動時または設定更新時に検証</w:t>
            </w:r>
          </w:p>
        </w:tc>
        <w:tc>
          <w:tcPr>
            <w:tcW w:type="dxa" w:w="2551"/>
            <w:vAlign w:val="top"/>
          </w:tcPr>
          <w:p>
            <w:r/>
            <w:r>
              <w:rPr>
                <w:b w:val="0"/>
                <w:sz w:val="16"/>
                <w:rFonts w:eastAsia="Yu Gothic"/>
              </w:rPr>
              <w:t>範囲外は起動拒否または機能無効</w:t>
            </w:r>
          </w:p>
        </w:tc>
      </w:tr>
      <w:tr>
        <w:tc>
          <w:tcPr>
            <w:tcW w:type="dxa" w:w="3118"/>
            <w:vAlign w:val="top"/>
          </w:tcPr>
          <w:p>
            <w:r/>
            <w:r>
              <w:rPr>
                <w:b w:val="0"/>
                <w:sz w:val="16"/>
                <w:rFonts w:eastAsia="Yu Gothic"/>
              </w:rPr>
              <w:t>ログキュー長</w:t>
            </w:r>
          </w:p>
        </w:tc>
        <w:tc>
          <w:tcPr>
            <w:tcW w:type="dxa" w:w="1984"/>
            <w:vAlign w:val="top"/>
          </w:tcPr>
          <w:p>
            <w:r/>
            <w:r>
              <w:rPr>
                <w:b w:val="0"/>
                <w:sz w:val="16"/>
                <w:rFonts w:eastAsia="Yu Gothic"/>
              </w:rPr>
              <w:t>機種別設定</w:t>
            </w:r>
          </w:p>
        </w:tc>
        <w:tc>
          <w:tcPr>
            <w:tcW w:type="dxa" w:w="3402"/>
            <w:vAlign w:val="top"/>
          </w:tcPr>
          <w:p>
            <w:r/>
            <w:r>
              <w:rPr>
                <w:b w:val="0"/>
                <w:sz w:val="16"/>
                <w:rFonts w:eastAsia="Yu Gothic"/>
              </w:rPr>
              <w:t>TS_SERVICE起動時または設定更新時に検証</w:t>
            </w:r>
          </w:p>
        </w:tc>
        <w:tc>
          <w:tcPr>
            <w:tcW w:type="dxa" w:w="2551"/>
            <w:vAlign w:val="top"/>
          </w:tcPr>
          <w:p>
            <w:r/>
            <w:r>
              <w:rPr>
                <w:b w:val="0"/>
                <w:sz w:val="16"/>
                <w:rFonts w:eastAsia="Yu Gothic"/>
              </w:rPr>
              <w:t>範囲外は起動拒否または機能無効</w:t>
            </w:r>
          </w:p>
        </w:tc>
      </w:tr>
      <w:tr>
        <w:tc>
          <w:tcPr>
            <w:tcW w:type="dxa" w:w="3118"/>
            <w:vAlign w:val="top"/>
          </w:tcPr>
          <w:p>
            <w:r/>
            <w:r>
              <w:rPr>
                <w:b w:val="0"/>
                <w:sz w:val="16"/>
                <w:rFonts w:eastAsia="Yu Gothic"/>
              </w:rPr>
              <w:t>先読みバッファ長</w:t>
            </w:r>
          </w:p>
        </w:tc>
        <w:tc>
          <w:tcPr>
            <w:tcW w:type="dxa" w:w="1984"/>
            <w:vAlign w:val="top"/>
          </w:tcPr>
          <w:p>
            <w:r/>
            <w:r>
              <w:rPr>
                <w:b w:val="0"/>
                <w:sz w:val="16"/>
                <w:rFonts w:eastAsia="Yu Gothic"/>
              </w:rPr>
              <w:t>機種別設定</w:t>
            </w:r>
          </w:p>
        </w:tc>
        <w:tc>
          <w:tcPr>
            <w:tcW w:type="dxa" w:w="3402"/>
            <w:vAlign w:val="top"/>
          </w:tcPr>
          <w:p>
            <w:r/>
            <w:r>
              <w:rPr>
                <w:b w:val="0"/>
                <w:sz w:val="16"/>
                <w:rFonts w:eastAsia="Yu Gothic"/>
              </w:rPr>
              <w:t>TS_SERVICE起動時または設定更新時に検証</w:t>
            </w:r>
          </w:p>
        </w:tc>
        <w:tc>
          <w:tcPr>
            <w:tcW w:type="dxa" w:w="2551"/>
            <w:vAlign w:val="top"/>
          </w:tcPr>
          <w:p>
            <w:r/>
            <w:r>
              <w:rPr>
                <w:b w:val="0"/>
                <w:sz w:val="16"/>
                <w:rFonts w:eastAsia="Yu Gothic"/>
              </w:rPr>
              <w:t>範囲外は起動拒否または機能無効</w:t>
            </w:r>
          </w:p>
        </w:tc>
      </w:tr>
      <w:tr>
        <w:tc>
          <w:tcPr>
            <w:tcW w:type="dxa" w:w="3118"/>
            <w:vAlign w:val="top"/>
          </w:tcPr>
          <w:p>
            <w:r/>
            <w:r>
              <w:rPr>
                <w:b w:val="0"/>
                <w:sz w:val="16"/>
                <w:rFonts w:eastAsia="Yu Gothic"/>
              </w:rPr>
              <w:t>API要求タイムアウト</w:t>
            </w:r>
          </w:p>
        </w:tc>
        <w:tc>
          <w:tcPr>
            <w:tcW w:type="dxa" w:w="1984"/>
            <w:vAlign w:val="top"/>
          </w:tcPr>
          <w:p>
            <w:r/>
            <w:r>
              <w:rPr>
                <w:b w:val="0"/>
                <w:sz w:val="16"/>
                <w:rFonts w:eastAsia="Yu Gothic"/>
              </w:rPr>
              <w:t>機種別設定</w:t>
            </w:r>
          </w:p>
        </w:tc>
        <w:tc>
          <w:tcPr>
            <w:tcW w:type="dxa" w:w="3402"/>
            <w:vAlign w:val="top"/>
          </w:tcPr>
          <w:p>
            <w:r/>
            <w:r>
              <w:rPr>
                <w:b w:val="0"/>
                <w:sz w:val="16"/>
                <w:rFonts w:eastAsia="Yu Gothic"/>
              </w:rPr>
              <w:t>TS_SERVICE起動時または設定更新時に検証</w:t>
            </w:r>
          </w:p>
        </w:tc>
        <w:tc>
          <w:tcPr>
            <w:tcW w:type="dxa" w:w="2551"/>
            <w:vAlign w:val="top"/>
          </w:tcPr>
          <w:p>
            <w:r/>
            <w:r>
              <w:rPr>
                <w:b w:val="0"/>
                <w:sz w:val="16"/>
                <w:rFonts w:eastAsia="Yu Gothic"/>
              </w:rPr>
              <w:t>範囲外は起動拒否または機能無効</w:t>
            </w:r>
          </w:p>
        </w:tc>
      </w:tr>
    </w:tbl>
    <w:p/>
    <w:p>
      <w:pPr>
        <w:pStyle w:val="Heading1"/>
      </w:pPr>
      <w:r>
        <w:t>DD-19 ログ・診断・トレース</w:t>
      </w:r>
    </w:p>
    <w:tbl>
      <w:tblPr>
        <w:tblStyle w:val="TableGrid"/>
        <w:tblW w:type="auto" w:w="0"/>
        <w:jc w:val="center"/>
        <w:tblLook w:firstColumn="1" w:firstRow="1" w:lastColumn="0" w:lastRow="0" w:noHBand="0" w:noVBand="1" w:val="04A0"/>
      </w:tblPr>
      <w:tblGrid>
        <w:gridCol w:w="3475"/>
        <w:gridCol w:w="3475"/>
        <w:gridCol w:w="3475"/>
      </w:tblGrid>
      <w:tr>
        <w:tc>
          <w:tcPr>
            <w:tcW w:type="dxa" w:w="2835"/>
            <w:vAlign w:val="top"/>
            <w:shd w:fill="D9EAF7"/>
          </w:tcPr>
          <w:p>
            <w:r/>
            <w:r>
              <w:rPr>
                <w:b/>
                <w:sz w:val="16"/>
                <w:rFonts w:eastAsia="Yu Gothic"/>
              </w:rPr>
              <w:t>ログID</w:t>
            </w:r>
          </w:p>
        </w:tc>
        <w:tc>
          <w:tcPr>
            <w:tcW w:type="dxa" w:w="2551"/>
            <w:vAlign w:val="top"/>
            <w:shd w:fill="D9EAF7"/>
          </w:tcPr>
          <w:p>
            <w:r/>
            <w:r>
              <w:rPr>
                <w:b/>
                <w:sz w:val="16"/>
                <w:rFonts w:eastAsia="Yu Gothic"/>
              </w:rPr>
              <w:t>出力契機</w:t>
            </w:r>
          </w:p>
        </w:tc>
        <w:tc>
          <w:tcPr>
            <w:tcW w:type="dxa" w:w="5102"/>
            <w:vAlign w:val="top"/>
            <w:shd w:fill="D9EAF7"/>
          </w:tcPr>
          <w:p>
            <w:r/>
            <w:r>
              <w:rPr>
                <w:b/>
                <w:sz w:val="16"/>
                <w:rFonts w:eastAsia="Yu Gothic"/>
              </w:rPr>
              <w:t>主な記録内容</w:t>
            </w:r>
          </w:p>
        </w:tc>
      </w:tr>
      <w:tr>
        <w:tc>
          <w:tcPr>
            <w:tcW w:type="dxa" w:w="2835"/>
            <w:vAlign w:val="top"/>
          </w:tcPr>
          <w:p>
            <w:r/>
            <w:r>
              <w:rPr>
                <w:b w:val="0"/>
                <w:sz w:val="16"/>
                <w:rFonts w:eastAsia="Yu Gothic"/>
              </w:rPr>
              <w:t>LOG-BASELINE_SYSTEM-REQ</w:t>
            </w:r>
          </w:p>
        </w:tc>
        <w:tc>
          <w:tcPr>
            <w:tcW w:type="dxa" w:w="2551"/>
            <w:vAlign w:val="top"/>
          </w:tcPr>
          <w:p>
            <w:r/>
            <w:r>
              <w:rPr>
                <w:b w:val="0"/>
                <w:sz w:val="16"/>
                <w:rFonts w:eastAsia="Yu Gothic"/>
              </w:rPr>
              <w:t>要求受付</w:t>
            </w:r>
          </w:p>
        </w:tc>
        <w:tc>
          <w:tcPr>
            <w:tcW w:type="dxa" w:w="5102"/>
            <w:vAlign w:val="top"/>
          </w:tcPr>
          <w:p>
            <w:r/>
            <w:r>
              <w:rPr>
                <w:b w:val="0"/>
                <w:sz w:val="16"/>
                <w:rFonts w:eastAsia="Yu Gothic"/>
              </w:rPr>
              <w:t>request_id、状態、主要パラメータ、呼出元</w:t>
            </w:r>
          </w:p>
        </w:tc>
      </w:tr>
      <w:tr>
        <w:tc>
          <w:tcPr>
            <w:tcW w:type="dxa" w:w="2835"/>
            <w:vAlign w:val="top"/>
          </w:tcPr>
          <w:p>
            <w:r/>
            <w:r>
              <w:rPr>
                <w:b w:val="0"/>
                <w:sz w:val="16"/>
                <w:rFonts w:eastAsia="Yu Gothic"/>
              </w:rPr>
              <w:t>LOG-BASELINE_SYSTEM-REJECT</w:t>
            </w:r>
          </w:p>
        </w:tc>
        <w:tc>
          <w:tcPr>
            <w:tcW w:type="dxa" w:w="2551"/>
            <w:vAlign w:val="top"/>
          </w:tcPr>
          <w:p>
            <w:r/>
            <w:r>
              <w:rPr>
                <w:b w:val="0"/>
                <w:sz w:val="16"/>
                <w:rFonts w:eastAsia="Yu Gothic"/>
              </w:rPr>
              <w:t>要求拒否</w:t>
            </w:r>
          </w:p>
        </w:tc>
        <w:tc>
          <w:tcPr>
            <w:tcW w:type="dxa" w:w="5102"/>
            <w:vAlign w:val="top"/>
          </w:tcPr>
          <w:p>
            <w:r/>
            <w:r>
              <w:rPr>
                <w:b w:val="0"/>
                <w:sz w:val="16"/>
                <w:rFonts w:eastAsia="Yu Gothic"/>
              </w:rPr>
              <w:t>拒否理由、禁止条件、現在状態</w:t>
            </w:r>
          </w:p>
        </w:tc>
      </w:tr>
      <w:tr>
        <w:tc>
          <w:tcPr>
            <w:tcW w:type="dxa" w:w="2835"/>
            <w:vAlign w:val="top"/>
          </w:tcPr>
          <w:p>
            <w:r/>
            <w:r>
              <w:rPr>
                <w:b w:val="0"/>
                <w:sz w:val="16"/>
                <w:rFonts w:eastAsia="Yu Gothic"/>
              </w:rPr>
              <w:t>LOG-BASELINE_SYSTEM-STATE</w:t>
            </w:r>
          </w:p>
        </w:tc>
        <w:tc>
          <w:tcPr>
            <w:tcW w:type="dxa" w:w="2551"/>
            <w:vAlign w:val="top"/>
          </w:tcPr>
          <w:p>
            <w:r/>
            <w:r>
              <w:rPr>
                <w:b w:val="0"/>
                <w:sz w:val="16"/>
                <w:rFonts w:eastAsia="Yu Gothic"/>
              </w:rPr>
              <w:t>状態遷移</w:t>
            </w:r>
          </w:p>
        </w:tc>
        <w:tc>
          <w:tcPr>
            <w:tcW w:type="dxa" w:w="5102"/>
            <w:vAlign w:val="top"/>
          </w:tcPr>
          <w:p>
            <w:r/>
            <w:r>
              <w:rPr>
                <w:b w:val="0"/>
                <w:sz w:val="16"/>
                <w:rFonts w:eastAsia="Yu Gothic"/>
              </w:rPr>
              <w:t>旧状態、新状態、遷移理由、generation</w:t>
            </w:r>
          </w:p>
        </w:tc>
      </w:tr>
      <w:tr>
        <w:tc>
          <w:tcPr>
            <w:tcW w:type="dxa" w:w="2835"/>
            <w:vAlign w:val="top"/>
          </w:tcPr>
          <w:p>
            <w:r/>
            <w:r>
              <w:rPr>
                <w:b w:val="0"/>
                <w:sz w:val="16"/>
                <w:rFonts w:eastAsia="Yu Gothic"/>
              </w:rPr>
              <w:t>LOG-BASELINE_SYSTEM-ALARM</w:t>
            </w:r>
          </w:p>
        </w:tc>
        <w:tc>
          <w:tcPr>
            <w:tcW w:type="dxa" w:w="2551"/>
            <w:vAlign w:val="top"/>
          </w:tcPr>
          <w:p>
            <w:r/>
            <w:r>
              <w:rPr>
                <w:b w:val="0"/>
                <w:sz w:val="16"/>
                <w:rFonts w:eastAsia="Yu Gothic"/>
              </w:rPr>
              <w:t>異常検出</w:t>
            </w:r>
          </w:p>
        </w:tc>
        <w:tc>
          <w:tcPr>
            <w:tcW w:type="dxa" w:w="5102"/>
            <w:vAlign w:val="top"/>
          </w:tcPr>
          <w:p>
            <w:r/>
            <w:r>
              <w:rPr>
                <w:b w:val="0"/>
                <w:sz w:val="16"/>
                <w:rFonts w:eastAsia="Yu Gothic"/>
              </w:rPr>
              <w:t>エラーID、安全側出力、復帰条件</w:t>
            </w:r>
          </w:p>
        </w:tc>
      </w:tr>
    </w:tbl>
    <w:p/>
    <w:p>
      <w:pPr>
        <w:pStyle w:val="Heading1"/>
      </w:pPr>
      <w:r>
        <w:t>DD-20 既存ソース影響</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3118"/>
            <w:vAlign w:val="top"/>
            <w:shd w:fill="D9EAF7"/>
          </w:tcPr>
          <w:p>
            <w:r/>
            <w:r>
              <w:rPr>
                <w:b/>
                <w:sz w:val="16"/>
                <w:rFonts w:eastAsia="Yu Gothic"/>
              </w:rPr>
              <w:t>既存ファイル</w:t>
            </w:r>
          </w:p>
        </w:tc>
        <w:tc>
          <w:tcPr>
            <w:tcW w:type="dxa" w:w="1417"/>
            <w:vAlign w:val="top"/>
            <w:shd w:fill="D9EAF7"/>
          </w:tcPr>
          <w:p>
            <w:r/>
            <w:r>
              <w:rPr>
                <w:b/>
                <w:sz w:val="16"/>
                <w:rFonts w:eastAsia="Yu Gothic"/>
              </w:rPr>
              <w:t>変更種別</w:t>
            </w:r>
          </w:p>
        </w:tc>
        <w:tc>
          <w:tcPr>
            <w:tcW w:type="dxa" w:w="4819"/>
            <w:vAlign w:val="top"/>
            <w:shd w:fill="D9EAF7"/>
          </w:tcPr>
          <w:p>
            <w:r/>
            <w:r>
              <w:rPr>
                <w:b/>
                <w:sz w:val="16"/>
                <w:rFonts w:eastAsia="Yu Gothic"/>
              </w:rPr>
              <w:t>変更概要</w:t>
            </w:r>
          </w:p>
        </w:tc>
        <w:tc>
          <w:tcPr>
            <w:tcW w:type="dxa" w:w="1984"/>
            <w:vAlign w:val="top"/>
            <w:shd w:fill="D9EAF7"/>
          </w:tcPr>
          <w:p>
            <w:r/>
            <w:r>
              <w:rPr>
                <w:b/>
                <w:sz w:val="16"/>
                <w:rFonts w:eastAsia="Yu Gothic"/>
              </w:rPr>
              <w:t>互換性</w:t>
            </w:r>
          </w:p>
        </w:tc>
      </w:tr>
      <w:tr>
        <w:tc>
          <w:tcPr>
            <w:tcW w:type="dxa" w:w="3118"/>
            <w:vAlign w:val="top"/>
          </w:tcPr>
          <w:p>
            <w:r/>
            <w:r>
              <w:rPr>
                <w:b w:val="0"/>
                <w:sz w:val="16"/>
                <w:rFonts w:eastAsia="Yu Gothic"/>
              </w:rPr>
              <w:t>include/system_shared.h</w:t>
            </w:r>
          </w:p>
        </w:tc>
        <w:tc>
          <w:tcPr>
            <w:tcW w:type="dxa" w:w="1417"/>
            <w:vAlign w:val="top"/>
          </w:tcPr>
          <w:p>
            <w:r/>
            <w:r>
              <w:rPr>
                <w:b w:val="0"/>
                <w:sz w:val="16"/>
                <w:rFonts w:eastAsia="Yu Gothic"/>
              </w:rPr>
              <w:t>追加/参照</w:t>
            </w:r>
          </w:p>
        </w:tc>
        <w:tc>
          <w:tcPr>
            <w:tcW w:type="dxa" w:w="4819"/>
            <w:vAlign w:val="top"/>
          </w:tcPr>
          <w:p>
            <w:r/>
            <w:r>
              <w:rPr>
                <w:b w:val="0"/>
                <w:sz w:val="16"/>
                <w:rFonts w:eastAsia="Yu Gothic"/>
              </w:rPr>
              <w:t>基盤システム用の宣言、初期化、周期処理呼出し、API登録を追加</w:t>
            </w:r>
          </w:p>
        </w:tc>
        <w:tc>
          <w:tcPr>
            <w:tcW w:type="dxa" w:w="1984"/>
            <w:vAlign w:val="top"/>
          </w:tcPr>
          <w:p>
            <w:r/>
            <w:r>
              <w:rPr>
                <w:b w:val="0"/>
                <w:sz w:val="16"/>
                <w:rFonts w:eastAsia="Yu Gothic"/>
              </w:rPr>
              <w:t>既存API互換維持</w:t>
            </w:r>
          </w:p>
        </w:tc>
      </w:tr>
      <w:tr>
        <w:tc>
          <w:tcPr>
            <w:tcW w:type="dxa" w:w="3118"/>
            <w:vAlign w:val="top"/>
          </w:tcPr>
          <w:p>
            <w:r/>
            <w:r>
              <w:rPr>
                <w:b w:val="0"/>
                <w:sz w:val="16"/>
                <w:rFonts w:eastAsia="Yu Gothic"/>
              </w:rPr>
              <w:t>src/system_shared.c</w:t>
            </w:r>
          </w:p>
        </w:tc>
        <w:tc>
          <w:tcPr>
            <w:tcW w:type="dxa" w:w="1417"/>
            <w:vAlign w:val="top"/>
          </w:tcPr>
          <w:p>
            <w:r/>
            <w:r>
              <w:rPr>
                <w:b w:val="0"/>
                <w:sz w:val="16"/>
                <w:rFonts w:eastAsia="Yu Gothic"/>
              </w:rPr>
              <w:t>追加/参照</w:t>
            </w:r>
          </w:p>
        </w:tc>
        <w:tc>
          <w:tcPr>
            <w:tcW w:type="dxa" w:w="4819"/>
            <w:vAlign w:val="top"/>
          </w:tcPr>
          <w:p>
            <w:r/>
            <w:r>
              <w:rPr>
                <w:b w:val="0"/>
                <w:sz w:val="16"/>
                <w:rFonts w:eastAsia="Yu Gothic"/>
              </w:rPr>
              <w:t>基盤システム用の宣言、初期化、周期処理呼出し、API登録を追加</w:t>
            </w:r>
          </w:p>
        </w:tc>
        <w:tc>
          <w:tcPr>
            <w:tcW w:type="dxa" w:w="1984"/>
            <w:vAlign w:val="top"/>
          </w:tcPr>
          <w:p>
            <w:r/>
            <w:r>
              <w:rPr>
                <w:b w:val="0"/>
                <w:sz w:val="16"/>
                <w:rFonts w:eastAsia="Yu Gothic"/>
              </w:rPr>
              <w:t>既存API互換維持</w:t>
            </w:r>
          </w:p>
        </w:tc>
      </w:tr>
      <w:tr>
        <w:tc>
          <w:tcPr>
            <w:tcW w:type="dxa" w:w="3118"/>
            <w:vAlign w:val="top"/>
          </w:tcPr>
          <w:p>
            <w:r/>
            <w:r>
              <w:rPr>
                <w:b w:val="0"/>
                <w:sz w:val="16"/>
                <w:rFonts w:eastAsia="Yu Gothic"/>
              </w:rPr>
              <w:t>include/control_api.h</w:t>
            </w:r>
          </w:p>
        </w:tc>
        <w:tc>
          <w:tcPr>
            <w:tcW w:type="dxa" w:w="1417"/>
            <w:vAlign w:val="top"/>
          </w:tcPr>
          <w:p>
            <w:r/>
            <w:r>
              <w:rPr>
                <w:b w:val="0"/>
                <w:sz w:val="16"/>
                <w:rFonts w:eastAsia="Yu Gothic"/>
              </w:rPr>
              <w:t>追加/参照</w:t>
            </w:r>
          </w:p>
        </w:tc>
        <w:tc>
          <w:tcPr>
            <w:tcW w:type="dxa" w:w="4819"/>
            <w:vAlign w:val="top"/>
          </w:tcPr>
          <w:p>
            <w:r/>
            <w:r>
              <w:rPr>
                <w:b w:val="0"/>
                <w:sz w:val="16"/>
                <w:rFonts w:eastAsia="Yu Gothic"/>
              </w:rPr>
              <w:t>基盤システム用の宣言、初期化、周期処理呼出し、API登録を追加</w:t>
            </w:r>
          </w:p>
        </w:tc>
        <w:tc>
          <w:tcPr>
            <w:tcW w:type="dxa" w:w="1984"/>
            <w:vAlign w:val="top"/>
          </w:tcPr>
          <w:p>
            <w:r/>
            <w:r>
              <w:rPr>
                <w:b w:val="0"/>
                <w:sz w:val="16"/>
                <w:rFonts w:eastAsia="Yu Gothic"/>
              </w:rPr>
              <w:t>既存API互換維持</w:t>
            </w:r>
          </w:p>
        </w:tc>
      </w:tr>
      <w:tr>
        <w:tc>
          <w:tcPr>
            <w:tcW w:type="dxa" w:w="3118"/>
            <w:vAlign w:val="top"/>
          </w:tcPr>
          <w:p>
            <w:r/>
            <w:r>
              <w:rPr>
                <w:b w:val="0"/>
                <w:sz w:val="16"/>
                <w:rFonts w:eastAsia="Yu Gothic"/>
              </w:rPr>
              <w:t>src/control_api.c</w:t>
            </w:r>
          </w:p>
        </w:tc>
        <w:tc>
          <w:tcPr>
            <w:tcW w:type="dxa" w:w="1417"/>
            <w:vAlign w:val="top"/>
          </w:tcPr>
          <w:p>
            <w:r/>
            <w:r>
              <w:rPr>
                <w:b w:val="0"/>
                <w:sz w:val="16"/>
                <w:rFonts w:eastAsia="Yu Gothic"/>
              </w:rPr>
              <w:t>追加/参照</w:t>
            </w:r>
          </w:p>
        </w:tc>
        <w:tc>
          <w:tcPr>
            <w:tcW w:type="dxa" w:w="4819"/>
            <w:vAlign w:val="top"/>
          </w:tcPr>
          <w:p>
            <w:r/>
            <w:r>
              <w:rPr>
                <w:b w:val="0"/>
                <w:sz w:val="16"/>
                <w:rFonts w:eastAsia="Yu Gothic"/>
              </w:rPr>
              <w:t>基盤システム用の宣言、初期化、周期処理呼出し、API登録を追加</w:t>
            </w:r>
          </w:p>
        </w:tc>
        <w:tc>
          <w:tcPr>
            <w:tcW w:type="dxa" w:w="1984"/>
            <w:vAlign w:val="top"/>
          </w:tcPr>
          <w:p>
            <w:r/>
            <w:r>
              <w:rPr>
                <w:b w:val="0"/>
                <w:sz w:val="16"/>
                <w:rFonts w:eastAsia="Yu Gothic"/>
              </w:rPr>
              <w:t>既存API互換維持</w:t>
            </w:r>
          </w:p>
        </w:tc>
      </w:tr>
      <w:tr>
        <w:tc>
          <w:tcPr>
            <w:tcW w:type="dxa" w:w="3118"/>
            <w:vAlign w:val="top"/>
          </w:tcPr>
          <w:p>
            <w:r/>
            <w:r>
              <w:rPr>
                <w:b w:val="0"/>
                <w:sz w:val="16"/>
                <w:rFonts w:eastAsia="Yu Gothic"/>
              </w:rPr>
              <w:t>src/rt_control.c</w:t>
            </w:r>
          </w:p>
        </w:tc>
        <w:tc>
          <w:tcPr>
            <w:tcW w:type="dxa" w:w="1417"/>
            <w:vAlign w:val="top"/>
          </w:tcPr>
          <w:p>
            <w:r/>
            <w:r>
              <w:rPr>
                <w:b w:val="0"/>
                <w:sz w:val="16"/>
                <w:rFonts w:eastAsia="Yu Gothic"/>
              </w:rPr>
              <w:t>追加/参照</w:t>
            </w:r>
          </w:p>
        </w:tc>
        <w:tc>
          <w:tcPr>
            <w:tcW w:type="dxa" w:w="4819"/>
            <w:vAlign w:val="top"/>
          </w:tcPr>
          <w:p>
            <w:r/>
            <w:r>
              <w:rPr>
                <w:b w:val="0"/>
                <w:sz w:val="16"/>
                <w:rFonts w:eastAsia="Yu Gothic"/>
              </w:rPr>
              <w:t>基盤システム用の宣言、初期化、周期処理呼出し、API登録を追加</w:t>
            </w:r>
          </w:p>
        </w:tc>
        <w:tc>
          <w:tcPr>
            <w:tcW w:type="dxa" w:w="1984"/>
            <w:vAlign w:val="top"/>
          </w:tcPr>
          <w:p>
            <w:r/>
            <w:r>
              <w:rPr>
                <w:b w:val="0"/>
                <w:sz w:val="16"/>
                <w:rFonts w:eastAsia="Yu Gothic"/>
              </w:rPr>
              <w:t>既存API互換維持</w:t>
            </w:r>
          </w:p>
        </w:tc>
      </w:tr>
      <w:tr>
        <w:tc>
          <w:tcPr>
            <w:tcW w:type="dxa" w:w="3118"/>
            <w:vAlign w:val="top"/>
          </w:tcPr>
          <w:p>
            <w:r/>
            <w:r>
              <w:rPr>
                <w:b w:val="0"/>
                <w:sz w:val="16"/>
                <w:rFonts w:eastAsia="Yu Gothic"/>
              </w:rPr>
              <w:t>src/ts_service.c</w:t>
            </w:r>
          </w:p>
        </w:tc>
        <w:tc>
          <w:tcPr>
            <w:tcW w:type="dxa" w:w="1417"/>
            <w:vAlign w:val="top"/>
          </w:tcPr>
          <w:p>
            <w:r/>
            <w:r>
              <w:rPr>
                <w:b w:val="0"/>
                <w:sz w:val="16"/>
                <w:rFonts w:eastAsia="Yu Gothic"/>
              </w:rPr>
              <w:t>追加/参照</w:t>
            </w:r>
          </w:p>
        </w:tc>
        <w:tc>
          <w:tcPr>
            <w:tcW w:type="dxa" w:w="4819"/>
            <w:vAlign w:val="top"/>
          </w:tcPr>
          <w:p>
            <w:r/>
            <w:r>
              <w:rPr>
                <w:b w:val="0"/>
                <w:sz w:val="16"/>
                <w:rFonts w:eastAsia="Yu Gothic"/>
              </w:rPr>
              <w:t>基盤システム用の宣言、初期化、周期処理呼出し、API登録を追加</w:t>
            </w:r>
          </w:p>
        </w:tc>
        <w:tc>
          <w:tcPr>
            <w:tcW w:type="dxa" w:w="1984"/>
            <w:vAlign w:val="top"/>
          </w:tcPr>
          <w:p>
            <w:r/>
            <w:r>
              <w:rPr>
                <w:b w:val="0"/>
                <w:sz w:val="16"/>
                <w:rFonts w:eastAsia="Yu Gothic"/>
              </w:rPr>
              <w:t>既存API互換維持</w:t>
            </w:r>
          </w:p>
        </w:tc>
      </w:tr>
      <w:tr>
        <w:tc>
          <w:tcPr>
            <w:tcW w:type="dxa" w:w="3118"/>
            <w:vAlign w:val="top"/>
          </w:tcPr>
          <w:p>
            <w:r/>
            <w:r>
              <w:rPr>
                <w:b w:val="0"/>
                <w:sz w:val="16"/>
                <w:rFonts w:eastAsia="Yu Gothic"/>
              </w:rPr>
              <w:t>src/main.c</w:t>
            </w:r>
          </w:p>
        </w:tc>
        <w:tc>
          <w:tcPr>
            <w:tcW w:type="dxa" w:w="1417"/>
            <w:vAlign w:val="top"/>
          </w:tcPr>
          <w:p>
            <w:r/>
            <w:r>
              <w:rPr>
                <w:b w:val="0"/>
                <w:sz w:val="16"/>
                <w:rFonts w:eastAsia="Yu Gothic"/>
              </w:rPr>
              <w:t>追加/参照</w:t>
            </w:r>
          </w:p>
        </w:tc>
        <w:tc>
          <w:tcPr>
            <w:tcW w:type="dxa" w:w="4819"/>
            <w:vAlign w:val="top"/>
          </w:tcPr>
          <w:p>
            <w:r/>
            <w:r>
              <w:rPr>
                <w:b w:val="0"/>
                <w:sz w:val="16"/>
                <w:rFonts w:eastAsia="Yu Gothic"/>
              </w:rPr>
              <w:t>基盤システム用の宣言、初期化、周期処理呼出し、API登録を追加</w:t>
            </w:r>
          </w:p>
        </w:tc>
        <w:tc>
          <w:tcPr>
            <w:tcW w:type="dxa" w:w="1984"/>
            <w:vAlign w:val="top"/>
          </w:tcPr>
          <w:p>
            <w:r/>
            <w:r>
              <w:rPr>
                <w:b w:val="0"/>
                <w:sz w:val="16"/>
                <w:rFonts w:eastAsia="Yu Gothic"/>
              </w:rPr>
              <w:t>既存API互換維持</w:t>
            </w:r>
          </w:p>
        </w:tc>
      </w:tr>
    </w:tbl>
    <w:p/>
    <w:p>
      <w:pPr>
        <w:pStyle w:val="Heading1"/>
      </w:pPr>
      <w:r>
        <w:t>DD-21 関数詳細仕様</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835"/>
            <w:vAlign w:val="top"/>
            <w:shd w:fill="D9EAF7"/>
          </w:tcPr>
          <w:p>
            <w:r/>
            <w:r>
              <w:rPr>
                <w:b/>
                <w:sz w:val="16"/>
                <w:rFonts w:eastAsia="Yu Gothic"/>
              </w:rPr>
              <w:t>関数名</w:t>
            </w:r>
          </w:p>
        </w:tc>
        <w:tc>
          <w:tcPr>
            <w:tcW w:type="dxa" w:w="1134"/>
            <w:vAlign w:val="top"/>
            <w:shd w:fill="D9EAF7"/>
          </w:tcPr>
          <w:p>
            <w:r/>
            <w:r>
              <w:rPr>
                <w:b/>
                <w:sz w:val="16"/>
                <w:rFonts w:eastAsia="Yu Gothic"/>
              </w:rPr>
              <w:t>配置</w:t>
            </w:r>
          </w:p>
        </w:tc>
        <w:tc>
          <w:tcPr>
            <w:tcW w:type="dxa" w:w="2551"/>
            <w:vAlign w:val="top"/>
            <w:shd w:fill="D9EAF7"/>
          </w:tcPr>
          <w:p>
            <w:r/>
            <w:r>
              <w:rPr>
                <w:b/>
                <w:sz w:val="16"/>
                <w:rFonts w:eastAsia="Yu Gothic"/>
              </w:rPr>
              <w:t>入力</w:t>
            </w:r>
          </w:p>
        </w:tc>
        <w:tc>
          <w:tcPr>
            <w:tcW w:type="dxa" w:w="2551"/>
            <w:vAlign w:val="top"/>
            <w:shd w:fill="D9EAF7"/>
          </w:tcPr>
          <w:p>
            <w:r/>
            <w:r>
              <w:rPr>
                <w:b/>
                <w:sz w:val="16"/>
                <w:rFonts w:eastAsia="Yu Gothic"/>
              </w:rPr>
              <w:t>出力/副作用</w:t>
            </w:r>
          </w:p>
        </w:tc>
        <w:tc>
          <w:tcPr>
            <w:tcW w:type="dxa" w:w="2551"/>
            <w:vAlign w:val="top"/>
            <w:shd w:fill="D9EAF7"/>
          </w:tcPr>
          <w:p>
            <w:r/>
            <w:r>
              <w:rPr>
                <w:b/>
                <w:sz w:val="16"/>
                <w:rFonts w:eastAsia="Yu Gothic"/>
              </w:rPr>
              <w:t>エラー条件</w:t>
            </w:r>
          </w:p>
        </w:tc>
      </w:tr>
      <w:tr>
        <w:tc>
          <w:tcPr>
            <w:tcW w:type="dxa" w:w="2835"/>
            <w:vAlign w:val="top"/>
          </w:tcPr>
          <w:p>
            <w:r/>
            <w:r>
              <w:rPr>
                <w:b w:val="0"/>
                <w:sz w:val="16"/>
                <w:rFonts w:eastAsia="Yu Gothic"/>
              </w:rPr>
              <w:t>SystemShared_Initialize</w:t>
            </w:r>
          </w:p>
        </w:tc>
        <w:tc>
          <w:tcPr>
            <w:tcW w:type="dxa" w:w="1134"/>
            <w:vAlign w:val="top"/>
          </w:tcPr>
          <w:p>
            <w:r/>
            <w:r>
              <w:rPr>
                <w:b w:val="0"/>
                <w:sz w:val="16"/>
                <w:rFonts w:eastAsia="Yu Gothic"/>
              </w:rPr>
              <w:t>共通</w:t>
            </w:r>
          </w:p>
        </w:tc>
        <w:tc>
          <w:tcPr>
            <w:tcW w:type="dxa" w:w="2551"/>
            <w:vAlign w:val="top"/>
          </w:tcPr>
          <w:p>
            <w:r/>
            <w:r>
              <w:rPr>
                <w:b w:val="0"/>
                <w:sz w:val="16"/>
                <w:rFonts w:eastAsia="Yu Gothic"/>
              </w:rPr>
              <w:t>固定長構造体または既存共有領域</w:t>
            </w:r>
          </w:p>
        </w:tc>
        <w:tc>
          <w:tcPr>
            <w:tcW w:type="dxa" w:w="2551"/>
            <w:vAlign w:val="top"/>
          </w:tcPr>
          <w:p>
            <w:r/>
            <w:r>
              <w:rPr>
                <w:b w:val="0"/>
                <w:sz w:val="16"/>
                <w:rFonts w:eastAsia="Yu Gothic"/>
              </w:rPr>
              <w:t>状態更新/結果コード/ログ要求</w:t>
            </w:r>
          </w:p>
        </w:tc>
        <w:tc>
          <w:tcPr>
            <w:tcW w:type="dxa" w:w="2551"/>
            <w:vAlign w:val="top"/>
          </w:tcPr>
          <w:p>
            <w:r/>
            <w:r>
              <w:rPr>
                <w:b w:val="0"/>
                <w:sz w:val="16"/>
                <w:rFonts w:eastAsia="Yu Gothic"/>
              </w:rPr>
              <w:t>入力範囲、状態、generationを確認</w:t>
            </w:r>
          </w:p>
        </w:tc>
      </w:tr>
      <w:tr>
        <w:tc>
          <w:tcPr>
            <w:tcW w:type="dxa" w:w="2835"/>
            <w:vAlign w:val="top"/>
          </w:tcPr>
          <w:p>
            <w:r/>
            <w:r>
              <w:rPr>
                <w:b w:val="0"/>
                <w:sz w:val="16"/>
                <w:rFonts w:eastAsia="Yu Gothic"/>
              </w:rPr>
              <w:t>Api_RequestRunModeChange</w:t>
            </w:r>
          </w:p>
        </w:tc>
        <w:tc>
          <w:tcPr>
            <w:tcW w:type="dxa" w:w="1134"/>
            <w:vAlign w:val="top"/>
          </w:tcPr>
          <w:p>
            <w:r/>
            <w:r>
              <w:rPr>
                <w:b w:val="0"/>
                <w:sz w:val="16"/>
                <w:rFonts w:eastAsia="Yu Gothic"/>
              </w:rPr>
              <w:t>共通</w:t>
            </w:r>
          </w:p>
        </w:tc>
        <w:tc>
          <w:tcPr>
            <w:tcW w:type="dxa" w:w="2551"/>
            <w:vAlign w:val="top"/>
          </w:tcPr>
          <w:p>
            <w:r/>
            <w:r>
              <w:rPr>
                <w:b w:val="0"/>
                <w:sz w:val="16"/>
                <w:rFonts w:eastAsia="Yu Gothic"/>
              </w:rPr>
              <w:t>固定長構造体または既存共有領域</w:t>
            </w:r>
          </w:p>
        </w:tc>
        <w:tc>
          <w:tcPr>
            <w:tcW w:type="dxa" w:w="2551"/>
            <w:vAlign w:val="top"/>
          </w:tcPr>
          <w:p>
            <w:r/>
            <w:r>
              <w:rPr>
                <w:b w:val="0"/>
                <w:sz w:val="16"/>
                <w:rFonts w:eastAsia="Yu Gothic"/>
              </w:rPr>
              <w:t>状態更新/結果コード/ログ要求</w:t>
            </w:r>
          </w:p>
        </w:tc>
        <w:tc>
          <w:tcPr>
            <w:tcW w:type="dxa" w:w="2551"/>
            <w:vAlign w:val="top"/>
          </w:tcPr>
          <w:p>
            <w:r/>
            <w:r>
              <w:rPr>
                <w:b w:val="0"/>
                <w:sz w:val="16"/>
                <w:rFonts w:eastAsia="Yu Gothic"/>
              </w:rPr>
              <w:t>入力範囲、状態、generationを確認</w:t>
            </w:r>
          </w:p>
        </w:tc>
      </w:tr>
      <w:tr>
        <w:tc>
          <w:tcPr>
            <w:tcW w:type="dxa" w:w="2835"/>
            <w:vAlign w:val="top"/>
          </w:tcPr>
          <w:p>
            <w:r/>
            <w:r>
              <w:rPr>
                <w:b w:val="0"/>
                <w:sz w:val="16"/>
                <w:rFonts w:eastAsia="Yu Gothic"/>
              </w:rPr>
              <w:t>RtInput_Scan</w:t>
            </w:r>
          </w:p>
        </w:tc>
        <w:tc>
          <w:tcPr>
            <w:tcW w:type="dxa" w:w="1134"/>
            <w:vAlign w:val="top"/>
          </w:tcPr>
          <w:p>
            <w:r/>
            <w:r>
              <w:rPr>
                <w:b w:val="0"/>
                <w:sz w:val="16"/>
                <w:rFonts w:eastAsia="Yu Gothic"/>
              </w:rPr>
              <w:t>RT</w:t>
            </w:r>
          </w:p>
        </w:tc>
        <w:tc>
          <w:tcPr>
            <w:tcW w:type="dxa" w:w="2551"/>
            <w:vAlign w:val="top"/>
          </w:tcPr>
          <w:p>
            <w:r/>
            <w:r>
              <w:rPr>
                <w:b w:val="0"/>
                <w:sz w:val="16"/>
                <w:rFonts w:eastAsia="Yu Gothic"/>
              </w:rPr>
              <w:t>固定長構造体または既存共有領域</w:t>
            </w:r>
          </w:p>
        </w:tc>
        <w:tc>
          <w:tcPr>
            <w:tcW w:type="dxa" w:w="2551"/>
            <w:vAlign w:val="top"/>
          </w:tcPr>
          <w:p>
            <w:r/>
            <w:r>
              <w:rPr>
                <w:b w:val="0"/>
                <w:sz w:val="16"/>
                <w:rFonts w:eastAsia="Yu Gothic"/>
              </w:rPr>
              <w:t>状態更新/結果コード/ログ要求</w:t>
            </w:r>
          </w:p>
        </w:tc>
        <w:tc>
          <w:tcPr>
            <w:tcW w:type="dxa" w:w="2551"/>
            <w:vAlign w:val="top"/>
          </w:tcPr>
          <w:p>
            <w:r/>
            <w:r>
              <w:rPr>
                <w:b w:val="0"/>
                <w:sz w:val="16"/>
                <w:rFonts w:eastAsia="Yu Gothic"/>
              </w:rPr>
              <w:t>入力範囲、状態、generationを確認</w:t>
            </w:r>
          </w:p>
        </w:tc>
      </w:tr>
      <w:tr>
        <w:tc>
          <w:tcPr>
            <w:tcW w:type="dxa" w:w="2835"/>
            <w:vAlign w:val="top"/>
          </w:tcPr>
          <w:p>
            <w:r/>
            <w:r>
              <w:rPr>
                <w:b w:val="0"/>
                <w:sz w:val="16"/>
                <w:rFonts w:eastAsia="Yu Gothic"/>
              </w:rPr>
              <w:t>RtControl_RunCycle</w:t>
            </w:r>
          </w:p>
        </w:tc>
        <w:tc>
          <w:tcPr>
            <w:tcW w:type="dxa" w:w="1134"/>
            <w:vAlign w:val="top"/>
          </w:tcPr>
          <w:p>
            <w:r/>
            <w:r>
              <w:rPr>
                <w:b w:val="0"/>
                <w:sz w:val="16"/>
                <w:rFonts w:eastAsia="Yu Gothic"/>
              </w:rPr>
              <w:t>RT</w:t>
            </w:r>
          </w:p>
        </w:tc>
        <w:tc>
          <w:tcPr>
            <w:tcW w:type="dxa" w:w="2551"/>
            <w:vAlign w:val="top"/>
          </w:tcPr>
          <w:p>
            <w:r/>
            <w:r>
              <w:rPr>
                <w:b w:val="0"/>
                <w:sz w:val="16"/>
                <w:rFonts w:eastAsia="Yu Gothic"/>
              </w:rPr>
              <w:t>固定長構造体または既存共有領域</w:t>
            </w:r>
          </w:p>
        </w:tc>
        <w:tc>
          <w:tcPr>
            <w:tcW w:type="dxa" w:w="2551"/>
            <w:vAlign w:val="top"/>
          </w:tcPr>
          <w:p>
            <w:r/>
            <w:r>
              <w:rPr>
                <w:b w:val="0"/>
                <w:sz w:val="16"/>
                <w:rFonts w:eastAsia="Yu Gothic"/>
              </w:rPr>
              <w:t>状態更新/結果コード/ログ要求</w:t>
            </w:r>
          </w:p>
        </w:tc>
        <w:tc>
          <w:tcPr>
            <w:tcW w:type="dxa" w:w="2551"/>
            <w:vAlign w:val="top"/>
          </w:tcPr>
          <w:p>
            <w:r/>
            <w:r>
              <w:rPr>
                <w:b w:val="0"/>
                <w:sz w:val="16"/>
                <w:rFonts w:eastAsia="Yu Gothic"/>
              </w:rPr>
              <w:t>入力範囲、状態、generationを確認</w:t>
            </w:r>
          </w:p>
        </w:tc>
      </w:tr>
      <w:tr>
        <w:tc>
          <w:tcPr>
            <w:tcW w:type="dxa" w:w="2835"/>
            <w:vAlign w:val="top"/>
          </w:tcPr>
          <w:p>
            <w:r/>
            <w:r>
              <w:rPr>
                <w:b w:val="0"/>
                <w:sz w:val="16"/>
                <w:rFonts w:eastAsia="Yu Gothic"/>
              </w:rPr>
              <w:t>RtOutput_Apply</w:t>
            </w:r>
          </w:p>
        </w:tc>
        <w:tc>
          <w:tcPr>
            <w:tcW w:type="dxa" w:w="1134"/>
            <w:vAlign w:val="top"/>
          </w:tcPr>
          <w:p>
            <w:r/>
            <w:r>
              <w:rPr>
                <w:b w:val="0"/>
                <w:sz w:val="16"/>
                <w:rFonts w:eastAsia="Yu Gothic"/>
              </w:rPr>
              <w:t>RT</w:t>
            </w:r>
          </w:p>
        </w:tc>
        <w:tc>
          <w:tcPr>
            <w:tcW w:type="dxa" w:w="2551"/>
            <w:vAlign w:val="top"/>
          </w:tcPr>
          <w:p>
            <w:r/>
            <w:r>
              <w:rPr>
                <w:b w:val="0"/>
                <w:sz w:val="16"/>
                <w:rFonts w:eastAsia="Yu Gothic"/>
              </w:rPr>
              <w:t>固定長構造体または既存共有領域</w:t>
            </w:r>
          </w:p>
        </w:tc>
        <w:tc>
          <w:tcPr>
            <w:tcW w:type="dxa" w:w="2551"/>
            <w:vAlign w:val="top"/>
          </w:tcPr>
          <w:p>
            <w:r/>
            <w:r>
              <w:rPr>
                <w:b w:val="0"/>
                <w:sz w:val="16"/>
                <w:rFonts w:eastAsia="Yu Gothic"/>
              </w:rPr>
              <w:t>状態更新/結果コード/ログ要求</w:t>
            </w:r>
          </w:p>
        </w:tc>
        <w:tc>
          <w:tcPr>
            <w:tcW w:type="dxa" w:w="2551"/>
            <w:vAlign w:val="top"/>
          </w:tcPr>
          <w:p>
            <w:r/>
            <w:r>
              <w:rPr>
                <w:b w:val="0"/>
                <w:sz w:val="16"/>
                <w:rFonts w:eastAsia="Yu Gothic"/>
              </w:rPr>
              <w:t>入力範囲、状態、generationを確認</w:t>
            </w:r>
          </w:p>
        </w:tc>
      </w:tr>
      <w:tr>
        <w:tc>
          <w:tcPr>
            <w:tcW w:type="dxa" w:w="2835"/>
            <w:vAlign w:val="top"/>
          </w:tcPr>
          <w:p>
            <w:r/>
            <w:r>
              <w:rPr>
                <w:b w:val="0"/>
                <w:sz w:val="16"/>
                <w:rFonts w:eastAsia="Yu Gothic"/>
              </w:rPr>
              <w:t>TsService_RunOnce</w:t>
            </w:r>
          </w:p>
        </w:tc>
        <w:tc>
          <w:tcPr>
            <w:tcW w:type="dxa" w:w="1134"/>
            <w:vAlign w:val="top"/>
          </w:tcPr>
          <w:p>
            <w:r/>
            <w:r>
              <w:rPr>
                <w:b w:val="0"/>
                <w:sz w:val="16"/>
                <w:rFonts w:eastAsia="Yu Gothic"/>
              </w:rPr>
              <w:t>TS</w:t>
            </w:r>
          </w:p>
        </w:tc>
        <w:tc>
          <w:tcPr>
            <w:tcW w:type="dxa" w:w="2551"/>
            <w:vAlign w:val="top"/>
          </w:tcPr>
          <w:p>
            <w:r/>
            <w:r>
              <w:rPr>
                <w:b w:val="0"/>
                <w:sz w:val="16"/>
                <w:rFonts w:eastAsia="Yu Gothic"/>
              </w:rPr>
              <w:t>固定長構造体または既存共有領域</w:t>
            </w:r>
          </w:p>
        </w:tc>
        <w:tc>
          <w:tcPr>
            <w:tcW w:type="dxa" w:w="2551"/>
            <w:vAlign w:val="top"/>
          </w:tcPr>
          <w:p>
            <w:r/>
            <w:r>
              <w:rPr>
                <w:b w:val="0"/>
                <w:sz w:val="16"/>
                <w:rFonts w:eastAsia="Yu Gothic"/>
              </w:rPr>
              <w:t>状態更新/結果コード/ログ要求</w:t>
            </w:r>
          </w:p>
        </w:tc>
        <w:tc>
          <w:tcPr>
            <w:tcW w:type="dxa" w:w="2551"/>
            <w:vAlign w:val="top"/>
          </w:tcPr>
          <w:p>
            <w:r/>
            <w:r>
              <w:rPr>
                <w:b w:val="0"/>
                <w:sz w:val="16"/>
                <w:rFonts w:eastAsia="Yu Gothic"/>
              </w:rPr>
              <w:t>入力範囲、状態、generationを確認</w:t>
            </w:r>
          </w:p>
        </w:tc>
      </w:tr>
    </w:tbl>
    <w:p/>
    <w:p>
      <w:r>
        <w:rPr>
          <w:rFonts w:ascii="Yu Gothic" w:hAnsi="Yu Gothic" w:eastAsia="Yu Gothic"/>
          <w:b w:val="0"/>
          <w:sz w:val="18"/>
        </w:rPr>
        <w:t>擬似コード方針: TS側関数は parse -&gt; validate -&gt; build -&gt; publish の順に処理し、RT側関数は snapshot -&gt; check -&gt; state transition -&gt; output の順に処理する。RT側では可変長データ探索を行わず、TS側で確定済みのインデックスと件数のみを利用する。</w:t>
      </w:r>
    </w:p>
    <w:p>
      <w:pPr>
        <w:pStyle w:val="Heading1"/>
      </w:pPr>
      <w:r>
        <w:t>DD-22 テスト設計連携</w:t>
      </w:r>
    </w:p>
    <w:tbl>
      <w:tblPr>
        <w:tblStyle w:val="TableGrid"/>
        <w:tblW w:type="auto" w:w="0"/>
        <w:jc w:val="center"/>
        <w:tblLook w:firstColumn="1" w:firstRow="1" w:lastColumn="0" w:lastRow="0" w:noHBand="0" w:noVBand="1" w:val="04A0"/>
      </w:tblPr>
      <w:tblGrid>
        <w:gridCol w:w="3475"/>
        <w:gridCol w:w="3475"/>
        <w:gridCol w:w="3475"/>
      </w:tblGrid>
      <w:tr>
        <w:tc>
          <w:tcPr>
            <w:tcW w:type="dxa" w:w="1984"/>
            <w:vAlign w:val="top"/>
            <w:shd w:fill="D9EAF7"/>
          </w:tcPr>
          <w:p>
            <w:r/>
            <w:r>
              <w:rPr>
                <w:b/>
                <w:sz w:val="16"/>
                <w:rFonts w:eastAsia="Yu Gothic"/>
              </w:rPr>
              <w:t>テスト区分</w:t>
            </w:r>
          </w:p>
        </w:tc>
        <w:tc>
          <w:tcPr>
            <w:tcW w:type="dxa" w:w="5669"/>
            <w:vAlign w:val="top"/>
            <w:shd w:fill="D9EAF7"/>
          </w:tcPr>
          <w:p>
            <w:r/>
            <w:r>
              <w:rPr>
                <w:b/>
                <w:sz w:val="16"/>
                <w:rFonts w:eastAsia="Yu Gothic"/>
              </w:rPr>
              <w:t>確認内容</w:t>
            </w:r>
          </w:p>
        </w:tc>
        <w:tc>
          <w:tcPr>
            <w:tcW w:type="dxa" w:w="2835"/>
            <w:vAlign w:val="top"/>
            <w:shd w:fill="D9EAF7"/>
          </w:tcPr>
          <w:p>
            <w:r/>
            <w:r>
              <w:rPr>
                <w:b/>
                <w:sz w:val="16"/>
                <w:rFonts w:eastAsia="Yu Gothic"/>
              </w:rPr>
              <w:t>証跡</w:t>
            </w:r>
          </w:p>
        </w:tc>
      </w:tr>
      <w:tr>
        <w:tc>
          <w:tcPr>
            <w:tcW w:type="dxa" w:w="1984"/>
            <w:vAlign w:val="top"/>
          </w:tcPr>
          <w:p>
            <w:r/>
            <w:r>
              <w:rPr>
                <w:b w:val="0"/>
                <w:sz w:val="16"/>
                <w:rFonts w:eastAsia="Yu Gothic"/>
              </w:rPr>
              <w:t>正常系</w:t>
            </w:r>
          </w:p>
        </w:tc>
        <w:tc>
          <w:tcPr>
            <w:tcW w:type="dxa" w:w="5669"/>
            <w:vAlign w:val="top"/>
          </w:tcPr>
          <w:p>
            <w:r/>
            <w:r>
              <w:rPr>
                <w:b w:val="0"/>
                <w:sz w:val="16"/>
                <w:rFonts w:eastAsia="Yu Gothic"/>
              </w:rPr>
              <w:t>代表的な指令/要求で状態遷移、出力、ログが期待通りであること。</w:t>
            </w:r>
          </w:p>
        </w:tc>
        <w:tc>
          <w:tcPr>
            <w:tcW w:type="dxa" w:w="2835"/>
            <w:vAlign w:val="top"/>
          </w:tcPr>
          <w:p>
            <w:r/>
            <w:r>
              <w:rPr>
                <w:b w:val="0"/>
                <w:sz w:val="16"/>
                <w:rFonts w:eastAsia="Yu Gothic"/>
              </w:rPr>
              <w:t>機能テストログ、状態スナップショット</w:t>
            </w:r>
          </w:p>
        </w:tc>
      </w:tr>
      <w:tr>
        <w:tc>
          <w:tcPr>
            <w:tcW w:type="dxa" w:w="1984"/>
            <w:vAlign w:val="top"/>
          </w:tcPr>
          <w:p>
            <w:r/>
            <w:r>
              <w:rPr>
                <w:b w:val="0"/>
                <w:sz w:val="16"/>
                <w:rFonts w:eastAsia="Yu Gothic"/>
              </w:rPr>
              <w:t>異常系</w:t>
            </w:r>
          </w:p>
        </w:tc>
        <w:tc>
          <w:tcPr>
            <w:tcW w:type="dxa" w:w="5669"/>
            <w:vAlign w:val="top"/>
          </w:tcPr>
          <w:p>
            <w:r/>
            <w:r>
              <w:rPr>
                <w:b w:val="0"/>
                <w:sz w:val="16"/>
                <w:rFonts w:eastAsia="Yu Gothic"/>
              </w:rPr>
              <w:t>不正値、禁止条件、タイムアウト、generation不一致で安全側へ遷移すること。</w:t>
            </w:r>
          </w:p>
        </w:tc>
        <w:tc>
          <w:tcPr>
            <w:tcW w:type="dxa" w:w="2835"/>
            <w:vAlign w:val="top"/>
          </w:tcPr>
          <w:p>
            <w:r/>
            <w:r>
              <w:rPr>
                <w:b w:val="0"/>
                <w:sz w:val="16"/>
                <w:rFonts w:eastAsia="Yu Gothic"/>
              </w:rPr>
              <w:t>アラームログ、出力マスク確認</w:t>
            </w:r>
          </w:p>
        </w:tc>
      </w:tr>
      <w:tr>
        <w:tc>
          <w:tcPr>
            <w:tcW w:type="dxa" w:w="1984"/>
            <w:vAlign w:val="top"/>
          </w:tcPr>
          <w:p>
            <w:r/>
            <w:r>
              <w:rPr>
                <w:b w:val="0"/>
                <w:sz w:val="16"/>
                <w:rFonts w:eastAsia="Yu Gothic"/>
              </w:rPr>
              <w:t>境界条件</w:t>
            </w:r>
          </w:p>
        </w:tc>
        <w:tc>
          <w:tcPr>
            <w:tcW w:type="dxa" w:w="5669"/>
            <w:vAlign w:val="top"/>
          </w:tcPr>
          <w:p>
            <w:r/>
            <w:r>
              <w:rPr>
                <w:b w:val="0"/>
                <w:sz w:val="16"/>
                <w:rFonts w:eastAsia="Yu Gothic"/>
              </w:rPr>
              <w:t>最大軸数、最大バッファ、最大ネスト、最大補正番号等の上限で破綻しないこと。</w:t>
            </w:r>
          </w:p>
        </w:tc>
        <w:tc>
          <w:tcPr>
            <w:tcW w:type="dxa" w:w="2835"/>
            <w:vAlign w:val="top"/>
          </w:tcPr>
          <w:p>
            <w:r/>
            <w:r>
              <w:rPr>
                <w:b w:val="0"/>
                <w:sz w:val="16"/>
                <w:rFonts w:eastAsia="Yu Gothic"/>
              </w:rPr>
              <w:t>境界テスト結果</w:t>
            </w:r>
          </w:p>
        </w:tc>
      </w:tr>
      <w:tr>
        <w:tc>
          <w:tcPr>
            <w:tcW w:type="dxa" w:w="1984"/>
            <w:vAlign w:val="top"/>
          </w:tcPr>
          <w:p>
            <w:r/>
            <w:r>
              <w:rPr>
                <w:b w:val="0"/>
                <w:sz w:val="16"/>
                <w:rFonts w:eastAsia="Yu Gothic"/>
              </w:rPr>
              <w:t>性能</w:t>
            </w:r>
          </w:p>
        </w:tc>
        <w:tc>
          <w:tcPr>
            <w:tcW w:type="dxa" w:w="5669"/>
            <w:vAlign w:val="top"/>
          </w:tcPr>
          <w:p>
            <w:r/>
            <w:r>
              <w:rPr>
                <w:b w:val="0"/>
                <w:sz w:val="16"/>
                <w:rFonts w:eastAsia="Yu Gothic"/>
              </w:rPr>
              <w:t>RT追加処理時間が割込周期内の予算を超えないこと。</w:t>
            </w:r>
          </w:p>
        </w:tc>
        <w:tc>
          <w:tcPr>
            <w:tcW w:type="dxa" w:w="2835"/>
            <w:vAlign w:val="top"/>
          </w:tcPr>
          <w:p>
            <w:r/>
            <w:r>
              <w:rPr>
                <w:b w:val="0"/>
                <w:sz w:val="16"/>
                <w:rFonts w:eastAsia="Yu Gothic"/>
              </w:rPr>
              <w:t>周期時間測定CSV</w:t>
            </w:r>
          </w:p>
        </w:tc>
      </w:tr>
      <w:tr>
        <w:tc>
          <w:tcPr>
            <w:tcW w:type="dxa" w:w="1984"/>
            <w:vAlign w:val="top"/>
          </w:tcPr>
          <w:p>
            <w:r/>
            <w:r>
              <w:rPr>
                <w:b w:val="0"/>
                <w:sz w:val="16"/>
                <w:rFonts w:eastAsia="Yu Gothic"/>
              </w:rPr>
              <w:t>回帰</w:t>
            </w:r>
          </w:p>
        </w:tc>
        <w:tc>
          <w:tcPr>
            <w:tcW w:type="dxa" w:w="5669"/>
            <w:vAlign w:val="top"/>
          </w:tcPr>
          <w:p>
            <w:r/>
            <w:r>
              <w:rPr>
                <w:b w:val="0"/>
                <w:sz w:val="16"/>
                <w:rFonts w:eastAsia="Yu Gothic"/>
              </w:rPr>
              <w:t>既存APIと既存共有メモリ利用箇所に互換性破壊がないこと。</w:t>
            </w:r>
          </w:p>
        </w:tc>
        <w:tc>
          <w:tcPr>
            <w:tcW w:type="dxa" w:w="2835"/>
            <w:vAlign w:val="top"/>
          </w:tcPr>
          <w:p>
            <w:r/>
            <w:r>
              <w:rPr>
                <w:b w:val="0"/>
                <w:sz w:val="16"/>
                <w:rFonts w:eastAsia="Yu Gothic"/>
              </w:rPr>
              <w:t>build/testログ</w:t>
            </w:r>
          </w:p>
        </w:tc>
      </w:tr>
    </w:tbl>
    <w:p/>
    <w:p>
      <w:pPr>
        <w:pStyle w:val="Heading1"/>
      </w:pPr>
      <w:r>
        <w:t>DD-23 ビルド・静的解析・レビュー</w:t>
      </w:r>
    </w:p>
    <w:tbl>
      <w:tblPr>
        <w:tblStyle w:val="TableGrid"/>
        <w:tblW w:type="auto" w:w="0"/>
        <w:jc w:val="center"/>
        <w:tblLook w:firstColumn="1" w:firstRow="1" w:lastColumn="0" w:lastRow="0" w:noHBand="0" w:noVBand="1" w:val="04A0"/>
      </w:tblPr>
      <w:tblGrid>
        <w:gridCol w:w="5213"/>
        <w:gridCol w:w="5213"/>
      </w:tblGrid>
      <w:tr>
        <w:tc>
          <w:tcPr>
            <w:tcW w:type="dxa" w:w="2551"/>
            <w:vAlign w:val="top"/>
            <w:shd w:fill="D9EAF7"/>
          </w:tcPr>
          <w:p>
            <w:r/>
            <w:r>
              <w:rPr>
                <w:b/>
                <w:sz w:val="16"/>
                <w:rFonts w:eastAsia="Yu Gothic"/>
              </w:rPr>
              <w:t>項目</w:t>
            </w:r>
          </w:p>
        </w:tc>
        <w:tc>
          <w:tcPr>
            <w:tcW w:type="dxa" w:w="7654"/>
            <w:vAlign w:val="top"/>
            <w:shd w:fill="D9EAF7"/>
          </w:tcPr>
          <w:p>
            <w:r/>
            <w:r>
              <w:rPr>
                <w:b/>
                <w:sz w:val="16"/>
                <w:rFonts w:eastAsia="Yu Gothic"/>
              </w:rPr>
              <w:t>コマンド/観点</w:t>
            </w:r>
          </w:p>
        </w:tc>
      </w:tr>
      <w:tr>
        <w:tc>
          <w:tcPr>
            <w:tcW w:type="dxa" w:w="2551"/>
            <w:vAlign w:val="top"/>
          </w:tcPr>
          <w:p>
            <w:r/>
            <w:r>
              <w:rPr>
                <w:b w:val="0"/>
                <w:sz w:val="16"/>
                <w:rFonts w:eastAsia="Yu Gothic"/>
              </w:rPr>
              <w:t>VC2026 build</w:t>
            </w:r>
          </w:p>
        </w:tc>
        <w:tc>
          <w:tcPr>
            <w:tcW w:type="dxa" w:w="7654"/>
            <w:vAlign w:val="top"/>
          </w:tcPr>
          <w:p>
            <w:r/>
            <w:r>
              <w:rPr>
                <w:b w:val="0"/>
                <w:sz w:val="16"/>
                <w:rFonts w:eastAsia="Yu Gothic"/>
              </w:rPr>
              <w:t>cmd /c scripts\build_vc2026.bat</w:t>
            </w:r>
          </w:p>
        </w:tc>
      </w:tr>
      <w:tr>
        <w:tc>
          <w:tcPr>
            <w:tcW w:type="dxa" w:w="2551"/>
            <w:vAlign w:val="top"/>
          </w:tcPr>
          <w:p>
            <w:r/>
            <w:r>
              <w:rPr>
                <w:b w:val="0"/>
                <w:sz w:val="16"/>
                <w:rFonts w:eastAsia="Yu Gothic"/>
              </w:rPr>
              <w:t>VC2026 test</w:t>
            </w:r>
          </w:p>
        </w:tc>
        <w:tc>
          <w:tcPr>
            <w:tcW w:type="dxa" w:w="7654"/>
            <w:vAlign w:val="top"/>
          </w:tcPr>
          <w:p>
            <w:r/>
            <w:r>
              <w:rPr>
                <w:b w:val="0"/>
                <w:sz w:val="16"/>
                <w:rFonts w:eastAsia="Yu Gothic"/>
              </w:rPr>
              <w:t>cmd /c scripts\test_vc2026.bat</w:t>
            </w:r>
          </w:p>
        </w:tc>
      </w:tr>
      <w:tr>
        <w:tc>
          <w:tcPr>
            <w:tcW w:type="dxa" w:w="2551"/>
            <w:vAlign w:val="top"/>
          </w:tcPr>
          <w:p>
            <w:r/>
            <w:r>
              <w:rPr>
                <w:b w:val="0"/>
                <w:sz w:val="16"/>
                <w:rFonts w:eastAsia="Yu Gothic"/>
              </w:rPr>
              <w:t>clang Windows build</w:t>
            </w:r>
          </w:p>
        </w:tc>
        <w:tc>
          <w:tcPr>
            <w:tcW w:type="dxa" w:w="7654"/>
            <w:vAlign w:val="top"/>
          </w:tcPr>
          <w:p>
            <w:r/>
            <w:r>
              <w:rPr>
                <w:b w:val="0"/>
                <w:sz w:val="16"/>
                <w:rFonts w:eastAsia="Yu Gothic"/>
              </w:rPr>
              <w:t>cmd /c scripts\build_clang.bat</w:t>
            </w:r>
          </w:p>
        </w:tc>
      </w:tr>
      <w:tr>
        <w:tc>
          <w:tcPr>
            <w:tcW w:type="dxa" w:w="2551"/>
            <w:vAlign w:val="top"/>
          </w:tcPr>
          <w:p>
            <w:r/>
            <w:r>
              <w:rPr>
                <w:b w:val="0"/>
                <w:sz w:val="16"/>
                <w:rFonts w:eastAsia="Yu Gothic"/>
              </w:rPr>
              <w:t>clang Windows test</w:t>
            </w:r>
          </w:p>
        </w:tc>
        <w:tc>
          <w:tcPr>
            <w:tcW w:type="dxa" w:w="7654"/>
            <w:vAlign w:val="top"/>
          </w:tcPr>
          <w:p>
            <w:r/>
            <w:r>
              <w:rPr>
                <w:b w:val="0"/>
                <w:sz w:val="16"/>
                <w:rFonts w:eastAsia="Yu Gothic"/>
              </w:rPr>
              <w:t>cmd /c scripts\test_clang.bat</w:t>
            </w:r>
          </w:p>
        </w:tc>
      </w:tr>
      <w:tr>
        <w:tc>
          <w:tcPr>
            <w:tcW w:type="dxa" w:w="2551"/>
            <w:vAlign w:val="top"/>
          </w:tcPr>
          <w:p>
            <w:r/>
            <w:r>
              <w:rPr>
                <w:b w:val="0"/>
                <w:sz w:val="16"/>
                <w:rFonts w:eastAsia="Yu Gothic"/>
              </w:rPr>
              <w:t>静的解析観点</w:t>
            </w:r>
          </w:p>
        </w:tc>
        <w:tc>
          <w:tcPr>
            <w:tcW w:type="dxa" w:w="7654"/>
            <w:vAlign w:val="top"/>
          </w:tcPr>
          <w:p>
            <w:r/>
            <w:r>
              <w:rPr>
                <w:b w:val="0"/>
                <w:sz w:val="16"/>
                <w:rFonts w:eastAsia="Yu Gothic"/>
              </w:rPr>
              <w:t>RT禁止API使用、動的メモリ使用、配列境界、未初期化、整数オーバーフロー、共有メモリ書込順序</w:t>
            </w:r>
          </w:p>
        </w:tc>
      </w:tr>
    </w:tbl>
    <w:p/>
    <w:p>
      <w:pPr>
        <w:pStyle w:val="Heading1"/>
      </w:pPr>
      <w:r>
        <w:t>DD-24 未決事項・プレレビュー結果</w:t>
      </w:r>
    </w:p>
    <w:tbl>
      <w:tblPr>
        <w:tblStyle w:val="TableGrid"/>
        <w:tblW w:type="auto" w:w="0"/>
        <w:jc w:val="center"/>
        <w:tblLook w:firstColumn="1" w:firstRow="1" w:lastColumn="0" w:lastRow="0" w:noHBand="0" w:noVBand="1" w:val="04A0"/>
      </w:tblPr>
      <w:tblGrid>
        <w:gridCol w:w="3475"/>
        <w:gridCol w:w="3475"/>
        <w:gridCol w:w="3475"/>
      </w:tblGrid>
      <w:tr>
        <w:tc>
          <w:tcPr>
            <w:tcW w:type="dxa" w:w="1701"/>
            <w:vAlign w:val="top"/>
            <w:shd w:fill="D9EAF7"/>
          </w:tcPr>
          <w:p>
            <w:r/>
            <w:r>
              <w:rPr>
                <w:b/>
                <w:sz w:val="16"/>
                <w:rFonts w:eastAsia="Yu Gothic"/>
              </w:rPr>
              <w:t>区分</w:t>
            </w:r>
          </w:p>
        </w:tc>
        <w:tc>
          <w:tcPr>
            <w:tcW w:type="dxa" w:w="5953"/>
            <w:vAlign w:val="top"/>
            <w:shd w:fill="D9EAF7"/>
          </w:tcPr>
          <w:p>
            <w:r/>
            <w:r>
              <w:rPr>
                <w:b/>
                <w:sz w:val="16"/>
                <w:rFonts w:eastAsia="Yu Gothic"/>
              </w:rPr>
              <w:t>内容</w:t>
            </w:r>
          </w:p>
        </w:tc>
        <w:tc>
          <w:tcPr>
            <w:tcW w:type="dxa" w:w="2835"/>
            <w:vAlign w:val="top"/>
            <w:shd w:fill="D9EAF7"/>
          </w:tcPr>
          <w:p>
            <w:r/>
            <w:r>
              <w:rPr>
                <w:b/>
                <w:sz w:val="16"/>
                <w:rFonts w:eastAsia="Yu Gothic"/>
              </w:rPr>
              <w:t>対応先</w:t>
            </w:r>
          </w:p>
        </w:tc>
      </w:tr>
      <w:tr>
        <w:tc>
          <w:tcPr>
            <w:tcW w:type="dxa" w:w="1701"/>
            <w:vAlign w:val="top"/>
          </w:tcPr>
          <w:p>
            <w:r/>
            <w:r>
              <w:rPr>
                <w:b w:val="0"/>
                <w:sz w:val="16"/>
                <w:rFonts w:eastAsia="Yu Gothic"/>
              </w:rPr>
              <w:t>WARN</w:t>
            </w:r>
          </w:p>
        </w:tc>
        <w:tc>
          <w:tcPr>
            <w:tcW w:type="dxa" w:w="5953"/>
            <w:vAlign w:val="top"/>
          </w:tcPr>
          <w:p>
            <w:r/>
            <w:r>
              <w:rPr>
                <w:b w:val="0"/>
                <w:sz w:val="16"/>
                <w:rFonts w:eastAsia="Yu Gothic"/>
              </w:rPr>
              <w:t>RT周期内処理時間の実測値が未確定。</w:t>
            </w:r>
          </w:p>
        </w:tc>
        <w:tc>
          <w:tcPr>
            <w:tcW w:type="dxa" w:w="2835"/>
            <w:vAlign w:val="top"/>
          </w:tcPr>
          <w:p>
            <w:r/>
            <w:r>
              <w:rPr>
                <w:b w:val="0"/>
                <w:sz w:val="16"/>
                <w:rFonts w:eastAsia="Yu Gothic"/>
              </w:rPr>
              <w:t>実装後の性能測定</w:t>
            </w:r>
          </w:p>
        </w:tc>
      </w:tr>
      <w:tr>
        <w:tc>
          <w:tcPr>
            <w:tcW w:type="dxa" w:w="1701"/>
            <w:vAlign w:val="top"/>
          </w:tcPr>
          <w:p>
            <w:r/>
            <w:r>
              <w:rPr>
                <w:b w:val="0"/>
                <w:sz w:val="16"/>
                <w:rFonts w:eastAsia="Yu Gothic"/>
              </w:rPr>
              <w:t>WARN</w:t>
            </w:r>
          </w:p>
        </w:tc>
        <w:tc>
          <w:tcPr>
            <w:tcW w:type="dxa" w:w="5953"/>
            <w:vAlign w:val="top"/>
          </w:tcPr>
          <w:p>
            <w:r/>
            <w:r>
              <w:rPr>
                <w:b w:val="0"/>
                <w:sz w:val="16"/>
                <w:rFonts w:eastAsia="Yu Gothic"/>
              </w:rPr>
              <w:t>機種別パラメータの最終値、信号割付、閾値が未確定。</w:t>
            </w:r>
          </w:p>
        </w:tc>
        <w:tc>
          <w:tcPr>
            <w:tcW w:type="dxa" w:w="2835"/>
            <w:vAlign w:val="top"/>
          </w:tcPr>
          <w:p>
            <w:r/>
            <w:r>
              <w:rPr>
                <w:b w:val="0"/>
                <w:sz w:val="16"/>
                <w:rFonts w:eastAsia="Yu Gothic"/>
              </w:rPr>
              <w:t>機種別台帳/設備仕様</w:t>
            </w:r>
          </w:p>
        </w:tc>
      </w:tr>
      <w:tr>
        <w:tc>
          <w:tcPr>
            <w:tcW w:type="dxa" w:w="1701"/>
            <w:vAlign w:val="top"/>
          </w:tcPr>
          <w:p>
            <w:r/>
            <w:r>
              <w:rPr>
                <w:b w:val="0"/>
                <w:sz w:val="16"/>
                <w:rFonts w:eastAsia="Yu Gothic"/>
              </w:rPr>
              <w:t>WARN</w:t>
            </w:r>
          </w:p>
        </w:tc>
        <w:tc>
          <w:tcPr>
            <w:tcW w:type="dxa" w:w="5953"/>
            <w:vAlign w:val="top"/>
          </w:tcPr>
          <w:p>
            <w:r/>
            <w:r>
              <w:rPr>
                <w:b w:val="0"/>
                <w:sz w:val="16"/>
                <w:rFonts w:eastAsia="Yu Gothic"/>
              </w:rPr>
              <w:t>共有メモリの詳細フィールドサイズとパディングはC実装時に確定。</w:t>
            </w:r>
          </w:p>
        </w:tc>
        <w:tc>
          <w:tcPr>
            <w:tcW w:type="dxa" w:w="2835"/>
            <w:vAlign w:val="top"/>
          </w:tcPr>
          <w:p>
            <w:r/>
            <w:r>
              <w:rPr>
                <w:b w:val="0"/>
                <w:sz w:val="16"/>
                <w:rFonts w:eastAsia="Yu Gothic"/>
              </w:rPr>
              <w:t>詳細実装レビュー</w:t>
            </w:r>
          </w:p>
        </w:tc>
      </w:tr>
      <w:tr>
        <w:tc>
          <w:tcPr>
            <w:tcW w:type="dxa" w:w="1701"/>
            <w:vAlign w:val="top"/>
          </w:tcPr>
          <w:p>
            <w:r/>
            <w:r>
              <w:rPr>
                <w:b w:val="0"/>
                <w:sz w:val="16"/>
                <w:rFonts w:eastAsia="Yu Gothic"/>
              </w:rPr>
              <w:t>PASS</w:t>
            </w:r>
          </w:p>
        </w:tc>
        <w:tc>
          <w:tcPr>
            <w:tcW w:type="dxa" w:w="5953"/>
            <w:vAlign w:val="top"/>
          </w:tcPr>
          <w:p>
            <w:r/>
            <w:r>
              <w:rPr>
                <w:b w:val="0"/>
                <w:sz w:val="16"/>
                <w:rFonts w:eastAsia="Yu Gothic"/>
              </w:rPr>
              <w:t>DD-00〜DD-24構成、RT/TS/API分担、異常安全、影響調査の観点を記載済み。</w:t>
            </w:r>
          </w:p>
        </w:tc>
        <w:tc>
          <w:tcPr>
            <w:tcW w:type="dxa" w:w="2835"/>
            <w:vAlign w:val="top"/>
          </w:tcPr>
          <w:p>
            <w:r/>
            <w:r>
              <w:rPr>
                <w:b w:val="0"/>
                <w:sz w:val="16"/>
                <w:rFonts w:eastAsia="Yu Gothic"/>
              </w:rPr>
              <w:t>レビューへ進む</w:t>
            </w:r>
          </w:p>
        </w:tc>
      </w:tr>
    </w:tbl>
    <w:p/>
    <w:p>
      <w:r>
        <w:rPr>
          <w:rFonts w:ascii="Yu Gothic" w:hAnsi="Yu Gothic" w:eastAsia="Yu Gothic"/>
          <w:b w:val="0"/>
          <w:sz w:val="18"/>
        </w:rPr>
        <w:t>AIプレレビュー判定: 条件付き合格。詳細実装に進む前に、設備依存値とRT周期内処理時間予算を確定すること。</w:t>
      </w:r>
    </w:p>
    <w:sectPr w:rsidR="00FC693F" w:rsidRPr="0006063C" w:rsidSect="00034616">
      <w:headerReference w:type="default" r:id="rId9"/>
      <w:footerReference w:type="default" r:id="rId10"/>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6"/>
      </w:rPr>
      <w:t>AIドラフト / SECTION_ID付き / JSON相互変換前提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sz w:val="16"/>
      </w:rPr>
      <w:t>IBM-Bob 詳細設計書 - 基盤システム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Yu Gothic" w:hAnsi="Yu Gothic" w:eastAsia="Yu Gothic"/>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基盤システム 詳細設計書</dc:title>
  <dc:subject>基盤システム</dc:subject>
  <dc:creator>python-docx</dc:creator>
  <cp:keywords/>
  <dc:description>schema_version=ibm-bob-detail-design/2.0; review_status=draft_for_review; source_basic_design=../基本設計書/基盤システム機能_基本設計書.docx</dc:description>
  <cp:lastModifiedBy/>
  <cp:revision>1</cp:revision>
  <dcterms:created xsi:type="dcterms:W3CDTF">2013-12-23T23:15:00Z</dcterms:created>
  <dcterms:modified xsi:type="dcterms:W3CDTF">2013-12-23T23:15:00Z</dcterms:modified>
  <cp:category/>
</cp:coreProperties>
</file>