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9411C" w14:textId="77777777" w:rsidR="00035BB1" w:rsidRPr="00035BB1" w:rsidRDefault="00035BB1" w:rsidP="00035BB1">
      <w:pPr>
        <w:spacing w:before="360" w:after="12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en-CA"/>
          <w14:ligatures w14:val="none"/>
        </w:rPr>
      </w:pPr>
      <w:r w:rsidRPr="00035BB1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en-CA"/>
          <w14:ligatures w14:val="none"/>
        </w:rPr>
        <w:t>Content</w:t>
      </w:r>
    </w:p>
    <w:p w14:paraId="5673C901" w14:textId="77777777" w:rsidR="00035BB1" w:rsidRPr="00035BB1" w:rsidRDefault="00035BB1" w:rsidP="00035BB1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en-CA"/>
          <w14:ligatures w14:val="none"/>
        </w:rPr>
      </w:pPr>
      <w:r w:rsidRPr="00035BB1">
        <w:rPr>
          <w:rFonts w:ascii="Arial" w:eastAsia="Times New Roman" w:hAnsi="Arial" w:cs="Arial"/>
          <w:color w:val="3C4043"/>
          <w:kern w:val="0"/>
          <w:sz w:val="21"/>
          <w:szCs w:val="21"/>
          <w:lang w:eastAsia="en-CA"/>
          <w14:ligatures w14:val="none"/>
        </w:rPr>
        <w:t>Fields in the dataset:</w:t>
      </w:r>
    </w:p>
    <w:p w14:paraId="32F312B1" w14:textId="77777777" w:rsidR="00035BB1" w:rsidRPr="00035BB1" w:rsidRDefault="00035BB1" w:rsidP="00035BB1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CA"/>
          <w14:ligatures w14:val="none"/>
        </w:rPr>
      </w:pPr>
      <w:r w:rsidRPr="00035BB1">
        <w:rPr>
          <w:rFonts w:ascii="inherit" w:eastAsia="Times New Roman" w:hAnsi="inherit" w:cs="Arial"/>
          <w:color w:val="3C4043"/>
          <w:kern w:val="0"/>
          <w:sz w:val="21"/>
          <w:szCs w:val="21"/>
          <w:lang w:eastAsia="en-CA"/>
          <w14:ligatures w14:val="none"/>
        </w:rPr>
        <w:t>Name: Name of cereal</w:t>
      </w:r>
    </w:p>
    <w:p w14:paraId="3220D649" w14:textId="77777777" w:rsidR="00035BB1" w:rsidRPr="00035BB1" w:rsidRDefault="00035BB1" w:rsidP="00035BB1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CA"/>
          <w14:ligatures w14:val="none"/>
        </w:rPr>
      </w:pPr>
      <w:proofErr w:type="spellStart"/>
      <w:r w:rsidRPr="00035BB1">
        <w:rPr>
          <w:rFonts w:ascii="inherit" w:eastAsia="Times New Roman" w:hAnsi="inherit" w:cs="Arial"/>
          <w:color w:val="3C4043"/>
          <w:kern w:val="0"/>
          <w:sz w:val="21"/>
          <w:szCs w:val="21"/>
          <w:lang w:eastAsia="en-CA"/>
          <w14:ligatures w14:val="none"/>
        </w:rPr>
        <w:t>mfr</w:t>
      </w:r>
      <w:proofErr w:type="spellEnd"/>
      <w:r w:rsidRPr="00035BB1">
        <w:rPr>
          <w:rFonts w:ascii="inherit" w:eastAsia="Times New Roman" w:hAnsi="inherit" w:cs="Arial"/>
          <w:color w:val="3C4043"/>
          <w:kern w:val="0"/>
          <w:sz w:val="21"/>
          <w:szCs w:val="21"/>
          <w:lang w:eastAsia="en-CA"/>
          <w14:ligatures w14:val="none"/>
        </w:rPr>
        <w:t>: Manufacturer of cereal</w:t>
      </w:r>
    </w:p>
    <w:p w14:paraId="30C97B06" w14:textId="77777777" w:rsidR="00035BB1" w:rsidRPr="00035BB1" w:rsidRDefault="00035BB1" w:rsidP="00035BB1">
      <w:pPr>
        <w:numPr>
          <w:ilvl w:val="1"/>
          <w:numId w:val="1"/>
        </w:numPr>
        <w:spacing w:before="120" w:after="12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CA"/>
          <w14:ligatures w14:val="none"/>
        </w:rPr>
      </w:pPr>
      <w:r w:rsidRPr="00035BB1">
        <w:rPr>
          <w:rFonts w:ascii="inherit" w:eastAsia="Times New Roman" w:hAnsi="inherit" w:cs="Arial"/>
          <w:color w:val="3C4043"/>
          <w:kern w:val="0"/>
          <w:sz w:val="21"/>
          <w:szCs w:val="21"/>
          <w:lang w:eastAsia="en-CA"/>
          <w14:ligatures w14:val="none"/>
        </w:rPr>
        <w:t>A = American Home Food Products;</w:t>
      </w:r>
    </w:p>
    <w:p w14:paraId="3C815A1D" w14:textId="77777777" w:rsidR="00035BB1" w:rsidRPr="00035BB1" w:rsidRDefault="00035BB1" w:rsidP="00035BB1">
      <w:pPr>
        <w:numPr>
          <w:ilvl w:val="1"/>
          <w:numId w:val="1"/>
        </w:numPr>
        <w:spacing w:before="120" w:after="12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CA"/>
          <w14:ligatures w14:val="none"/>
        </w:rPr>
      </w:pPr>
      <w:r w:rsidRPr="00035BB1">
        <w:rPr>
          <w:rFonts w:ascii="inherit" w:eastAsia="Times New Roman" w:hAnsi="inherit" w:cs="Arial"/>
          <w:color w:val="3C4043"/>
          <w:kern w:val="0"/>
          <w:sz w:val="21"/>
          <w:szCs w:val="21"/>
          <w:lang w:eastAsia="en-CA"/>
          <w14:ligatures w14:val="none"/>
        </w:rPr>
        <w:t>G = General Mills</w:t>
      </w:r>
    </w:p>
    <w:p w14:paraId="496AE892" w14:textId="77777777" w:rsidR="00035BB1" w:rsidRPr="00035BB1" w:rsidRDefault="00035BB1" w:rsidP="00035BB1">
      <w:pPr>
        <w:numPr>
          <w:ilvl w:val="1"/>
          <w:numId w:val="1"/>
        </w:numPr>
        <w:spacing w:before="120" w:after="12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CA"/>
          <w14:ligatures w14:val="none"/>
        </w:rPr>
      </w:pPr>
      <w:r w:rsidRPr="00035BB1">
        <w:rPr>
          <w:rFonts w:ascii="inherit" w:eastAsia="Times New Roman" w:hAnsi="inherit" w:cs="Arial"/>
          <w:color w:val="3C4043"/>
          <w:kern w:val="0"/>
          <w:sz w:val="21"/>
          <w:szCs w:val="21"/>
          <w:lang w:eastAsia="en-CA"/>
          <w14:ligatures w14:val="none"/>
        </w:rPr>
        <w:t xml:space="preserve">K = </w:t>
      </w:r>
      <w:proofErr w:type="spellStart"/>
      <w:r w:rsidRPr="00035BB1">
        <w:rPr>
          <w:rFonts w:ascii="inherit" w:eastAsia="Times New Roman" w:hAnsi="inherit" w:cs="Arial"/>
          <w:color w:val="3C4043"/>
          <w:kern w:val="0"/>
          <w:sz w:val="21"/>
          <w:szCs w:val="21"/>
          <w:lang w:eastAsia="en-CA"/>
          <w14:ligatures w14:val="none"/>
        </w:rPr>
        <w:t>Kelloggs</w:t>
      </w:r>
      <w:proofErr w:type="spellEnd"/>
    </w:p>
    <w:p w14:paraId="2569014E" w14:textId="77777777" w:rsidR="00035BB1" w:rsidRPr="00035BB1" w:rsidRDefault="00035BB1" w:rsidP="00035BB1">
      <w:pPr>
        <w:numPr>
          <w:ilvl w:val="1"/>
          <w:numId w:val="1"/>
        </w:numPr>
        <w:spacing w:before="120" w:after="12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CA"/>
          <w14:ligatures w14:val="none"/>
        </w:rPr>
      </w:pPr>
      <w:r w:rsidRPr="00035BB1">
        <w:rPr>
          <w:rFonts w:ascii="inherit" w:eastAsia="Times New Roman" w:hAnsi="inherit" w:cs="Arial"/>
          <w:color w:val="3C4043"/>
          <w:kern w:val="0"/>
          <w:sz w:val="21"/>
          <w:szCs w:val="21"/>
          <w:lang w:eastAsia="en-CA"/>
          <w14:ligatures w14:val="none"/>
        </w:rPr>
        <w:t>N = Nabisco</w:t>
      </w:r>
    </w:p>
    <w:p w14:paraId="4863E620" w14:textId="77777777" w:rsidR="00035BB1" w:rsidRPr="00035BB1" w:rsidRDefault="00035BB1" w:rsidP="00035BB1">
      <w:pPr>
        <w:numPr>
          <w:ilvl w:val="1"/>
          <w:numId w:val="1"/>
        </w:numPr>
        <w:spacing w:before="120" w:after="12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CA"/>
          <w14:ligatures w14:val="none"/>
        </w:rPr>
      </w:pPr>
      <w:r w:rsidRPr="00035BB1">
        <w:rPr>
          <w:rFonts w:ascii="inherit" w:eastAsia="Times New Roman" w:hAnsi="inherit" w:cs="Arial"/>
          <w:color w:val="3C4043"/>
          <w:kern w:val="0"/>
          <w:sz w:val="21"/>
          <w:szCs w:val="21"/>
          <w:lang w:eastAsia="en-CA"/>
          <w14:ligatures w14:val="none"/>
        </w:rPr>
        <w:t>P = Post</w:t>
      </w:r>
    </w:p>
    <w:p w14:paraId="3B803CD5" w14:textId="77777777" w:rsidR="00035BB1" w:rsidRPr="00035BB1" w:rsidRDefault="00035BB1" w:rsidP="00035BB1">
      <w:pPr>
        <w:numPr>
          <w:ilvl w:val="1"/>
          <w:numId w:val="1"/>
        </w:numPr>
        <w:spacing w:before="120" w:after="12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CA"/>
          <w14:ligatures w14:val="none"/>
        </w:rPr>
      </w:pPr>
      <w:r w:rsidRPr="00035BB1">
        <w:rPr>
          <w:rFonts w:ascii="inherit" w:eastAsia="Times New Roman" w:hAnsi="inherit" w:cs="Arial"/>
          <w:color w:val="3C4043"/>
          <w:kern w:val="0"/>
          <w:sz w:val="21"/>
          <w:szCs w:val="21"/>
          <w:lang w:eastAsia="en-CA"/>
          <w14:ligatures w14:val="none"/>
        </w:rPr>
        <w:t>Q = Quaker Oats</w:t>
      </w:r>
    </w:p>
    <w:p w14:paraId="41AA7DBD" w14:textId="77777777" w:rsidR="00035BB1" w:rsidRPr="00035BB1" w:rsidRDefault="00035BB1" w:rsidP="00035BB1">
      <w:pPr>
        <w:numPr>
          <w:ilvl w:val="1"/>
          <w:numId w:val="1"/>
        </w:numPr>
        <w:spacing w:before="120" w:after="12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CA"/>
          <w14:ligatures w14:val="none"/>
        </w:rPr>
      </w:pPr>
      <w:r w:rsidRPr="00035BB1">
        <w:rPr>
          <w:rFonts w:ascii="inherit" w:eastAsia="Times New Roman" w:hAnsi="inherit" w:cs="Arial"/>
          <w:color w:val="3C4043"/>
          <w:kern w:val="0"/>
          <w:sz w:val="21"/>
          <w:szCs w:val="21"/>
          <w:lang w:eastAsia="en-CA"/>
          <w14:ligatures w14:val="none"/>
        </w:rPr>
        <w:t>R = Ralston Purina</w:t>
      </w:r>
    </w:p>
    <w:p w14:paraId="44A684A4" w14:textId="77777777" w:rsidR="00035BB1" w:rsidRPr="00035BB1" w:rsidRDefault="00035BB1" w:rsidP="00035BB1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CA"/>
          <w14:ligatures w14:val="none"/>
        </w:rPr>
      </w:pPr>
      <w:r w:rsidRPr="00035BB1">
        <w:rPr>
          <w:rFonts w:ascii="inherit" w:eastAsia="Times New Roman" w:hAnsi="inherit" w:cs="Arial"/>
          <w:color w:val="3C4043"/>
          <w:kern w:val="0"/>
          <w:sz w:val="21"/>
          <w:szCs w:val="21"/>
          <w:lang w:eastAsia="en-CA"/>
          <w14:ligatures w14:val="none"/>
        </w:rPr>
        <w:t>type:</w:t>
      </w:r>
    </w:p>
    <w:p w14:paraId="433B5E45" w14:textId="77777777" w:rsidR="00035BB1" w:rsidRPr="00035BB1" w:rsidRDefault="00035BB1" w:rsidP="00035BB1">
      <w:pPr>
        <w:numPr>
          <w:ilvl w:val="1"/>
          <w:numId w:val="1"/>
        </w:numPr>
        <w:spacing w:before="120" w:after="12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CA"/>
          <w14:ligatures w14:val="none"/>
        </w:rPr>
      </w:pPr>
      <w:r w:rsidRPr="00035BB1">
        <w:rPr>
          <w:rFonts w:ascii="inherit" w:eastAsia="Times New Roman" w:hAnsi="inherit" w:cs="Arial"/>
          <w:color w:val="3C4043"/>
          <w:kern w:val="0"/>
          <w:sz w:val="21"/>
          <w:szCs w:val="21"/>
          <w:lang w:eastAsia="en-CA"/>
          <w14:ligatures w14:val="none"/>
        </w:rPr>
        <w:t>cold</w:t>
      </w:r>
    </w:p>
    <w:p w14:paraId="579C5CF9" w14:textId="77777777" w:rsidR="00035BB1" w:rsidRPr="00035BB1" w:rsidRDefault="00035BB1" w:rsidP="00035BB1">
      <w:pPr>
        <w:numPr>
          <w:ilvl w:val="1"/>
          <w:numId w:val="1"/>
        </w:numPr>
        <w:spacing w:before="120" w:after="120" w:line="240" w:lineRule="auto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CA"/>
          <w14:ligatures w14:val="none"/>
        </w:rPr>
      </w:pPr>
      <w:r w:rsidRPr="00035BB1">
        <w:rPr>
          <w:rFonts w:ascii="inherit" w:eastAsia="Times New Roman" w:hAnsi="inherit" w:cs="Arial"/>
          <w:color w:val="3C4043"/>
          <w:kern w:val="0"/>
          <w:sz w:val="21"/>
          <w:szCs w:val="21"/>
          <w:lang w:eastAsia="en-CA"/>
          <w14:ligatures w14:val="none"/>
        </w:rPr>
        <w:t>hot</w:t>
      </w:r>
    </w:p>
    <w:p w14:paraId="24A7A97B" w14:textId="77777777" w:rsidR="00035BB1" w:rsidRPr="00035BB1" w:rsidRDefault="00035BB1" w:rsidP="00035BB1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CA"/>
          <w14:ligatures w14:val="none"/>
        </w:rPr>
      </w:pPr>
      <w:r w:rsidRPr="00035BB1">
        <w:rPr>
          <w:rFonts w:ascii="inherit" w:eastAsia="Times New Roman" w:hAnsi="inherit" w:cs="Arial"/>
          <w:color w:val="3C4043"/>
          <w:kern w:val="0"/>
          <w:sz w:val="21"/>
          <w:szCs w:val="21"/>
          <w:lang w:eastAsia="en-CA"/>
          <w14:ligatures w14:val="none"/>
        </w:rPr>
        <w:t>calories: calories per serving</w:t>
      </w:r>
    </w:p>
    <w:p w14:paraId="4F1D922C" w14:textId="77777777" w:rsidR="00035BB1" w:rsidRPr="00035BB1" w:rsidRDefault="00035BB1" w:rsidP="00035BB1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CA"/>
          <w14:ligatures w14:val="none"/>
        </w:rPr>
      </w:pPr>
      <w:r w:rsidRPr="00035BB1">
        <w:rPr>
          <w:rFonts w:ascii="inherit" w:eastAsia="Times New Roman" w:hAnsi="inherit" w:cs="Arial"/>
          <w:color w:val="3C4043"/>
          <w:kern w:val="0"/>
          <w:sz w:val="21"/>
          <w:szCs w:val="21"/>
          <w:lang w:eastAsia="en-CA"/>
          <w14:ligatures w14:val="none"/>
        </w:rPr>
        <w:t>protein: grams of protein</w:t>
      </w:r>
    </w:p>
    <w:p w14:paraId="3C7D8E8E" w14:textId="77777777" w:rsidR="00035BB1" w:rsidRPr="00035BB1" w:rsidRDefault="00035BB1" w:rsidP="00035BB1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CA"/>
          <w14:ligatures w14:val="none"/>
        </w:rPr>
      </w:pPr>
      <w:r w:rsidRPr="00035BB1">
        <w:rPr>
          <w:rFonts w:ascii="inherit" w:eastAsia="Times New Roman" w:hAnsi="inherit" w:cs="Arial"/>
          <w:color w:val="3C4043"/>
          <w:kern w:val="0"/>
          <w:sz w:val="21"/>
          <w:szCs w:val="21"/>
          <w:lang w:eastAsia="en-CA"/>
          <w14:ligatures w14:val="none"/>
        </w:rPr>
        <w:t>fat: grams of fat</w:t>
      </w:r>
    </w:p>
    <w:p w14:paraId="37D2BEFE" w14:textId="77777777" w:rsidR="00035BB1" w:rsidRPr="00035BB1" w:rsidRDefault="00035BB1" w:rsidP="00035BB1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CA"/>
          <w14:ligatures w14:val="none"/>
        </w:rPr>
      </w:pPr>
      <w:r w:rsidRPr="00035BB1">
        <w:rPr>
          <w:rFonts w:ascii="inherit" w:eastAsia="Times New Roman" w:hAnsi="inherit" w:cs="Arial"/>
          <w:color w:val="3C4043"/>
          <w:kern w:val="0"/>
          <w:sz w:val="21"/>
          <w:szCs w:val="21"/>
          <w:lang w:eastAsia="en-CA"/>
          <w14:ligatures w14:val="none"/>
        </w:rPr>
        <w:t>sodium: milligrams of sodium</w:t>
      </w:r>
    </w:p>
    <w:p w14:paraId="2AF5F536" w14:textId="77777777" w:rsidR="00035BB1" w:rsidRPr="00035BB1" w:rsidRDefault="00035BB1" w:rsidP="00035BB1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CA"/>
          <w14:ligatures w14:val="none"/>
        </w:rPr>
      </w:pPr>
      <w:r w:rsidRPr="00035BB1">
        <w:rPr>
          <w:rFonts w:ascii="inherit" w:eastAsia="Times New Roman" w:hAnsi="inherit" w:cs="Arial"/>
          <w:color w:val="3C4043"/>
          <w:kern w:val="0"/>
          <w:sz w:val="21"/>
          <w:szCs w:val="21"/>
          <w:lang w:eastAsia="en-CA"/>
          <w14:ligatures w14:val="none"/>
        </w:rPr>
        <w:t>fiber: grams of dietary fiber</w:t>
      </w:r>
    </w:p>
    <w:p w14:paraId="38CCD16A" w14:textId="77777777" w:rsidR="00035BB1" w:rsidRPr="00035BB1" w:rsidRDefault="00035BB1" w:rsidP="00035BB1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CA"/>
          <w14:ligatures w14:val="none"/>
        </w:rPr>
      </w:pPr>
      <w:r w:rsidRPr="00035BB1">
        <w:rPr>
          <w:rFonts w:ascii="inherit" w:eastAsia="Times New Roman" w:hAnsi="inherit" w:cs="Arial"/>
          <w:color w:val="3C4043"/>
          <w:kern w:val="0"/>
          <w:sz w:val="21"/>
          <w:szCs w:val="21"/>
          <w:lang w:eastAsia="en-CA"/>
          <w14:ligatures w14:val="none"/>
        </w:rPr>
        <w:t>carbo: grams of complex carbohydrates</w:t>
      </w:r>
    </w:p>
    <w:p w14:paraId="248A9D36" w14:textId="77777777" w:rsidR="00035BB1" w:rsidRPr="00035BB1" w:rsidRDefault="00035BB1" w:rsidP="00035BB1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CA"/>
          <w14:ligatures w14:val="none"/>
        </w:rPr>
      </w:pPr>
      <w:r w:rsidRPr="00035BB1">
        <w:rPr>
          <w:rFonts w:ascii="inherit" w:eastAsia="Times New Roman" w:hAnsi="inherit" w:cs="Arial"/>
          <w:color w:val="3C4043"/>
          <w:kern w:val="0"/>
          <w:sz w:val="21"/>
          <w:szCs w:val="21"/>
          <w:lang w:eastAsia="en-CA"/>
          <w14:ligatures w14:val="none"/>
        </w:rPr>
        <w:t>sugars: grams of sugars</w:t>
      </w:r>
    </w:p>
    <w:p w14:paraId="74BDE1F4" w14:textId="77777777" w:rsidR="00035BB1" w:rsidRPr="00035BB1" w:rsidRDefault="00035BB1" w:rsidP="00035BB1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CA"/>
          <w14:ligatures w14:val="none"/>
        </w:rPr>
      </w:pPr>
      <w:proofErr w:type="spellStart"/>
      <w:r w:rsidRPr="00035BB1">
        <w:rPr>
          <w:rFonts w:ascii="inherit" w:eastAsia="Times New Roman" w:hAnsi="inherit" w:cs="Arial"/>
          <w:color w:val="3C4043"/>
          <w:kern w:val="0"/>
          <w:sz w:val="21"/>
          <w:szCs w:val="21"/>
          <w:lang w:eastAsia="en-CA"/>
          <w14:ligatures w14:val="none"/>
        </w:rPr>
        <w:t>potass</w:t>
      </w:r>
      <w:proofErr w:type="spellEnd"/>
      <w:r w:rsidRPr="00035BB1">
        <w:rPr>
          <w:rFonts w:ascii="inherit" w:eastAsia="Times New Roman" w:hAnsi="inherit" w:cs="Arial"/>
          <w:color w:val="3C4043"/>
          <w:kern w:val="0"/>
          <w:sz w:val="21"/>
          <w:szCs w:val="21"/>
          <w:lang w:eastAsia="en-CA"/>
          <w14:ligatures w14:val="none"/>
        </w:rPr>
        <w:t>: milligrams of potassium</w:t>
      </w:r>
    </w:p>
    <w:p w14:paraId="33923677" w14:textId="77777777" w:rsidR="00035BB1" w:rsidRPr="00035BB1" w:rsidRDefault="00035BB1" w:rsidP="00035BB1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CA"/>
          <w14:ligatures w14:val="none"/>
        </w:rPr>
      </w:pPr>
      <w:r w:rsidRPr="00035BB1">
        <w:rPr>
          <w:rFonts w:ascii="inherit" w:eastAsia="Times New Roman" w:hAnsi="inherit" w:cs="Arial"/>
          <w:color w:val="3C4043"/>
          <w:kern w:val="0"/>
          <w:sz w:val="21"/>
          <w:szCs w:val="21"/>
          <w:lang w:eastAsia="en-CA"/>
          <w14:ligatures w14:val="none"/>
        </w:rPr>
        <w:t>vitamins: vitamins and minerals - 0, 25, or 100, indicating the typical percentage of FDA recommended</w:t>
      </w:r>
    </w:p>
    <w:p w14:paraId="0B405192" w14:textId="77777777" w:rsidR="00035BB1" w:rsidRPr="00035BB1" w:rsidRDefault="00035BB1" w:rsidP="00035BB1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CA"/>
          <w14:ligatures w14:val="none"/>
        </w:rPr>
      </w:pPr>
      <w:r w:rsidRPr="00035BB1">
        <w:rPr>
          <w:rFonts w:ascii="inherit" w:eastAsia="Times New Roman" w:hAnsi="inherit" w:cs="Arial"/>
          <w:color w:val="3C4043"/>
          <w:kern w:val="0"/>
          <w:sz w:val="21"/>
          <w:szCs w:val="21"/>
          <w:lang w:eastAsia="en-CA"/>
          <w14:ligatures w14:val="none"/>
        </w:rPr>
        <w:t>shelf: display shelf (1, 2, or 3, counting from the floor)</w:t>
      </w:r>
    </w:p>
    <w:p w14:paraId="3D85F574" w14:textId="77777777" w:rsidR="00035BB1" w:rsidRPr="00035BB1" w:rsidRDefault="00035BB1" w:rsidP="00035BB1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CA"/>
          <w14:ligatures w14:val="none"/>
        </w:rPr>
      </w:pPr>
      <w:r w:rsidRPr="00035BB1">
        <w:rPr>
          <w:rFonts w:ascii="inherit" w:eastAsia="Times New Roman" w:hAnsi="inherit" w:cs="Arial"/>
          <w:color w:val="3C4043"/>
          <w:kern w:val="0"/>
          <w:sz w:val="21"/>
          <w:szCs w:val="21"/>
          <w:lang w:eastAsia="en-CA"/>
          <w14:ligatures w14:val="none"/>
        </w:rPr>
        <w:t>weight: weight in ounces of one serving</w:t>
      </w:r>
    </w:p>
    <w:p w14:paraId="57262B72" w14:textId="77777777" w:rsidR="00035BB1" w:rsidRPr="00035BB1" w:rsidRDefault="00035BB1" w:rsidP="00035BB1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CA"/>
          <w14:ligatures w14:val="none"/>
        </w:rPr>
      </w:pPr>
      <w:r w:rsidRPr="00035BB1">
        <w:rPr>
          <w:rFonts w:ascii="inherit" w:eastAsia="Times New Roman" w:hAnsi="inherit" w:cs="Arial"/>
          <w:color w:val="3C4043"/>
          <w:kern w:val="0"/>
          <w:sz w:val="21"/>
          <w:szCs w:val="21"/>
          <w:lang w:eastAsia="en-CA"/>
          <w14:ligatures w14:val="none"/>
        </w:rPr>
        <w:t>cups: number of cups in one serving</w:t>
      </w:r>
    </w:p>
    <w:p w14:paraId="6E5D991D" w14:textId="5811D7EC" w:rsidR="00035BB1" w:rsidRPr="00035BB1" w:rsidRDefault="00035BB1" w:rsidP="00035BB1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CA"/>
          <w14:ligatures w14:val="none"/>
        </w:rPr>
      </w:pPr>
      <w:r w:rsidRPr="00035BB1">
        <w:rPr>
          <w:rFonts w:ascii="inherit" w:eastAsia="Times New Roman" w:hAnsi="inherit" w:cs="Arial"/>
          <w:color w:val="3C4043"/>
          <w:kern w:val="0"/>
          <w:sz w:val="21"/>
          <w:szCs w:val="21"/>
          <w:lang w:eastAsia="en-CA"/>
          <w14:ligatures w14:val="none"/>
        </w:rPr>
        <w:t xml:space="preserve">rating: a rating of the cereals </w:t>
      </w:r>
    </w:p>
    <w:p w14:paraId="6200270F" w14:textId="77777777" w:rsidR="00514675" w:rsidRDefault="00514675"/>
    <w:sectPr w:rsidR="005146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7244"/>
    <w:multiLevelType w:val="multilevel"/>
    <w:tmpl w:val="CF0E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8945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B1"/>
    <w:rsid w:val="00035BB1"/>
    <w:rsid w:val="0051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0335"/>
  <w15:chartTrackingRefBased/>
  <w15:docId w15:val="{178F0FE9-8876-4039-BDFB-82E2CBF56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5B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5BB1"/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35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4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</dc:creator>
  <cp:keywords/>
  <dc:description/>
  <cp:lastModifiedBy>shaw</cp:lastModifiedBy>
  <cp:revision>1</cp:revision>
  <dcterms:created xsi:type="dcterms:W3CDTF">2023-07-05T18:25:00Z</dcterms:created>
  <dcterms:modified xsi:type="dcterms:W3CDTF">2023-07-05T18:26:00Z</dcterms:modified>
</cp:coreProperties>
</file>