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TMLPreformatte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Техническое задание</w:t>
      </w:r>
    </w:p>
    <w:p>
      <w:pPr>
        <w:pStyle w:val="HTMLPreformatte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соответствии с ГОСТ 34.602-89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szCs w:val="28"/>
        </w:rPr>
      </w:pPr>
      <w:r>
        <w:rPr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szCs w:val="28"/>
        </w:rPr>
      </w:pPr>
      <w:r>
        <w:rPr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>
        <w:rPr>
          <w:i/>
          <w:sz w:val="28"/>
          <w:szCs w:val="28"/>
        </w:rPr>
        <w:t>Е.С. Воронина, С.Ш. Манукян, А.Р. Сторожева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>
      <w:pPr>
        <w:pStyle w:val="Normal"/>
        <w:spacing w:before="240" w:after="120"/>
        <w:rPr>
          <w:rFonts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spacing w:before="240" w:after="120"/>
        <w:rPr>
          <w:rFonts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rPr>
              <w:rFonts w:cs="Times New Roman" w:ascii="Times New Roman" w:hAnsi="Times New Roman"/>
              <w:b/>
              <w:bCs/>
              <w:color w:val="auto"/>
            </w:rPr>
            <w:t>Содержание</w:t>
          </w:r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szCs w:val="28"/>
              <w:vanish w:val="false"/>
              <w:rFonts w:eastAsia="Times New Roman" w:cs="Times New Roman"/>
            </w:rPr>
            <w:instrText> TOC \z \o "1-3" \u \h</w:instrText>
          </w:r>
          <w:r>
            <w:rPr>
              <w:webHidden/>
              <w:rStyle w:val="Style15"/>
              <w:sz w:val="28"/>
              <w:szCs w:val="28"/>
              <w:vanish w:val="false"/>
              <w:rFonts w:eastAsia="Times New Roman" w:cs="Times New Roman"/>
            </w:rPr>
            <w:fldChar w:fldCharType="separate"/>
          </w:r>
          <w:hyperlink w:anchor="_Toc66660640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1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1.1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Наименование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2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1.2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3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1.3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4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1.4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5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1.5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6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1.6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Термины и сокращения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7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2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Назначение и цели создания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8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2.1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Назначение и цели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49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2.2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0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Характеристика объектов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1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2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системе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3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4.1.1 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4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4.1.2 Показатели назначения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5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6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4.1.4 Требования к аутентификации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rFonts w:cs="Times New Roman"/>
                <w:vanish w:val="false"/>
                <w:sz w:val="28"/>
                <w:szCs w:val="28"/>
              </w:rPr>
              <w:t>4.1.5 Требования к численности и квалификации персонала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8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4.1.6 Требования к патентной чистоте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59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4.1.7 Требования к масштабируемости и открытости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0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4.1.8 Обработка ошибок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1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4.2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функциям, выполняемым системой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2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4.3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3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4.3.1 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4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4.3.2 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5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4.3.3 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6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4.3.4 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7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4.4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дизайну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8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5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69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Порядок контроля и приемки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eastAsia="" w:cs="Times New Roman" w:eastAsiaTheme="minorEastAsia"/>
              <w:sz w:val="28"/>
              <w:szCs w:val="28"/>
              <w:lang w:eastAsia="ru-RU"/>
            </w:rPr>
          </w:pPr>
          <w:hyperlink w:anchor="_Toc66660670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660671">
            <w:r>
              <w:rPr>
                <w:webHidden/>
                <w:rStyle w:val="Style15"/>
                <w:rFonts w:eastAsia="Times New Roman" w:cs="Times New Roman"/>
                <w:vanish w:val="false"/>
                <w:sz w:val="28"/>
                <w:szCs w:val="28"/>
              </w:rPr>
              <w:t>8</w:t>
            </w:r>
            <w:r>
              <w:rPr>
                <w:rStyle w:val="Style15"/>
                <w:rFonts w:eastAsia="" w:cs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5"/>
                <w:rFonts w:eastAsia="Times New Roman" w:cs="Times New Roman"/>
                <w:sz w:val="28"/>
                <w:szCs w:val="28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_Toc66660671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 w:cs="Times New Roman"/>
        </w:rPr>
      </w:pPr>
      <w:bookmarkStart w:id="0" w:name="_Toc43653542"/>
      <w:bookmarkStart w:id="1" w:name="_Toc66660640"/>
      <w:r>
        <w:rPr>
          <w:rFonts w:eastAsia="Times New Roman" w:cs="Times New Roman"/>
        </w:rPr>
        <w:t>Общие сведения</w:t>
      </w:r>
      <w:bookmarkEnd w:id="0"/>
      <w:bookmarkEnd w:id="1"/>
    </w:p>
    <w:p>
      <w:pPr>
        <w:pStyle w:val="2"/>
        <w:numPr>
          <w:ilvl w:val="1"/>
          <w:numId w:val="2"/>
        </w:numPr>
        <w:spacing w:before="0" w:after="240"/>
        <w:ind w:left="0" w:hanging="0"/>
        <w:rPr>
          <w:rFonts w:eastAsia="Times New Roman" w:cs="Times New Roman"/>
        </w:rPr>
      </w:pPr>
      <w:bookmarkStart w:id="2" w:name="_Toc43653543"/>
      <w:bookmarkStart w:id="3" w:name="_Toc66660641"/>
      <w:bookmarkStart w:id="4" w:name="_df23ad37sw8b"/>
      <w:bookmarkEnd w:id="4"/>
      <w:r>
        <w:rPr>
          <w:rFonts w:eastAsia="Times New Roman" w:cs="Times New Roman"/>
        </w:rPr>
        <w:t>Наименование сайта</w:t>
      </w:r>
      <w:bookmarkEnd w:id="2"/>
      <w:bookmarkEnd w:id="3"/>
    </w:p>
    <w:p>
      <w:pPr>
        <w:pStyle w:val="Style21"/>
        <w:rPr/>
      </w:pPr>
      <w:r>
        <w:rPr/>
        <w:t>Полное наименование: Аналог википедии “</w:t>
      </w:r>
      <w:r>
        <w:rPr>
          <w:lang w:val="en-US"/>
        </w:rPr>
        <w:t>WikiBooks</w:t>
      </w:r>
      <w:r>
        <w:rPr/>
        <w:t>”</w:t>
      </w:r>
    </w:p>
    <w:p>
      <w:pPr>
        <w:pStyle w:val="Style21"/>
        <w:rPr/>
      </w:pPr>
      <w:r>
        <w:rPr/>
        <w:t>Краткое наименование “</w:t>
      </w:r>
      <w:r>
        <w:rPr>
          <w:lang w:val="en-US"/>
        </w:rPr>
        <w:t>WikiBooks</w:t>
      </w:r>
      <w:r>
        <w:rPr/>
        <w:t>”</w:t>
      </w:r>
    </w:p>
    <w:p>
      <w:pPr>
        <w:pStyle w:val="2"/>
        <w:numPr>
          <w:ilvl w:val="1"/>
          <w:numId w:val="2"/>
        </w:numPr>
        <w:spacing w:before="240" w:after="240"/>
        <w:ind w:left="0" w:hanging="0"/>
        <w:rPr>
          <w:rFonts w:eastAsia="Times New Roman" w:cs="Times New Roman"/>
        </w:rPr>
      </w:pPr>
      <w:bookmarkStart w:id="5" w:name="_Toc43653544"/>
      <w:bookmarkStart w:id="6" w:name="_Toc66660642"/>
      <w:bookmarkStart w:id="7" w:name="_sehu84k5pdb5"/>
      <w:bookmarkEnd w:id="7"/>
      <w:r>
        <w:rPr>
          <w:rFonts w:eastAsia="Times New Roman" w:cs="Times New Roman"/>
        </w:rPr>
        <w:t>Наименование заказчика</w:t>
      </w:r>
      <w:bookmarkEnd w:id="5"/>
      <w:bookmarkEnd w:id="6"/>
    </w:p>
    <w:p>
      <w:pPr>
        <w:pStyle w:val="Style21"/>
        <w:rPr/>
      </w:pPr>
      <w:r>
        <w:rPr/>
        <w:t>Ассистент Тарасов Вячеслав Сергеевич, кафедра программирования и информационных технологий.</w:t>
      </w:r>
    </w:p>
    <w:p>
      <w:pPr>
        <w:pStyle w:val="2"/>
        <w:numPr>
          <w:ilvl w:val="1"/>
          <w:numId w:val="2"/>
        </w:numPr>
        <w:spacing w:before="240" w:after="240"/>
        <w:ind w:left="0" w:hanging="0"/>
        <w:rPr>
          <w:rFonts w:eastAsia="Times New Roman" w:cs="Times New Roman"/>
        </w:rPr>
      </w:pPr>
      <w:bookmarkStart w:id="8" w:name="_Toc43653545"/>
      <w:bookmarkStart w:id="9" w:name="_Toc66660643"/>
      <w:bookmarkStart w:id="10" w:name="_xdurkrkohw13"/>
      <w:bookmarkEnd w:id="10"/>
      <w:r>
        <w:rPr>
          <w:rFonts w:eastAsia="Times New Roman" w:cs="Times New Roman"/>
        </w:rPr>
        <w:t>Наименование исполнителя</w:t>
      </w:r>
      <w:bookmarkEnd w:id="8"/>
      <w:bookmarkEnd w:id="9"/>
    </w:p>
    <w:p>
      <w:pPr>
        <w:pStyle w:val="Style21"/>
        <w:rPr/>
      </w:pPr>
      <w:r>
        <w:rPr/>
        <w:t xml:space="preserve">Студент Воронина Екатерина Сергеевна, кафедра информационных технологий управления. </w:t>
      </w:r>
    </w:p>
    <w:p>
      <w:pPr>
        <w:pStyle w:val="Style21"/>
        <w:rPr/>
      </w:pPr>
      <w:r>
        <w:rPr/>
        <w:t>Студент Манукян София Шираковна, кафедра информационных технологий управления.</w:t>
      </w:r>
    </w:p>
    <w:p>
      <w:pPr>
        <w:pStyle w:val="Style21"/>
        <w:rPr/>
      </w:pPr>
      <w:r>
        <w:rPr/>
        <w:t>Студент Сторожева Александра Романовна, кафедра информационных технологий управления.</w:t>
      </w:r>
    </w:p>
    <w:p>
      <w:pPr>
        <w:pStyle w:val="2"/>
        <w:numPr>
          <w:ilvl w:val="1"/>
          <w:numId w:val="2"/>
        </w:numPr>
        <w:spacing w:before="240" w:after="240"/>
        <w:ind w:left="0" w:hanging="0"/>
        <w:rPr>
          <w:rFonts w:eastAsia="Times New Roman" w:cs="Times New Roman"/>
        </w:rPr>
      </w:pPr>
      <w:bookmarkStart w:id="11" w:name="_Toc43653546"/>
      <w:bookmarkStart w:id="12" w:name="_Toc66660644"/>
      <w:bookmarkStart w:id="13" w:name="_87g9zowwcabg"/>
      <w:bookmarkEnd w:id="13"/>
      <w:r>
        <w:rPr>
          <w:rFonts w:eastAsia="Times New Roman" w:cs="Times New Roman"/>
        </w:rPr>
        <w:t>Основание для разработки</w:t>
      </w:r>
      <w:bookmarkEnd w:id="11"/>
      <w:bookmarkEnd w:id="12"/>
    </w:p>
    <w:p>
      <w:pPr>
        <w:pStyle w:val="Style21"/>
        <w:rPr/>
      </w:pPr>
      <w:r>
        <w:rPr/>
        <w:t>Необходимость заказчика в наличие веб-приложения, позволяющего выкладывать и просматривать научные статьи/доклады.</w:t>
      </w:r>
    </w:p>
    <w:p>
      <w:pPr>
        <w:pStyle w:val="2"/>
        <w:numPr>
          <w:ilvl w:val="1"/>
          <w:numId w:val="2"/>
        </w:numPr>
        <w:spacing w:before="240" w:after="240"/>
        <w:ind w:left="0" w:hanging="0"/>
        <w:rPr>
          <w:rFonts w:eastAsia="Times New Roman" w:cs="Times New Roman"/>
        </w:rPr>
      </w:pPr>
      <w:bookmarkStart w:id="14" w:name="_Toc43653547"/>
      <w:bookmarkStart w:id="15" w:name="_Toc66660645"/>
      <w:bookmarkStart w:id="16" w:name="_a22gzqoc4a31"/>
      <w:bookmarkEnd w:id="16"/>
      <w:r>
        <w:rPr>
          <w:rFonts w:eastAsia="Times New Roman" w:cs="Times New Roman"/>
        </w:rPr>
        <w:t>Плановые сроки начала и окончания работ</w:t>
      </w:r>
      <w:bookmarkEnd w:id="14"/>
      <w:bookmarkEnd w:id="15"/>
    </w:p>
    <w:p>
      <w:pPr>
        <w:pStyle w:val="Style21"/>
        <w:rPr/>
      </w:pPr>
      <w:r>
        <w:rPr/>
        <w:t>Плановый срок начала работ - Март 2021 г.</w:t>
      </w:r>
    </w:p>
    <w:p>
      <w:pPr>
        <w:pStyle w:val="Style21"/>
        <w:rPr/>
      </w:pPr>
      <w:r>
        <w:rPr/>
        <w:t>Плановый срок окончания работ - Июнь 2021 г.</w:t>
      </w:r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  <w:sz w:val="24"/>
          <w:szCs w:val="24"/>
        </w:rPr>
      </w:pPr>
      <w:bookmarkStart w:id="17" w:name="_Toc43653548"/>
      <w:bookmarkStart w:id="18" w:name="_Toc66660646"/>
      <w:r>
        <w:rPr>
          <w:rFonts w:eastAsia="Times New Roman" w:cs="Times New Roman"/>
        </w:rPr>
        <w:t>Термины и сокращения</w:t>
      </w:r>
      <w:bookmarkEnd w:id="17"/>
      <w:bookmarkEnd w:id="18"/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MVC (Model-View-Controller)</w:t>
      </w:r>
      <w:r>
        <w:rPr/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>
          <w:b/>
        </w:rPr>
        <w:t>Model (база данных)</w:t>
      </w:r>
      <w:r>
        <w:rPr/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>
          <w:b/>
        </w:rPr>
        <w:t xml:space="preserve">Представление данных пользователю, Графический интерфейс (View) </w:t>
      </w:r>
      <w:r>
        <w:rPr/>
        <w:t>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>
          <w:b/>
        </w:rPr>
        <w:t xml:space="preserve">Контроллер (Controller) </w:t>
      </w:r>
      <w:r>
        <w:rPr/>
        <w:t>- это компонент, который управляет запросами пользователя. Его основная функция</w:t>
      </w:r>
      <w:r>
        <w:rPr>
          <w:b/>
        </w:rPr>
        <w:t xml:space="preserve"> </w:t>
      </w:r>
      <w:r>
        <w:rPr/>
        <w:t xml:space="preserve"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front-end</w:t>
      </w:r>
      <w:r>
        <w:rPr/>
        <w:t xml:space="preserve"> - клиентская сторона пользовательского интерфейса к программно-аппаратной части сервиса.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back-end</w:t>
      </w:r>
      <w:r>
        <w:rPr/>
        <w:t xml:space="preserve"> - программно-аппаратная часть сервиса.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 xml:space="preserve">REST API </w:t>
      </w:r>
      <w:r>
        <w:rPr/>
        <w:t>- это стиль архитектуры программного обеспечения для построения распределенных масштабируемых веб-сервисов.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 xml:space="preserve">GitHub </w:t>
      </w:r>
      <w:r>
        <w:rPr/>
        <w:t>- крупнейший веб-сервис для хостинга IT-проектов и их совместной разработки.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Веб-сервис, интернет-сервис, система, веб-приложение, проект</w:t>
      </w:r>
      <w:r>
        <w:rPr/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 xml:space="preserve">Header </w:t>
      </w:r>
      <w:r>
        <w:rPr/>
        <w:t>- визуальный элемент, расположенный в верхней части страницы.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 xml:space="preserve">Footer </w:t>
      </w:r>
      <w:r>
        <w:rPr/>
        <w:t>- визуальный элемент, расположенный в нижней части страницы.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Гость</w:t>
      </w:r>
      <w:r>
        <w:rPr/>
        <w:t xml:space="preserve"> - неавторизованный на веб-сервисе человек, пользующийся ограниченным функционалом веб-сервиса.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Пользователь</w:t>
      </w:r>
      <w:r>
        <w:rPr/>
        <w:t xml:space="preserve"> - авторизованный на портале человек, пользующийся функционалом веб-сервиса.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Администратор</w:t>
      </w:r>
      <w:r>
        <w:rPr/>
        <w:t xml:space="preserve"> - человек, имеющий доступ к расширенному функционалу веб-сервиса.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>Личный кабинет</w:t>
      </w:r>
      <w:r>
        <w:rPr/>
        <w:t xml:space="preserve"> - это раздел сервиса, в котором Пользователь может получить доступ к своим данным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>
          <w:b/>
        </w:rPr>
        <w:t xml:space="preserve">Контент </w:t>
      </w:r>
      <w:r>
        <w:rPr/>
        <w:t>- наполнение сайта.</w:t>
      </w:r>
    </w:p>
    <w:p>
      <w:pPr>
        <w:pStyle w:val="Normal"/>
        <w:spacing w:lineRule="auto" w:line="259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 w:cs="Times New Roman"/>
        </w:rPr>
      </w:pPr>
      <w:bookmarkStart w:id="19" w:name="_Toc43653549"/>
      <w:bookmarkStart w:id="20" w:name="_Toc66660647"/>
      <w:r>
        <w:rPr>
          <w:rFonts w:eastAsia="Times New Roman" w:cs="Times New Roman"/>
        </w:rPr>
        <w:t>Назначение и цели создания</w:t>
      </w:r>
      <w:bookmarkEnd w:id="19"/>
      <w:bookmarkEnd w:id="20"/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</w:rPr>
      </w:pPr>
      <w:bookmarkStart w:id="21" w:name="_Toc43653550"/>
      <w:bookmarkStart w:id="22" w:name="_Toc66660648"/>
      <w:bookmarkStart w:id="23" w:name="_s4vbguwjvh2q"/>
      <w:bookmarkEnd w:id="23"/>
      <w:r>
        <w:rPr>
          <w:rFonts w:eastAsia="Times New Roman" w:cs="Times New Roman"/>
        </w:rPr>
        <w:t>Назначение и цели системы</w:t>
      </w:r>
      <w:bookmarkEnd w:id="21"/>
      <w:bookmarkEnd w:id="22"/>
    </w:p>
    <w:p>
      <w:pPr>
        <w:pStyle w:val="Style21"/>
        <w:rPr/>
      </w:pPr>
      <w:r>
        <w:rPr/>
        <w:t>Назначением системы является хранение научных статей/докладов и возможность их редактирования.</w:t>
      </w:r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</w:rPr>
      </w:pPr>
      <w:bookmarkStart w:id="24" w:name="_Toc43653551"/>
      <w:bookmarkStart w:id="25" w:name="_Toc66660649"/>
      <w:bookmarkStart w:id="26" w:name="_vwnn2vppq6h8"/>
      <w:bookmarkEnd w:id="26"/>
      <w:r>
        <w:rPr>
          <w:rFonts w:eastAsia="Times New Roman" w:cs="Times New Roman"/>
        </w:rPr>
        <w:t>Цели создания системы</w:t>
      </w:r>
      <w:bookmarkEnd w:id="24"/>
      <w:bookmarkEnd w:id="25"/>
    </w:p>
    <w:p>
      <w:pPr>
        <w:pStyle w:val="Style21"/>
        <w:rPr/>
      </w:pPr>
      <w:r>
        <w:rPr>
          <w:highlight w:val="white"/>
        </w:rPr>
        <w:t xml:space="preserve">Данный проект является аналогом информационного интернет-сервиса «Википедия». </w:t>
      </w:r>
    </w:p>
    <w:p>
      <w:pPr>
        <w:pStyle w:val="Style21"/>
        <w:rPr/>
      </w:pPr>
      <w:r>
        <w:rPr/>
        <w:t>Цели создания: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упрощение современной </w:t>
      </w:r>
      <w:r>
        <w:rPr/>
        <w:t>В</w:t>
      </w:r>
      <w:r>
        <w:rPr/>
        <w:t>икипедии и добавление своих нововведений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создание базы научных статей с возможностью просмотра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создание рейтинговой системы </w:t>
      </w:r>
      <w:r>
        <w:rPr/>
        <w:t xml:space="preserve">оценки </w:t>
      </w:r>
      <w:r>
        <w:rPr/>
        <w:t xml:space="preserve">статей и пользователей - авторов </w:t>
      </w:r>
    </w:p>
    <w:p>
      <w:pPr>
        <w:pStyle w:val="Normal"/>
        <w:spacing w:lineRule="auto" w:line="25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shd w:val="clear" w:color="auto" w:fill="FFFFFF"/>
        <w:spacing w:before="120" w:after="40"/>
        <w:ind w:left="0" w:hanging="0"/>
        <w:rPr>
          <w:rFonts w:eastAsia="Times New Roman" w:cs="Times New Roman"/>
        </w:rPr>
      </w:pPr>
      <w:bookmarkStart w:id="27" w:name="_Toc43653552"/>
      <w:bookmarkStart w:id="28" w:name="_Toc66660650"/>
      <w:r>
        <w:rPr>
          <w:rFonts w:eastAsia="Times New Roman" w:cs="Times New Roman"/>
        </w:rPr>
        <w:t>Характеристика объектов автоматизации</w:t>
      </w:r>
      <w:bookmarkEnd w:id="27"/>
      <w:bookmarkEnd w:id="28"/>
    </w:p>
    <w:p>
      <w:pPr>
        <w:pStyle w:val="Style21"/>
        <w:rPr/>
      </w:pPr>
      <w:r>
        <w:rPr/>
        <w:t xml:space="preserve">Данная система предназначена для заказчика, которому необходим аналог </w:t>
      </w:r>
      <w:r>
        <w:rPr/>
        <w:t>В</w:t>
      </w:r>
      <w:r>
        <w:rPr/>
        <w:t xml:space="preserve">икипедии. Для администрирования данного продукта необходим минимум один сотрудник из штата заказчика. </w:t>
      </w:r>
    </w:p>
    <w:p>
      <w:pPr>
        <w:pStyle w:val="Style21"/>
        <w:rPr/>
      </w:pPr>
      <w:r>
        <w:rPr/>
        <w:t>Для взаимодействия с данной системой выделяют следующие виды пользователей:</w:t>
      </w:r>
    </w:p>
    <w:p>
      <w:pPr>
        <w:pStyle w:val="Style21"/>
        <w:rPr/>
      </w:pPr>
      <w:r>
        <w:rPr/>
        <w:t>Гость</w:t>
      </w:r>
    </w:p>
    <w:p>
      <w:pPr>
        <w:pStyle w:val="Style21"/>
        <w:rPr/>
      </w:pPr>
      <w:r>
        <w:rPr/>
        <w:t xml:space="preserve">Пользователь </w:t>
      </w:r>
    </w:p>
    <w:p>
      <w:pPr>
        <w:pStyle w:val="Style21"/>
        <w:rPr/>
      </w:pPr>
      <w:r>
        <w:rPr/>
        <w:t xml:space="preserve">Администратор </w:t>
      </w:r>
    </w:p>
    <w:p>
      <w:pPr>
        <w:pStyle w:val="Style21"/>
        <w:rPr/>
      </w:pPr>
      <w:r>
        <w:rPr/>
        <w:t>Гость имеет возможность в процессе взаимодействия с данной системой выполнять следующие действия: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Просмотреть список всех статей на сайте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Увидеть рейтинг статьи на сайте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Увидеть краткую информацию о статье и её содержание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Осуществить поиск статьи на сайте</w:t>
      </w:r>
    </w:p>
    <w:p>
      <w:pPr>
        <w:pStyle w:val="Style21"/>
        <w:rPr/>
      </w:pPr>
      <w:r>
        <w:rPr/>
        <w:t>Пользователь имеет возможность в процессе взаимодействия с данной системой выполнять следующие действия: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Возможности неавторизованного пользователя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Изменение персональных данных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Возможность добавить, изменить или удалить статью в списке своих статей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Возможность дать оценку статьям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Возможность получения статистических данных просмотров в личном кабинете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Возможность после трёх одобрений администратора выкладывать свои статьи непосредственно на сайт</w:t>
      </w:r>
    </w:p>
    <w:p>
      <w:pPr>
        <w:pStyle w:val="Style21"/>
        <w:rPr/>
      </w:pPr>
      <w:r>
        <w:rPr/>
        <w:t>Администратор имеет возможность в процессе взаимодействия с данной системой выполнять следующие действия: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Добавить, удалить, отредактировать статью на сайте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Одобрить добавленную пользователем статью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Изменить данные пользователя, заблокировать его или добавить в список одобренных</w:t>
      </w:r>
    </w:p>
    <w:p>
      <w:pPr>
        <w:pStyle w:val="Style21"/>
        <w:ind w:left="143" w:firstLine="708"/>
        <w:rPr/>
      </w:pPr>
      <w:r>
        <w:rPr/>
        <w:t>Данная система автоматизирует процесс слежения за созданием, выкладыванием и одобрением новых статей.</w:t>
      </w:r>
    </w:p>
    <w:p>
      <w:pPr>
        <w:pStyle w:val="Normal"/>
        <w:spacing w:lineRule="auto" w:line="25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 w:cs="Times New Roman"/>
        </w:rPr>
      </w:pPr>
      <w:bookmarkStart w:id="29" w:name="_Toc43653553"/>
      <w:bookmarkStart w:id="30" w:name="_Toc66660651"/>
      <w:r>
        <w:rPr>
          <w:rFonts w:eastAsia="Times New Roman" w:cs="Times New Roman"/>
        </w:rPr>
        <w:t>Требования к системе</w:t>
      </w:r>
      <w:bookmarkEnd w:id="29"/>
      <w:bookmarkEnd w:id="30"/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</w:rPr>
      </w:pPr>
      <w:bookmarkStart w:id="31" w:name="_Toc43653554"/>
      <w:bookmarkStart w:id="32" w:name="_Toc66660652"/>
      <w:bookmarkStart w:id="33" w:name="_b4x0f3d9qwr3"/>
      <w:bookmarkEnd w:id="33"/>
      <w:r>
        <w:rPr>
          <w:rFonts w:eastAsia="Times New Roman" w:cs="Times New Roman"/>
        </w:rPr>
        <w:t>Требования к системе в целом</w:t>
      </w:r>
      <w:bookmarkEnd w:id="31"/>
      <w:bookmarkEnd w:id="32"/>
    </w:p>
    <w:p>
      <w:pPr>
        <w:pStyle w:val="Style21"/>
        <w:rPr/>
      </w:pPr>
      <w:r>
        <w:rPr/>
        <w:t>Разрабатываемый проект должен удовлетворять следующим основным требованиям: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Должен стабильно работать в браузере Google Chrome.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Иметь доступный и понятный интерфейс для пользователя.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Реализовывать основные задачи, стоящие перед данным проектом: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426" w:firstLine="851"/>
        <w:rPr/>
      </w:pPr>
      <w:r>
        <w:rPr/>
        <w:t>Просмотр списка всех статей сервиса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426" w:firstLine="851"/>
        <w:rPr/>
      </w:pPr>
      <w:r>
        <w:rPr/>
        <w:t>Оставление отметки о просмотре статьи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426" w:firstLine="851"/>
        <w:rPr/>
      </w:pPr>
      <w:r>
        <w:rPr/>
        <w:t xml:space="preserve">Добавление статей в свои предпочтения 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426" w:firstLine="851"/>
        <w:rPr/>
      </w:pPr>
      <w:r>
        <w:rPr/>
        <w:t>Просмотр рейтинга статей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426" w:firstLine="851"/>
        <w:rPr/>
      </w:pPr>
      <w:r>
        <w:rPr/>
        <w:t>Поиск статей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426" w:firstLine="851"/>
        <w:rPr/>
      </w:pPr>
      <w:r>
        <w:rPr/>
        <w:t>Мониторинг статистики просмотренных статей</w:t>
      </w:r>
    </w:p>
    <w:p>
      <w:pPr>
        <w:pStyle w:val="3"/>
        <w:spacing w:lineRule="auto" w:line="254" w:before="40" w:after="3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34" w:name="_Toc43653555"/>
      <w:bookmarkStart w:id="35" w:name="_Toc66660653"/>
      <w:bookmarkStart w:id="36" w:name="_8hqh3vdveuk0"/>
      <w:bookmarkEnd w:id="36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4.1.1 Требования к структуре и функционированию системы</w:t>
      </w:r>
      <w:bookmarkEnd w:id="34"/>
      <w:bookmarkEnd w:id="35"/>
    </w:p>
    <w:p>
      <w:pPr>
        <w:pStyle w:val="Style21"/>
        <w:rPr/>
      </w:pPr>
      <w:r>
        <w:rPr/>
        <w:t>Созданное приложение будет иметь архитектуру, соответствующую шаблону MVC, а также иметь разделение на back-end и front-end, взаимодействие между которыми происходит с помощью REST API.</w:t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/>
      </w:pPr>
      <w:r>
        <w:rPr/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>
      <w:pPr>
        <w:pStyle w:val="Style21"/>
        <w:rPr/>
      </w:pPr>
      <w:r>
        <w:rPr/>
        <w:t>Back-end: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>
          <w:lang w:val="en-US"/>
        </w:rPr>
        <w:t>JavaScript</w:t>
      </w:r>
    </w:p>
    <w:p>
      <w:pPr>
        <w:pStyle w:val="Style21"/>
        <w:rPr/>
      </w:pPr>
      <w:r>
        <w:rPr/>
        <w:t>Front-end: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HTML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CSS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37" w:name="_Toc43653556"/>
      <w:bookmarkStart w:id="38" w:name="_Toc66660654"/>
      <w:bookmarkStart w:id="39" w:name="_s8dwc3ad2s0z"/>
      <w:bookmarkEnd w:id="3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4.1.2 Показатели назначения системы</w:t>
      </w:r>
      <w:bookmarkEnd w:id="37"/>
      <w:bookmarkEnd w:id="38"/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Реализация просмотра списка всех статей сервиса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Реализация отметки о просмотре статьи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Реализация добавления и удаления своих статей после авторизации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 xml:space="preserve">Реализация краткого описания, содержания и рейтинга статей 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Реализация просмотра рейтинга статей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Реализация поиска статей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 xml:space="preserve">Реализация авторизации пользователя 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40" w:name="_Toc43653557"/>
      <w:bookmarkStart w:id="41" w:name="_Toc66660655"/>
      <w:bookmarkStart w:id="42" w:name="_ahlmlgdmfhy8"/>
      <w:bookmarkEnd w:id="42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4.1.3 Требования к защите информации от несанкционированного доступа</w:t>
      </w:r>
      <w:bookmarkEnd w:id="40"/>
      <w:bookmarkEnd w:id="41"/>
    </w:p>
    <w:p>
      <w:pPr>
        <w:pStyle w:val="Style21"/>
        <w:rPr>
          <w:color w:val="000000" w:themeColor="text1"/>
        </w:rPr>
      </w:pPr>
      <w:r>
        <w:rPr>
          <w:color w:val="000000" w:themeColor="text1"/>
        </w:rPr>
        <w:t xml:space="preserve">Система должна быть надёжно защищена от </w:t>
      </w:r>
      <w:r>
        <w:rPr>
          <w:rStyle w:val="Style11"/>
        </w:rPr>
        <w:t>самых распространённых способов взлома сайтов и программ, а именно от SQL и XSS инъекций.</w:t>
      </w:r>
      <w:r>
        <w:rPr>
          <w:color w:val="000000" w:themeColor="text1"/>
        </w:rPr>
        <w:t xml:space="preserve"> 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43" w:name="_Toc43653558"/>
      <w:bookmarkStart w:id="44" w:name="_Toc66660656"/>
      <w:bookmarkStart w:id="45" w:name="_z11vkxrs0eoh"/>
      <w:bookmarkEnd w:id="45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4.1.4 Требования к аутентификации</w:t>
      </w:r>
      <w:bookmarkEnd w:id="43"/>
      <w:bookmarkEnd w:id="44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Должны осуществляться идентификация и проверка доступа при входе в систему по email и паролю длиной не менее 6 символов.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Система защиты должна подвергать проверку подлинности идентификации путем аутентификации.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>
      <w:pPr>
        <w:pStyle w:val="3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6" w:name="_Toc43653559"/>
      <w:bookmarkStart w:id="47" w:name="_Toc66660657"/>
      <w:bookmarkStart w:id="48" w:name="_1mi7mz1x52rs"/>
      <w:bookmarkEnd w:id="4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4.1.5 Требования к численности и квалификации персонала</w:t>
      </w:r>
      <w:bookmarkEnd w:id="46"/>
      <w:bookmarkEnd w:id="47"/>
    </w:p>
    <w:p>
      <w:pPr>
        <w:pStyle w:val="Style21"/>
        <w:rPr/>
      </w:pPr>
      <w:r>
        <w:rPr/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>
      <w:pPr>
        <w:pStyle w:val="Style21"/>
        <w:rPr/>
      </w:pPr>
      <w:r>
        <w:rPr/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>
      <w:pPr>
        <w:pStyle w:val="Style21"/>
        <w:rPr/>
      </w:pPr>
      <w:r>
        <w:rPr/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49" w:name="_Toc43653560"/>
      <w:bookmarkStart w:id="50" w:name="_Toc66660658"/>
      <w:bookmarkStart w:id="51" w:name="_z43a1cn5pa8s"/>
      <w:bookmarkEnd w:id="51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4.1.6 Требования к патентной чистоте</w:t>
      </w:r>
      <w:bookmarkEnd w:id="49"/>
      <w:bookmarkEnd w:id="50"/>
    </w:p>
    <w:p>
      <w:pPr>
        <w:pStyle w:val="Style21"/>
        <w:rPr/>
      </w:pPr>
      <w:r>
        <w:rPr/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52" w:name="_Toc43653561"/>
      <w:bookmarkStart w:id="53" w:name="_Toc66660659"/>
      <w:bookmarkStart w:id="54" w:name="_qn3m6g5lup83"/>
      <w:bookmarkEnd w:id="54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4.1.7 Требования к масштабируемости и открытости</w:t>
      </w:r>
      <w:bookmarkEnd w:id="52"/>
      <w:bookmarkEnd w:id="53"/>
    </w:p>
    <w:p>
      <w:pPr>
        <w:pStyle w:val="Style21"/>
        <w:rPr/>
      </w:pPr>
      <w:r>
        <w:rPr/>
        <w:t>Проект должен предоставлять возможность добавлять новую функциональность с минимальным изменением существующего кода.</w:t>
      </w:r>
    </w:p>
    <w:p>
      <w:pPr>
        <w:pStyle w:val="3"/>
        <w:keepNext w:val="false"/>
        <w:keepLines w:val="false"/>
        <w:spacing w:before="40" w:after="18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55" w:name="_Toc43653562"/>
      <w:bookmarkStart w:id="56" w:name="_Toc66660660"/>
      <w:bookmarkStart w:id="57" w:name="_pwgonipelt1m"/>
      <w:bookmarkEnd w:id="57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4.1.8 Обработка ошибок</w:t>
      </w:r>
      <w:bookmarkEnd w:id="55"/>
      <w:bookmarkEnd w:id="56"/>
    </w:p>
    <w:p>
      <w:pPr>
        <w:pStyle w:val="Style21"/>
        <w:rPr/>
      </w:pPr>
      <w:r>
        <w:rPr/>
        <w:t>В случае возникновения ошибок пользователь должен получать соответствующие сообщение об ошибке.</w:t>
      </w:r>
    </w:p>
    <w:p>
      <w:pPr>
        <w:pStyle w:val="Style21"/>
        <w:rPr/>
      </w:pPr>
      <w:r>
        <w:rPr/>
        <w:t>Приложение должно поддерживать обработку следующих основных ошибок: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>Некорректный ввод данных;</w:t>
      </w:r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  <w:szCs w:val="28"/>
        </w:rPr>
      </w:pPr>
      <w:bookmarkStart w:id="58" w:name="_Toc43653563"/>
      <w:bookmarkStart w:id="59" w:name="_Toc66660661"/>
      <w:bookmarkStart w:id="60" w:name="_k5jhdspjvwk6"/>
      <w:bookmarkEnd w:id="60"/>
      <w:r>
        <w:rPr>
          <w:rFonts w:eastAsia="Times New Roman" w:cs="Times New Roman"/>
          <w:szCs w:val="28"/>
        </w:rPr>
        <w:t>Требования к функциям, выполняемым системой</w:t>
      </w:r>
      <w:bookmarkEnd w:id="58"/>
      <w:bookmarkEnd w:id="59"/>
    </w:p>
    <w:p>
      <w:pPr>
        <w:pStyle w:val="Style21"/>
        <w:rPr/>
      </w:pPr>
      <w:r>
        <w:rPr/>
        <w:t>Система должна удовлетворять следующим функциональным требованиям:</w:t>
      </w:r>
    </w:p>
    <w:p>
      <w:pPr>
        <w:pStyle w:val="Style22"/>
        <w:numPr>
          <w:ilvl w:val="0"/>
          <w:numId w:val="0"/>
        </w:numPr>
        <w:tabs>
          <w:tab w:val="left" w:pos="360" w:leader="none"/>
          <w:tab w:val="left" w:pos="708" w:leader="none"/>
        </w:tabs>
        <w:ind w:left="0" w:hanging="0"/>
        <w:rPr/>
      </w:pPr>
      <w:r>
        <w:rPr/>
        <w:t>Приложение должно предоставлять следующие возможности для неавторизованного пользователя: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 xml:space="preserve">Возможность осуществить поиск статьи по названию 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просмотра информации о статье</w:t>
      </w:r>
    </w:p>
    <w:p>
      <w:pPr>
        <w:pStyle w:val="Style22"/>
        <w:numPr>
          <w:ilvl w:val="0"/>
          <w:numId w:val="0"/>
        </w:numPr>
        <w:tabs>
          <w:tab w:val="left" w:pos="360" w:leader="none"/>
          <w:tab w:val="left" w:pos="708" w:leader="none"/>
        </w:tabs>
        <w:ind w:left="0" w:hanging="0"/>
        <w:rPr/>
      </w:pPr>
      <w:r>
        <w:rPr/>
        <w:t>Приложение должно предоставлять следующие возможности для авторизованного пользователя: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 xml:space="preserve">Возможность осуществить поиск статьи по названию 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просмотра информации о статье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просмотреть список своих статей в личном кабинете и редактировать их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добавить свою статью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удалить свою статью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дать оценку и оставить комментарий сериалу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добавления статей непосредственно на сайт после одобрения аккаунта администратором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редактировать персональные данные в личном кабинете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 xml:space="preserve">Возможность получения статистических данных просмотров своих статей в личном кабинете </w:t>
      </w:r>
    </w:p>
    <w:p>
      <w:pPr>
        <w:pStyle w:val="Style22"/>
        <w:numPr>
          <w:ilvl w:val="0"/>
          <w:numId w:val="0"/>
        </w:numPr>
        <w:tabs>
          <w:tab w:val="left" w:pos="360" w:leader="none"/>
          <w:tab w:val="left" w:pos="708" w:leader="none"/>
        </w:tabs>
        <w:ind w:left="0" w:hanging="0"/>
        <w:rPr/>
      </w:pPr>
      <w:r>
        <w:rPr/>
        <w:t>Приложение должно предоставлять следующие возможности для администратора системы: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1134"/>
        <w:rPr/>
      </w:pPr>
      <w:r>
        <w:rPr/>
        <w:t>Возможность добавить, редактировать и удалить информацию о статье, пользователе на интернет-ресурс, а также давать одобрять статьи пользователей</w:t>
      </w:r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  <w:szCs w:val="28"/>
        </w:rPr>
      </w:pPr>
      <w:bookmarkStart w:id="61" w:name="_Toc43653564"/>
      <w:bookmarkStart w:id="62" w:name="_Toc66660662"/>
      <w:bookmarkStart w:id="63" w:name="_o3a6por7csfi"/>
      <w:bookmarkEnd w:id="63"/>
      <w:r>
        <w:rPr>
          <w:rFonts w:eastAsia="Times New Roman" w:cs="Times New Roman"/>
          <w:szCs w:val="28"/>
        </w:rPr>
        <w:t>Требования к видам обеспечения</w:t>
      </w:r>
      <w:bookmarkEnd w:id="61"/>
      <w:bookmarkEnd w:id="62"/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64" w:name="_Toc43653565"/>
      <w:bookmarkStart w:id="65" w:name="_Toc66660663"/>
      <w:bookmarkStart w:id="66" w:name="_atakpw8sh9pu"/>
      <w:bookmarkEnd w:id="66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4.3.1 Требования к информационному обеспечению</w:t>
      </w:r>
      <w:bookmarkEnd w:id="64"/>
      <w:bookmarkEnd w:id="65"/>
    </w:p>
    <w:p>
      <w:pPr>
        <w:pStyle w:val="Style21"/>
        <w:rPr/>
      </w:pPr>
      <w:r>
        <w:rPr/>
        <w:t xml:space="preserve">Требования по применению систем управления базами данных: использование СУБД </w:t>
      </w:r>
      <w:r>
        <w:rPr>
          <w:lang w:val="en-US"/>
        </w:rPr>
        <w:t>Postgre</w:t>
      </w:r>
      <w:r>
        <w:rPr/>
        <w:t>SQL.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67" w:name="_Toc43653566"/>
      <w:bookmarkStart w:id="68" w:name="_Toc66660664"/>
      <w:bookmarkStart w:id="69" w:name="_uk84ph7y75k8"/>
      <w:bookmarkEnd w:id="6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4.3.2 Требования к программному обеспечению</w:t>
      </w:r>
      <w:bookmarkEnd w:id="67"/>
      <w:bookmarkEnd w:id="68"/>
    </w:p>
    <w:p>
      <w:pPr>
        <w:pStyle w:val="Style21"/>
        <w:rPr/>
      </w:pPr>
      <w:r>
        <w:rPr/>
        <w:t>Основные требования к программному обеспечению:</w:t>
      </w:r>
    </w:p>
    <w:p>
      <w:pPr>
        <w:pStyle w:val="Style22"/>
        <w:numPr>
          <w:ilvl w:val="0"/>
          <w:numId w:val="4"/>
        </w:numPr>
        <w:tabs>
          <w:tab w:val="left" w:pos="360" w:leader="none"/>
          <w:tab w:val="left" w:pos="708" w:leader="none"/>
        </w:tabs>
        <w:ind w:left="0" w:firstLine="851"/>
        <w:rPr/>
      </w:pPr>
      <w:r>
        <w:rPr/>
        <w:t xml:space="preserve">       </w:t>
      </w:r>
      <w:r>
        <w:rPr>
          <w:lang w:val="en-US"/>
        </w:rPr>
        <w:t>Postgre</w:t>
      </w:r>
      <w:r>
        <w:rPr/>
        <w:t>SQL</w:t>
      </w:r>
    </w:p>
    <w:p>
      <w:pPr>
        <w:pStyle w:val="Style21"/>
        <w:rPr/>
      </w:pPr>
      <w:r>
        <w:rPr/>
        <w:t>В результате разработки данные требования могут расширяться.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70" w:name="_Toc43653567"/>
      <w:bookmarkStart w:id="71" w:name="_Toc66660665"/>
      <w:bookmarkStart w:id="72" w:name="_wyeq5q9n2nmc"/>
      <w:bookmarkEnd w:id="72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4.3.3 Требования к лингвистическому обеспечению</w:t>
      </w:r>
      <w:bookmarkEnd w:id="70"/>
      <w:bookmarkEnd w:id="71"/>
    </w:p>
    <w:p>
      <w:pPr>
        <w:pStyle w:val="Style21"/>
        <w:rPr/>
      </w:pPr>
      <w:r>
        <w:rPr/>
        <w:t xml:space="preserve">Приложение должно поддерживать русский язык. Язык ввода-вывода данных русский. Язык манипулирования данными </w:t>
      </w:r>
      <w:r>
        <w:rPr>
          <w:lang w:val="en-US"/>
        </w:rPr>
        <w:t>Postgre</w:t>
      </w:r>
      <w:r>
        <w:rPr/>
        <w:t xml:space="preserve">SQL. </w:t>
      </w:r>
    </w:p>
    <w:p>
      <w:pPr>
        <w:pStyle w:val="3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bookmarkStart w:id="73" w:name="_Toc43653568"/>
      <w:bookmarkStart w:id="74" w:name="_Toc66660666"/>
      <w:bookmarkStart w:id="75" w:name="_j00se7q40syh"/>
      <w:bookmarkEnd w:id="75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4.3.4 Требования к техническому обеспечению</w:t>
      </w:r>
      <w:bookmarkEnd w:id="73"/>
      <w:bookmarkEnd w:id="74"/>
    </w:p>
    <w:p>
      <w:pPr>
        <w:pStyle w:val="Style21"/>
        <w:rPr/>
      </w:pPr>
      <w:r>
        <w:rPr/>
        <w:t>Система должна выполняться в последних стабильных версиях браузера Google Chrome.</w:t>
      </w:r>
    </w:p>
    <w:p>
      <w:pPr>
        <w:pStyle w:val="2"/>
        <w:numPr>
          <w:ilvl w:val="1"/>
          <w:numId w:val="2"/>
        </w:numPr>
        <w:ind w:left="0" w:hanging="0"/>
        <w:rPr>
          <w:rFonts w:eastAsia="Times New Roman" w:cs="Times New Roman"/>
        </w:rPr>
      </w:pPr>
      <w:bookmarkStart w:id="76" w:name="_Toc43653569"/>
      <w:bookmarkStart w:id="77" w:name="_Toc66660667"/>
      <w:bookmarkStart w:id="78" w:name="_58tqru9yu4i7"/>
      <w:bookmarkEnd w:id="78"/>
      <w:r>
        <w:rPr>
          <w:rFonts w:eastAsia="Times New Roman" w:cs="Times New Roman"/>
        </w:rPr>
        <w:t>Требования к дизайну системы</w:t>
      </w:r>
      <w:bookmarkEnd w:id="76"/>
      <w:bookmarkEnd w:id="77"/>
    </w:p>
    <w:p>
      <w:pPr>
        <w:pStyle w:val="Style21"/>
        <w:rPr/>
      </w:pPr>
      <w:r>
        <w:rPr/>
        <w:t>Дизайн должен быть достаточно ярким, привлекающим внимание Гостя или Пользователя, но не отвлекающим от контента. На всех страницах содержится Header - основное навигационное</w:t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 w:cs="Times New Roman"/>
        </w:rPr>
      </w:pPr>
      <w:bookmarkStart w:id="79" w:name="_Toc43653570"/>
      <w:bookmarkStart w:id="80" w:name="_Toc66660668"/>
      <w:r>
        <w:rPr>
          <w:rFonts w:eastAsia="Times New Roman" w:cs="Times New Roman"/>
        </w:rPr>
        <w:t>Состав и содержание работ по созданию (развитию) системы</w:t>
      </w:r>
      <w:bookmarkEnd w:id="79"/>
      <w:bookmarkEnd w:id="80"/>
    </w:p>
    <w:p>
      <w:pPr>
        <w:pStyle w:val="Style24"/>
        <w:rPr/>
      </w:pPr>
      <w:r>
        <w:rPr/>
        <w:t>Таблица 1 – состав работ.</w:t>
      </w:r>
    </w:p>
    <w:tbl>
      <w:tblPr>
        <w:tblW w:w="10773" w:type="dxa"/>
        <w:jc w:val="left"/>
        <w:tblInd w:w="-1144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07"/>
        <w:gridCol w:w="2551"/>
        <w:gridCol w:w="2126"/>
        <w:gridCol w:w="1700"/>
        <w:gridCol w:w="1989"/>
      </w:tblGrid>
      <w:tr>
        <w:trPr>
          <w:trHeight w:val="1324" w:hRule="atLeast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>Этап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Содержание работ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Порядок приемки и документы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Сроки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Ответственный</w:t>
            </w:r>
          </w:p>
        </w:tc>
      </w:tr>
      <w:tr>
        <w:trPr/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1)Составление ТЗ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Утверждение ТЗ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18:00 по МСК 23.03.21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— Исполнитель; Согласование — Заказчик</w:t>
            </w:r>
          </w:p>
        </w:tc>
      </w:tr>
      <w:tr>
        <w:trPr>
          <w:trHeight w:val="420" w:hRule="atLeast"/>
        </w:trPr>
        <w:tc>
          <w:tcPr>
            <w:tcW w:w="24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2)Техническое проектирование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сценариев работы системы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Документ WORD (PDF)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18:00 по МСК 23.03.21</w:t>
            </w:r>
          </w:p>
        </w:tc>
        <w:tc>
          <w:tcPr>
            <w:tcW w:w="1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  <w:p>
            <w:pPr>
              <w:pStyle w:val="Style21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дизайн-макета публичного веб-приложения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Ссылки на Figma.com, Miro.com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18:00 по МСК 23.03.21</w:t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наполнения сайта (публичное веб-приложение)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Приемка осуществляется в процессе испытаний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18:00 по МСК 23.03.21</w:t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4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3)Разработка программной части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Приемка осуществляется в процессе испытаний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В течение 40 дней со дня утверждения ТЗ</w:t>
            </w:r>
          </w:p>
        </w:tc>
        <w:tc>
          <w:tcPr>
            <w:tcW w:w="1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  <w:p>
            <w:pPr>
              <w:pStyle w:val="Style21"/>
              <w:jc w:val="left"/>
              <w:rPr/>
            </w:pPr>
            <w:r>
              <w:rPr/>
            </w:r>
          </w:p>
        </w:tc>
      </w:tr>
      <w:tr>
        <w:trPr>
          <w:trHeight w:val="1305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панели администрирования</w:t>
            </w:r>
          </w:p>
        </w:tc>
        <w:tc>
          <w:tcPr>
            <w:tcW w:w="2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7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статического веб-сайта (публичное веб-приложение)</w:t>
            </w:r>
          </w:p>
        </w:tc>
        <w:tc>
          <w:tcPr>
            <w:tcW w:w="2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7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4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4)Предварительные автономные испытания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Проверка соответствия нефункциональным требованиям (дизайн)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Согласно ТЗ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 xml:space="preserve">В течение 3 дней со дня завершения разработки проекта </w:t>
            </w:r>
          </w:p>
        </w:tc>
        <w:tc>
          <w:tcPr>
            <w:tcW w:w="1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</w:tc>
      </w:tr>
      <w:tr>
        <w:trPr>
          <w:trHeight w:val="420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Проверка комплекта документации.</w:t>
            </w:r>
          </w:p>
        </w:tc>
        <w:tc>
          <w:tcPr>
            <w:tcW w:w="2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7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7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4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5)Предварительные комплексные испытания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Проверка взаимодействия со смежными внешними системами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Согласованность с ТЗ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7 дней с дня завершения разработки</w:t>
            </w:r>
          </w:p>
          <w:p>
            <w:pPr>
              <w:pStyle w:val="Style21"/>
              <w:jc w:val="left"/>
              <w:rPr/>
            </w:pPr>
            <w:r>
              <w:rPr/>
            </w:r>
          </w:p>
        </w:tc>
        <w:tc>
          <w:tcPr>
            <w:tcW w:w="1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</w:tc>
      </w:tr>
      <w:tr>
        <w:trPr>
          <w:trHeight w:val="420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7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6)Разработка курсового проекта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 xml:space="preserve">С начала формирования ТЗ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29.05.2021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</w:tc>
      </w:tr>
      <w:tr>
        <w:trPr>
          <w:trHeight w:val="1740" w:hRule="atLeast"/>
        </w:trPr>
        <w:tc>
          <w:tcPr>
            <w:tcW w:w="24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7)Опытная эксплуатация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 xml:space="preserve">Эксплуатация с привлечением небольшого количества участников 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 xml:space="preserve">Ведение соответствующего внутреннего документа </w:t>
            </w:r>
          </w:p>
          <w:p>
            <w:pPr>
              <w:pStyle w:val="Style21"/>
              <w:jc w:val="left"/>
              <w:rPr/>
            </w:pPr>
            <w:r>
              <w:rPr/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27.05.2021</w:t>
            </w:r>
          </w:p>
        </w:tc>
        <w:tc>
          <w:tcPr>
            <w:tcW w:w="1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</w:tc>
      </w:tr>
      <w:tr>
        <w:trPr>
          <w:trHeight w:val="420" w:hRule="atLeast"/>
        </w:trPr>
        <w:tc>
          <w:tcPr>
            <w:tcW w:w="24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7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/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8)</w:t>
            </w:r>
            <w:r>
              <w:rPr>
                <w:highlight w:val="white"/>
              </w:rPr>
              <w:t xml:space="preserve">Коммерческая </w:t>
            </w:r>
            <w:r>
              <w:rPr/>
              <w:t>эксплуатация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Соответствие ТЗ и Курсовому проекту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25.05.2021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1"/>
              <w:ind w:hanging="0"/>
              <w:jc w:val="left"/>
              <w:rPr/>
            </w:pPr>
            <w:r>
              <w:rPr/>
              <w:t>Исполнитель</w:t>
            </w:r>
          </w:p>
        </w:tc>
      </w:tr>
    </w:tbl>
    <w:p>
      <w:pPr>
        <w:pStyle w:val="Style21"/>
        <w:ind w:left="143" w:firstLine="708"/>
        <w:rPr/>
      </w:pPr>
      <w:r>
        <w:rPr/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/>
        </w:rPr>
      </w:pPr>
      <w:bookmarkStart w:id="81" w:name="_Toc43653571"/>
      <w:bookmarkStart w:id="82" w:name="_Toc66660669"/>
      <w:r>
        <w:rPr>
          <w:rFonts w:eastAsia="Times New Roman"/>
        </w:rPr>
        <w:t>Порядок контроля и приемки системы</w:t>
      </w:r>
      <w:bookmarkEnd w:id="81"/>
      <w:bookmarkEnd w:id="82"/>
    </w:p>
    <w:p>
      <w:pPr>
        <w:pStyle w:val="Style21"/>
        <w:rPr/>
      </w:pPr>
      <w:r>
        <w:rPr/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>
      <w:pPr>
        <w:pStyle w:val="Style21"/>
        <w:rPr/>
      </w:pPr>
      <w:r>
        <w:rPr/>
        <w:t>Виды запланированных тестирований, часть из которых может быть пропущена по соглашению сторон: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>
          <w:highlight w:val="white"/>
        </w:rPr>
        <w:t xml:space="preserve">Предварительные автономные испытания частей системы.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>
          <w:highlight w:val="white"/>
        </w:rPr>
      </w:pPr>
      <w:r>
        <w:rPr>
          <w:highlight w:val="white"/>
        </w:rPr>
        <w:t>Предварительные автономные испытания системы в целом.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>
          <w:highlight w:val="white"/>
        </w:rPr>
      </w:pPr>
      <w:r>
        <w:rPr>
          <w:highlight w:val="white"/>
        </w:rPr>
        <w:t>Предварительные комплексные испытания.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>
          <w:highlight w:val="white"/>
        </w:rPr>
      </w:pPr>
      <w:r>
        <w:rPr>
          <w:highlight w:val="white"/>
        </w:rPr>
        <w:t>Опытная эксплуатация.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>
          <w:highlight w:val="white"/>
        </w:rPr>
      </w:pPr>
      <w:r>
        <w:rPr>
          <w:highlight w:val="white"/>
        </w:rPr>
        <w:t>Приемочные испытания.</w:t>
      </w:r>
    </w:p>
    <w:p>
      <w:pPr>
        <w:pStyle w:val="Style21"/>
        <w:rPr/>
      </w:pPr>
      <w:r>
        <w:rPr/>
        <w:t>Исполнитель должен предоставить следующий комплект поставки при сдаче проекта: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Техническое задание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Тестовые сценарии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Демонстрационная версия проекта со всеми ключевыми сценариями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Аналитику проекта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Исходный код Системы</w:t>
      </w:r>
    </w:p>
    <w:p>
      <w:pPr>
        <w:pStyle w:val="Style22"/>
        <w:numPr>
          <w:ilvl w:val="0"/>
          <w:numId w:val="3"/>
        </w:numPr>
        <w:ind w:left="0" w:firstLine="851"/>
        <w:rPr/>
      </w:pPr>
      <w:r>
        <w:rPr/>
        <w:t>Исполняемые модули Системы</w:t>
      </w:r>
    </w:p>
    <w:p>
      <w:pPr>
        <w:pStyle w:val="Normal"/>
        <w:spacing w:lineRule="auto" w:line="25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 w:cs="Times New Roman"/>
        </w:rPr>
      </w:pPr>
      <w:bookmarkStart w:id="83" w:name="_Toc43653572"/>
      <w:bookmarkStart w:id="84" w:name="_Toc66660670"/>
      <w:r>
        <w:rPr>
          <w:rFonts w:eastAsia="Times New Roman"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83"/>
      <w:bookmarkEnd w:id="84"/>
    </w:p>
    <w:p>
      <w:pPr>
        <w:pStyle w:val="Style21"/>
        <w:rPr/>
      </w:pPr>
      <w:r>
        <w:rPr/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Необходимо осуществить, набор нового персонала, в случае необходимости (одного администратора, одного или нескольких пользователей системы).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Провести обучение персонала, ознакомить персонал с интерфейсом системы.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Для веб-приложений: разработка общих разделов сайта и пользовательского соглашения (согласия на обработку персональных данных).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Заполнение справочников и иных исходных сведений.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Перенос данных из прежней системы.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Развертывание системы на глобальных коммерческих серверах.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 xml:space="preserve">Настройка интеграции со смежными системами. </w:t>
      </w:r>
    </w:p>
    <w:p>
      <w:pPr>
        <w:pStyle w:val="Style22"/>
        <w:numPr>
          <w:ilvl w:val="0"/>
          <w:numId w:val="3"/>
        </w:numPr>
        <w:tabs>
          <w:tab w:val="clear" w:pos="360"/>
          <w:tab w:val="left" w:pos="708" w:leader="none"/>
        </w:tabs>
        <w:ind w:left="0" w:firstLine="851"/>
        <w:rPr/>
      </w:pPr>
      <w:r>
        <w:rPr/>
        <w:t>Необходимо провести настройку системы доступа и создание учетных записей.</w:t>
      </w:r>
    </w:p>
    <w:p>
      <w:pPr>
        <w:pStyle w:val="Normal"/>
        <w:spacing w:lineRule="auto" w:line="25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>
          <w:rFonts w:eastAsia="Times New Roman" w:cs="Times New Roman"/>
        </w:rPr>
      </w:pPr>
      <w:bookmarkStart w:id="85" w:name="_Toc43653573"/>
      <w:bookmarkStart w:id="86" w:name="_Toc66660671"/>
      <w:r>
        <w:rPr>
          <w:rFonts w:eastAsia="Times New Roman"/>
        </w:rPr>
        <w:t>Требования к документированию</w:t>
      </w:r>
      <w:bookmarkEnd w:id="85"/>
      <w:bookmarkEnd w:id="86"/>
    </w:p>
    <w:p>
      <w:pPr>
        <w:pStyle w:val="Style21"/>
        <w:rPr/>
      </w:pPr>
      <w:r>
        <w:rPr/>
        <w:t>Документирование проекта в рамках Техническое Задания ведётся в соответствии с ГОСТ 34.602-89.</w:t>
      </w:r>
    </w:p>
    <w:p>
      <w:pPr>
        <w:pStyle w:val="Style21"/>
        <w:rPr/>
      </w:pPr>
      <w:r>
        <w:rPr/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>
      <w:pPr>
        <w:pStyle w:val="Style21"/>
        <w:rPr/>
      </w:pPr>
      <w:r>
        <w:rPr/>
        <w:t>Также осуществляется предоставление Курсового проекта на основе данного Технического Задания.</w:t>
      </w:r>
    </w:p>
    <w:p>
      <w:pPr>
        <w:pStyle w:val="Style22"/>
        <w:numPr>
          <w:ilvl w:val="0"/>
          <w:numId w:val="0"/>
        </w:numPr>
        <w:ind w:left="851" w:firstLine="851"/>
        <w:rPr/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 Unicode M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4887158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1211" w:hanging="360"/>
      </w:pPr>
      <w:rPr>
        <w:sz w:val="28"/>
        <w:i w:val="false"/>
        <w:b/>
        <w:szCs w:val="28"/>
        <w:rFonts w:cs="Times New Roman"/>
      </w:rPr>
    </w:lvl>
    <w:lvl w:ilvl="1">
      <w:start w:val="1"/>
      <w:pStyle w:val="2"/>
      <w:numFmt w:val="decimal"/>
      <w:lvlText w:val="%1.%2"/>
      <w:lvlJc w:val="left"/>
      <w:pPr>
        <w:ind w:left="1712" w:hanging="720"/>
      </w:pPr>
      <w:rPr>
        <w:sz w:val="24"/>
        <w:i w:val="false"/>
        <w:b/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1211" w:hanging="360"/>
      </w:pPr>
      <w:rPr>
        <w:sz w:val="28"/>
        <w:i w:val="false"/>
        <w:b/>
        <w:szCs w:val="28"/>
        <w:rFonts w:cs="Times New Roman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sz w:val="28"/>
        <w:i w:val="false"/>
        <w:b/>
        <w:rFonts w:cs="Times New Roman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"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2364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3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04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2364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3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0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006b"/>
    <w:pPr>
      <w:widowControl/>
      <w:bidi w:val="0"/>
      <w:spacing w:lineRule="auto" w:line="252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f006b"/>
    <w:pPr>
      <w:keepNext w:val="true"/>
      <w:keepLines/>
      <w:numPr>
        <w:ilvl w:val="0"/>
        <w:numId w:val="1"/>
      </w:numPr>
      <w:spacing w:lineRule="auto" w:line="360" w:before="0" w:after="0"/>
      <w:ind w:left="0" w:hanging="0"/>
      <w:outlineLvl w:val="0"/>
    </w:pPr>
    <w:rPr>
      <w:rFonts w:eastAsia="" w:cs="" w:cstheme="majorBidi" w:eastAsiaTheme="minorEastAsia"/>
      <w:b/>
      <w:color w:val="000000" w:themeColor="text1"/>
      <w:sz w:val="28"/>
      <w:szCs w:val="32"/>
    </w:rPr>
  </w:style>
  <w:style w:type="paragraph" w:styleId="2">
    <w:name w:val="Heading 2"/>
    <w:basedOn w:val="1"/>
    <w:next w:val="Normal"/>
    <w:link w:val="20"/>
    <w:uiPriority w:val="9"/>
    <w:unhideWhenUsed/>
    <w:qFormat/>
    <w:rsid w:val="000f006b"/>
    <w:pPr>
      <w:numPr>
        <w:ilvl w:val="1"/>
        <w:numId w:val="1"/>
      </w:numPr>
      <w:ind w:left="0" w:hanging="0"/>
      <w:outlineLvl w:val="1"/>
    </w:pPr>
    <w:rPr/>
  </w:style>
  <w:style w:type="paragraph" w:styleId="3">
    <w:name w:val="Heading 3"/>
    <w:basedOn w:val="Normal"/>
    <w:next w:val="Normal"/>
    <w:link w:val="30"/>
    <w:uiPriority w:val="9"/>
    <w:unhideWhenUsed/>
    <w:qFormat/>
    <w:rsid w:val="000721a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qFormat/>
    <w:rsid w:val="000f006b"/>
    <w:rPr>
      <w:rFonts w:ascii="Arial Unicode MS" w:hAnsi="Arial Unicode MS" w:eastAsia="Times New Roman" w:cs="Courier New"/>
      <w:color w:val="1428C7"/>
      <w:sz w:val="20"/>
      <w:szCs w:val="20"/>
      <w:lang w:eastAsia="ru-RU"/>
    </w:rPr>
  </w:style>
  <w:style w:type="character" w:styleId="21" w:customStyle="1">
    <w:name w:val="Основной текст 2 Знак"/>
    <w:basedOn w:val="DefaultParagraphFont"/>
    <w:link w:val="21"/>
    <w:semiHidden/>
    <w:qFormat/>
    <w:rsid w:val="000f006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f006b"/>
    <w:rPr>
      <w:rFonts w:ascii="Times New Roman" w:hAnsi="Times New Roman" w:eastAsia="" w:cs="" w:cstheme="majorBidi" w:eastAsiaTheme="minorEastAsia"/>
      <w:b/>
      <w:color w:val="000000" w:themeColor="text1"/>
      <w:sz w:val="28"/>
      <w:szCs w:val="32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0f006b"/>
    <w:rPr>
      <w:rFonts w:ascii="Times New Roman" w:hAnsi="Times New Roman" w:eastAsia="" w:cs="" w:cstheme="majorBidi" w:eastAsiaTheme="minorEastAsia"/>
      <w:b/>
      <w:color w:val="000000" w:themeColor="text1"/>
      <w:sz w:val="28"/>
      <w:szCs w:val="32"/>
    </w:rPr>
  </w:style>
  <w:style w:type="character" w:styleId="Style11" w:customStyle="1">
    <w:name w:val="Основной текст курс Знак"/>
    <w:basedOn w:val="DefaultParagraphFont"/>
    <w:link w:val="a5"/>
    <w:qFormat/>
    <w:locked/>
    <w:rsid w:val="000f006b"/>
    <w:rPr>
      <w:rFonts w:ascii="Times New Roman" w:hAnsi="Times New Roman" w:cs="Times New Roman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0721a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f35fd"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aa"/>
    <w:uiPriority w:val="99"/>
    <w:qFormat/>
    <w:rsid w:val="004f35fd"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ac"/>
    <w:uiPriority w:val="99"/>
    <w:qFormat/>
    <w:rsid w:val="004f35fd"/>
    <w:rPr>
      <w:rFonts w:ascii="Times New Roman" w:hAnsi="Times New Roman"/>
      <w:sz w:val="24"/>
    </w:rPr>
  </w:style>
  <w:style w:type="character" w:styleId="ListLabel1">
    <w:name w:val="ListLabel 1"/>
    <w:qFormat/>
    <w:rPr>
      <w:rFonts w:cs="Times New Roman"/>
      <w:b/>
      <w:i w:val="false"/>
      <w:sz w:val="28"/>
      <w:szCs w:val="28"/>
    </w:rPr>
  </w:style>
  <w:style w:type="character" w:styleId="ListLabel2">
    <w:name w:val="ListLabel 2"/>
    <w:qFormat/>
    <w:rPr>
      <w:rFonts w:cs="Times New Roman"/>
      <w:b/>
      <w:i w:val="false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ListLabel7">
    <w:name w:val="ListLabel 7"/>
    <w:qFormat/>
    <w:rPr>
      <w:rFonts w:cs="Times New Roman"/>
      <w:b/>
      <w:i w:val="false"/>
      <w:sz w:val="28"/>
      <w:szCs w:val="28"/>
    </w:rPr>
  </w:style>
  <w:style w:type="character" w:styleId="ListLabel8">
    <w:name w:val="ListLabel 8"/>
    <w:qFormat/>
    <w:rPr>
      <w:rFonts w:cs="Times New Roman"/>
      <w:b/>
      <w:i w:val="false"/>
      <w:sz w:val="24"/>
    </w:rPr>
  </w:style>
  <w:style w:type="character" w:styleId="ListLabel9">
    <w:name w:val="ListLabel 9"/>
    <w:qFormat/>
    <w:rPr>
      <w:rFonts w:cs="Times New Roman"/>
      <w:b/>
      <w:i w:val="false"/>
      <w:sz w:val="28"/>
      <w:szCs w:val="28"/>
    </w:rPr>
  </w:style>
  <w:style w:type="character" w:styleId="ListLabel10">
    <w:name w:val="ListLabel 10"/>
    <w:qFormat/>
    <w:rPr>
      <w:rFonts w:cs="Times New Roman"/>
      <w:b/>
      <w:i w:val="false"/>
      <w:sz w:val="28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0"/>
    <w:unhideWhenUsed/>
    <w:qFormat/>
    <w:rsid w:val="000f00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Times New Roman" w:cs="Courier New"/>
      <w:color w:val="1428C7"/>
      <w:sz w:val="20"/>
      <w:szCs w:val="20"/>
      <w:lang w:eastAsia="ru-RU"/>
    </w:rPr>
  </w:style>
  <w:style w:type="paragraph" w:styleId="BodyText2">
    <w:name w:val="Body Text 2"/>
    <w:basedOn w:val="Normal"/>
    <w:link w:val="22"/>
    <w:semiHidden/>
    <w:unhideWhenUsed/>
    <w:qFormat/>
    <w:rsid w:val="000f006b"/>
    <w:pPr>
      <w:spacing w:lineRule="auto" w:line="480" w:before="0" w:after="120"/>
    </w:pPr>
    <w:rPr>
      <w:rFonts w:eastAsia="Times New Roman" w:cs="Times New Roman"/>
      <w:sz w:val="28"/>
      <w:szCs w:val="20"/>
      <w:lang w:eastAsia="ru-RU"/>
    </w:rPr>
  </w:style>
  <w:style w:type="paragraph" w:styleId="Style21" w:customStyle="1">
    <w:name w:val="Основной текст курс"/>
    <w:basedOn w:val="Normal"/>
    <w:link w:val="a4"/>
    <w:qFormat/>
    <w:rsid w:val="000f006b"/>
    <w:pPr>
      <w:spacing w:lineRule="auto" w:line="360" w:before="0" w:after="0"/>
      <w:ind w:firstLine="851"/>
      <w:jc w:val="both"/>
    </w:pPr>
    <w:rPr>
      <w:rFonts w:cs="Times New Roman"/>
      <w:sz w:val="28"/>
      <w:szCs w:val="28"/>
    </w:rPr>
  </w:style>
  <w:style w:type="paragraph" w:styleId="Style22" w:customStyle="1">
    <w:name w:val="основной текст марк список"/>
    <w:basedOn w:val="Style21"/>
    <w:qFormat/>
    <w:rsid w:val="000721a4"/>
    <w:pPr>
      <w:tabs>
        <w:tab w:val="clear" w:pos="708"/>
        <w:tab w:val="left" w:pos="360" w:leader="none"/>
      </w:tabs>
      <w:ind w:left="0" w:firstLine="851"/>
    </w:pPr>
    <w:rPr/>
  </w:style>
  <w:style w:type="paragraph" w:styleId="Style23" w:customStyle="1">
    <w:name w:val="основной текст рисунок"/>
    <w:basedOn w:val="Style21"/>
    <w:qFormat/>
    <w:rsid w:val="000721a4"/>
    <w:pPr>
      <w:spacing w:before="340" w:after="340"/>
      <w:jc w:val="center"/>
    </w:pPr>
    <w:rPr/>
  </w:style>
  <w:style w:type="paragraph" w:styleId="Style24" w:customStyle="1">
    <w:name w:val="основной текст таблица"/>
    <w:basedOn w:val="Style21"/>
    <w:qFormat/>
    <w:rsid w:val="000721a4"/>
    <w:pPr>
      <w:ind w:hanging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4f35fd"/>
    <w:pPr>
      <w:numPr>
        <w:ilvl w:val="0"/>
        <w:numId w:val="0"/>
      </w:numPr>
      <w:spacing w:lineRule="auto" w:line="259" w:before="240" w:after="0"/>
      <w:ind w:left="0" w:hanging="0"/>
    </w:pPr>
    <w:rPr>
      <w:rFonts w:ascii="Calibri Light" w:hAnsi="Calibri Light" w:eastAsia="" w:asciiTheme="majorHAnsi" w:eastAsiaTheme="majorEastAsia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f35fd"/>
    <w:pPr>
      <w:spacing w:before="0" w:after="100"/>
    </w:pPr>
    <w:rPr/>
  </w:style>
  <w:style w:type="paragraph" w:styleId="23">
    <w:name w:val="TOC 2"/>
    <w:basedOn w:val="Normal"/>
    <w:next w:val="Normal"/>
    <w:autoRedefine/>
    <w:uiPriority w:val="39"/>
    <w:unhideWhenUsed/>
    <w:rsid w:val="004f35fd"/>
    <w:pPr>
      <w:spacing w:before="0" w:after="100"/>
      <w:ind w:left="24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4f35fd"/>
    <w:pPr>
      <w:spacing w:before="0" w:after="100"/>
      <w:ind w:left="480" w:hanging="0"/>
    </w:pPr>
    <w:rPr/>
  </w:style>
  <w:style w:type="paragraph" w:styleId="Style25">
    <w:name w:val="Header"/>
    <w:basedOn w:val="Normal"/>
    <w:link w:val="ab"/>
    <w:uiPriority w:val="99"/>
    <w:unhideWhenUsed/>
    <w:rsid w:val="004f35f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d"/>
    <w:uiPriority w:val="99"/>
    <w:unhideWhenUsed/>
    <w:rsid w:val="004f35f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15618-FD55-4BD4-9CC4-1092BD45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Ultra_Office/6.2.3.2$Windows_x86 LibreOffice_project/</Application>
  <Pages>19</Pages>
  <Words>1971</Words>
  <Characters>13887</Characters>
  <CharactersWithSpaces>15516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2021-03-15T16:55:00Z</dcterms:created>
  <dc:creator>Александр Железной</dc:creator>
  <dc:description/>
  <dc:language>ru-RU</dc:language>
  <cp:lastModifiedBy/>
  <dcterms:modified xsi:type="dcterms:W3CDTF">2021-03-18T14:39:35Z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