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0B64" w:rsidRPr="00512561" w:rsidRDefault="00512561" w:rsidP="00512561">
      <w:pPr>
        <w:pStyle w:val="SemEspaamento"/>
      </w:pPr>
      <w:r w:rsidRPr="00512561">
        <w:t>CENTRO PAULA SOUZA</w:t>
      </w:r>
    </w:p>
    <w:p w:rsidR="00512561" w:rsidRPr="00512561" w:rsidRDefault="00512561" w:rsidP="00512561">
      <w:pPr>
        <w:pStyle w:val="SemEspaamento"/>
      </w:pPr>
      <w:r w:rsidRPr="00512561">
        <w:t>ETEC PROFª MARIA CRISTINA MEDEIROS</w:t>
      </w:r>
    </w:p>
    <w:p w:rsidR="00512561" w:rsidRDefault="00512561" w:rsidP="00512561">
      <w:pPr>
        <w:pStyle w:val="SemEspaamento"/>
      </w:pPr>
      <w:r w:rsidRPr="00512561">
        <w:t>Curso Técnico em Informática para Internet Integrado ao Ensino Médio</w:t>
      </w:r>
    </w:p>
    <w:p w:rsidR="00A665DA" w:rsidRDefault="00A665DA" w:rsidP="00B20A07">
      <w:pPr>
        <w:pStyle w:val="SemEspaamento"/>
        <w:spacing w:before="1560"/>
      </w:pPr>
      <w:r>
        <w:t>Katarina Vitória da S</w:t>
      </w:r>
      <w:r w:rsidR="00F77AB8">
        <w:t>3</w:t>
      </w:r>
      <w:r>
        <w:t>ilva</w:t>
      </w:r>
    </w:p>
    <w:p w:rsidR="00A665DA" w:rsidRDefault="00A665DA" w:rsidP="00512561">
      <w:pPr>
        <w:pStyle w:val="SemEspaamento"/>
      </w:pPr>
      <w:r>
        <w:t>Letícia Vasconcelos da Silva</w:t>
      </w:r>
    </w:p>
    <w:p w:rsidR="00A665DA" w:rsidRDefault="00A665DA" w:rsidP="00512561">
      <w:pPr>
        <w:pStyle w:val="SemEspaamento"/>
      </w:pPr>
      <w:r>
        <w:t>Mayara de Oliveira Sant’Anna</w:t>
      </w:r>
    </w:p>
    <w:p w:rsidR="00A665DA" w:rsidRDefault="00A665DA" w:rsidP="00512561">
      <w:pPr>
        <w:pStyle w:val="SemEspaamento"/>
      </w:pPr>
      <w:r>
        <w:t>Pedro Henrique Rillo de Carvalho</w:t>
      </w:r>
    </w:p>
    <w:p w:rsidR="00A665DA" w:rsidRDefault="00A665DA" w:rsidP="00512561">
      <w:pPr>
        <w:pStyle w:val="SemEspaamento"/>
      </w:pPr>
      <w:r>
        <w:t>Vitória Luiza Santos Guedes</w:t>
      </w:r>
    </w:p>
    <w:p w:rsidR="00A665DA" w:rsidRDefault="00C25492" w:rsidP="00B20A07">
      <w:pPr>
        <w:pStyle w:val="SemEspaamento"/>
        <w:spacing w:before="2160"/>
      </w:pPr>
      <w:r>
        <w:t>Vitalize</w:t>
      </w:r>
      <w:r w:rsidR="00A665DA">
        <w:t>: plataforma de apoio a pessoas com câncer</w:t>
      </w:r>
    </w:p>
    <w:p w:rsidR="00A665DA" w:rsidRDefault="00A665DA" w:rsidP="00B20A07">
      <w:pPr>
        <w:pStyle w:val="SemEspaamento"/>
        <w:spacing w:before="6360"/>
      </w:pPr>
      <w:r>
        <w:t>Ribeirão Pires</w:t>
      </w:r>
    </w:p>
    <w:p w:rsidR="00A665DA" w:rsidRPr="00512561" w:rsidRDefault="00A665DA" w:rsidP="00512561">
      <w:pPr>
        <w:pStyle w:val="SemEspaamento"/>
      </w:pPr>
      <w:r>
        <w:t>2026</w:t>
      </w:r>
    </w:p>
    <w:p w:rsidR="00B20A07" w:rsidRDefault="00B20A07" w:rsidP="00B20A07">
      <w:pPr>
        <w:pStyle w:val="SemEspaamento"/>
        <w:spacing w:before="1560"/>
      </w:pPr>
      <w:r>
        <w:lastRenderedPageBreak/>
        <w:t>Katarina Vitória da Silva</w:t>
      </w:r>
    </w:p>
    <w:p w:rsidR="00B20A07" w:rsidRDefault="00B20A07" w:rsidP="00B20A07">
      <w:pPr>
        <w:pStyle w:val="SemEspaamento"/>
      </w:pPr>
      <w:r>
        <w:t>Letícia Vasconcelos da Silva</w:t>
      </w:r>
    </w:p>
    <w:p w:rsidR="00B20A07" w:rsidRDefault="00B20A07" w:rsidP="00B20A07">
      <w:pPr>
        <w:pStyle w:val="SemEspaamento"/>
      </w:pPr>
      <w:r>
        <w:t>Mayara de Oliveira Sant’Anna</w:t>
      </w:r>
    </w:p>
    <w:p w:rsidR="00B20A07" w:rsidRDefault="00B20A07" w:rsidP="00B20A07">
      <w:pPr>
        <w:pStyle w:val="SemEspaamento"/>
      </w:pPr>
      <w:r>
        <w:t>Pedro Henrique Rillo de Carvalho</w:t>
      </w:r>
    </w:p>
    <w:p w:rsidR="00B20A07" w:rsidRDefault="00B20A07" w:rsidP="00B20A07">
      <w:pPr>
        <w:pStyle w:val="SemEspaamento"/>
      </w:pPr>
      <w:r>
        <w:t>Vitória Luiza Santos Guedes</w:t>
      </w:r>
    </w:p>
    <w:p w:rsidR="00B20A07" w:rsidRDefault="00C25492" w:rsidP="00B20A07">
      <w:pPr>
        <w:pStyle w:val="SemEspaamento"/>
        <w:spacing w:before="4920"/>
      </w:pPr>
      <w:r>
        <w:t>Vitalize</w:t>
      </w:r>
      <w:r w:rsidR="00B20A07">
        <w:t>: plataforma de apoio a pessoas com câncer</w:t>
      </w:r>
    </w:p>
    <w:p w:rsidR="00B20A07" w:rsidRPr="00C505B2" w:rsidRDefault="00C505B2" w:rsidP="00C505B2">
      <w:pPr>
        <w:pStyle w:val="SemEspaamento"/>
        <w:spacing w:before="960"/>
        <w:ind w:left="4536"/>
        <w:jc w:val="both"/>
        <w:rPr>
          <w:b w:val="0"/>
          <w:sz w:val="22"/>
        </w:rPr>
      </w:pPr>
      <w:r w:rsidRPr="00C505B2">
        <w:rPr>
          <w:b w:val="0"/>
          <w:sz w:val="22"/>
        </w:rPr>
        <w:t>Trabalho de Conclusão de C</w:t>
      </w:r>
      <w:r w:rsidR="00B20A07" w:rsidRPr="00C505B2">
        <w:rPr>
          <w:b w:val="0"/>
          <w:sz w:val="22"/>
        </w:rPr>
        <w:t>urso apresentado ao Curso Técnico de Informática p</w:t>
      </w:r>
      <w:r w:rsidRPr="00C505B2">
        <w:rPr>
          <w:b w:val="0"/>
          <w:sz w:val="22"/>
        </w:rPr>
        <w:t>ara Internet da ETEC Profª Maria Cr</w:t>
      </w:r>
      <w:r w:rsidR="00B20A07" w:rsidRPr="00C505B2">
        <w:rPr>
          <w:b w:val="0"/>
          <w:sz w:val="22"/>
        </w:rPr>
        <w:t>i</w:t>
      </w:r>
      <w:r w:rsidRPr="00C505B2">
        <w:rPr>
          <w:b w:val="0"/>
          <w:sz w:val="22"/>
        </w:rPr>
        <w:t>sti</w:t>
      </w:r>
      <w:r w:rsidR="00B20A07" w:rsidRPr="00C505B2">
        <w:rPr>
          <w:b w:val="0"/>
          <w:sz w:val="22"/>
        </w:rPr>
        <w:t>na Medeiros, orientado pela Prof. Cíntia Maria de Araújo</w:t>
      </w:r>
      <w:r w:rsidRPr="00C505B2">
        <w:rPr>
          <w:b w:val="0"/>
          <w:sz w:val="22"/>
        </w:rPr>
        <w:t xml:space="preserve"> Pinho, como requisito parcial para obtenção do Título de Técnico em Informática</w:t>
      </w:r>
    </w:p>
    <w:p w:rsidR="00B20A07" w:rsidRDefault="00B20A07" w:rsidP="00C505B2">
      <w:pPr>
        <w:pStyle w:val="SemEspaamento"/>
        <w:spacing w:before="3960"/>
      </w:pPr>
      <w:r>
        <w:t>Ribeirão Pires</w:t>
      </w:r>
    </w:p>
    <w:p w:rsidR="00CF5E5A" w:rsidRDefault="00B20A07" w:rsidP="00B20A07">
      <w:pPr>
        <w:pStyle w:val="SemEspaamento"/>
      </w:pPr>
      <w:r>
        <w:t>2026</w:t>
      </w:r>
    </w:p>
    <w:p w:rsidR="00992D7A" w:rsidRPr="00CF5E5A" w:rsidRDefault="00CF5E5A" w:rsidP="00CF5E5A">
      <w:pPr>
        <w:rPr>
          <w:b/>
          <w:sz w:val="28"/>
        </w:rPr>
      </w:pPr>
      <w:r>
        <w:lastRenderedPageBreak/>
        <w:t>Aqui vai ficar a ficha catalográfica</w:t>
      </w:r>
      <w:r>
        <w:br w:type="page"/>
      </w:r>
    </w:p>
    <w:p w:rsidR="00992D7A" w:rsidRDefault="00992D7A" w:rsidP="00992D7A">
      <w:pPr>
        <w:pStyle w:val="SemEspaamento"/>
      </w:pPr>
      <w:r>
        <w:lastRenderedPageBreak/>
        <w:t>DEDICATÓRIA</w:t>
      </w:r>
    </w:p>
    <w:p w:rsidR="00992D7A" w:rsidRDefault="00992D7A" w:rsidP="00992D7A">
      <w:pPr>
        <w:pStyle w:val="SemEspaamento"/>
      </w:pPr>
    </w:p>
    <w:p w:rsidR="00992D7A" w:rsidRDefault="00992D7A" w:rsidP="00992D7A">
      <w:r>
        <w:t>Colocar aqui a dedicatória</w:t>
      </w:r>
    </w:p>
    <w:p w:rsidR="00992D7A" w:rsidRDefault="00992D7A">
      <w:r>
        <w:br w:type="page"/>
      </w:r>
    </w:p>
    <w:p w:rsidR="00992D7A" w:rsidRDefault="00992D7A" w:rsidP="00992D7A">
      <w:pPr>
        <w:pStyle w:val="SemEspaamento"/>
      </w:pPr>
      <w:r>
        <w:lastRenderedPageBreak/>
        <w:t>AGRADECIMENTOS</w:t>
      </w:r>
    </w:p>
    <w:p w:rsidR="00992D7A" w:rsidRDefault="00992D7A" w:rsidP="00992D7A">
      <w:pPr>
        <w:pStyle w:val="SemEspaamento"/>
      </w:pPr>
    </w:p>
    <w:p w:rsidR="00CF5E5A" w:rsidRDefault="00992D7A" w:rsidP="00992D7A">
      <w:r>
        <w:t>Inserir aqui os agradecimentos</w:t>
      </w:r>
    </w:p>
    <w:p w:rsidR="00CF5E5A" w:rsidRDefault="00CF5E5A">
      <w:r>
        <w:br w:type="page"/>
      </w:r>
    </w:p>
    <w:p w:rsidR="00CF5E5A" w:rsidRDefault="00CF5E5A" w:rsidP="00CF5E5A">
      <w:pPr>
        <w:spacing w:before="240"/>
      </w:pPr>
    </w:p>
    <w:p w:rsidR="00CF5E5A" w:rsidRDefault="00CF5E5A" w:rsidP="00F44974">
      <w:pPr>
        <w:spacing w:before="13200"/>
      </w:pPr>
      <w:r>
        <w:t>“</w:t>
      </w:r>
      <w:r w:rsidRPr="00CF5E5A">
        <w:t>Frase ks skskjsjshshjshjheihinfiefniefniefniefniefneifneinf”</w:t>
      </w:r>
    </w:p>
    <w:p w:rsidR="00512561" w:rsidRDefault="00CF5E5A" w:rsidP="00CF5E5A">
      <w:pPr>
        <w:pStyle w:val="SemEspaamento"/>
      </w:pPr>
      <w:r>
        <w:br w:type="page"/>
      </w:r>
      <w:r>
        <w:lastRenderedPageBreak/>
        <w:t>RESUMO</w:t>
      </w:r>
    </w:p>
    <w:p w:rsidR="00CF5E5A" w:rsidRDefault="00CF5E5A" w:rsidP="00CF5E5A">
      <w:r>
        <w:t>Aqui vai ficar o resumo</w:t>
      </w:r>
    </w:p>
    <w:p w:rsidR="00CF5E5A" w:rsidRDefault="00CF5E5A">
      <w:r>
        <w:br w:type="page"/>
      </w:r>
    </w:p>
    <w:p w:rsidR="00CF5E5A" w:rsidRDefault="00CF5E5A" w:rsidP="00CF5E5A">
      <w:pPr>
        <w:pStyle w:val="SemEspaamento"/>
      </w:pPr>
      <w:r>
        <w:lastRenderedPageBreak/>
        <w:t>ABSTRACT</w:t>
      </w:r>
    </w:p>
    <w:p w:rsidR="00CF5E5A" w:rsidRDefault="00CF5E5A" w:rsidP="00CF5E5A">
      <w:r>
        <w:t>Aqui vai ficar o resumo em inglês</w:t>
      </w:r>
    </w:p>
    <w:p w:rsidR="00CF5E5A" w:rsidRDefault="00CF5E5A">
      <w:r>
        <w:br w:type="page"/>
      </w:r>
    </w:p>
    <w:p w:rsidR="00CF5E5A" w:rsidRDefault="00CF5E5A" w:rsidP="00CF5E5A">
      <w:pPr>
        <w:pStyle w:val="SemEspaamento"/>
      </w:pPr>
      <w:r>
        <w:lastRenderedPageBreak/>
        <w:t>INDICE DE ILUSTRAÇOES</w:t>
      </w:r>
    </w:p>
    <w:p w:rsidR="004C55E2" w:rsidRDefault="004C55E2" w:rsidP="00CF5E5A">
      <w:pPr>
        <w:pStyle w:val="SemEspaamento"/>
      </w:pPr>
    </w:p>
    <w:p w:rsidR="00CF5E5A" w:rsidRDefault="004C55E2" w:rsidP="004C55E2">
      <w:pPr>
        <w:pStyle w:val="SemEspaamento"/>
      </w:pPr>
      <w:r>
        <w:t>FIGURAS</w:t>
      </w:r>
    </w:p>
    <w:p w:rsidR="00C81496" w:rsidRDefault="00C81496">
      <w:pPr>
        <w:pStyle w:val="ndicedeilustraes"/>
        <w:tabs>
          <w:tab w:val="right" w:leader="dot" w:pos="9061"/>
        </w:tabs>
        <w:rPr>
          <w:noProof/>
        </w:rPr>
      </w:pPr>
      <w:r>
        <w:fldChar w:fldCharType="begin"/>
      </w:r>
      <w:r>
        <w:instrText xml:space="preserve"> TOC \h \z \c "Figura" </w:instrText>
      </w:r>
      <w:r>
        <w:fldChar w:fldCharType="separate"/>
      </w:r>
      <w:hyperlink w:anchor="_Toc226624104" w:history="1">
        <w:r w:rsidRPr="0054334F">
          <w:rPr>
            <w:rStyle w:val="Hyperlink"/>
            <w:noProof/>
          </w:rPr>
          <w:t>Figura 1: Laços coloridos</w:t>
        </w:r>
        <w:r>
          <w:rPr>
            <w:noProof/>
            <w:webHidden/>
          </w:rPr>
          <w:tab/>
        </w:r>
        <w:r>
          <w:rPr>
            <w:noProof/>
            <w:webHidden/>
          </w:rPr>
          <w:fldChar w:fldCharType="begin"/>
        </w:r>
        <w:r>
          <w:rPr>
            <w:noProof/>
            <w:webHidden/>
          </w:rPr>
          <w:instrText xml:space="preserve"> PAGEREF _Toc226624104 \h </w:instrText>
        </w:r>
        <w:r>
          <w:rPr>
            <w:noProof/>
            <w:webHidden/>
          </w:rPr>
        </w:r>
        <w:r>
          <w:rPr>
            <w:noProof/>
            <w:webHidden/>
          </w:rPr>
          <w:fldChar w:fldCharType="separate"/>
        </w:r>
        <w:r>
          <w:rPr>
            <w:noProof/>
            <w:webHidden/>
          </w:rPr>
          <w:t>14</w:t>
        </w:r>
        <w:r>
          <w:rPr>
            <w:noProof/>
            <w:webHidden/>
          </w:rPr>
          <w:fldChar w:fldCharType="end"/>
        </w:r>
      </w:hyperlink>
    </w:p>
    <w:p w:rsidR="00C81496" w:rsidRDefault="009E25D5">
      <w:pPr>
        <w:pStyle w:val="ndicedeilustraes"/>
        <w:tabs>
          <w:tab w:val="right" w:leader="dot" w:pos="9061"/>
        </w:tabs>
        <w:rPr>
          <w:noProof/>
        </w:rPr>
      </w:pPr>
      <w:hyperlink w:anchor="_Toc226624105" w:history="1">
        <w:r w:rsidR="00C81496" w:rsidRPr="0054334F">
          <w:rPr>
            <w:rStyle w:val="Hyperlink"/>
            <w:noProof/>
          </w:rPr>
          <w:t>Figura 2: anel de laço</w:t>
        </w:r>
        <w:r w:rsidR="00C81496">
          <w:rPr>
            <w:noProof/>
            <w:webHidden/>
          </w:rPr>
          <w:tab/>
        </w:r>
        <w:r w:rsidR="00C81496">
          <w:rPr>
            <w:noProof/>
            <w:webHidden/>
          </w:rPr>
          <w:fldChar w:fldCharType="begin"/>
        </w:r>
        <w:r w:rsidR="00C81496">
          <w:rPr>
            <w:noProof/>
            <w:webHidden/>
          </w:rPr>
          <w:instrText xml:space="preserve"> PAGEREF _Toc226624105 \h </w:instrText>
        </w:r>
        <w:r w:rsidR="00C81496">
          <w:rPr>
            <w:noProof/>
            <w:webHidden/>
          </w:rPr>
        </w:r>
        <w:r w:rsidR="00C81496">
          <w:rPr>
            <w:noProof/>
            <w:webHidden/>
          </w:rPr>
          <w:fldChar w:fldCharType="separate"/>
        </w:r>
        <w:r w:rsidR="00C81496">
          <w:rPr>
            <w:noProof/>
            <w:webHidden/>
          </w:rPr>
          <w:t>15</w:t>
        </w:r>
        <w:r w:rsidR="00C81496">
          <w:rPr>
            <w:noProof/>
            <w:webHidden/>
          </w:rPr>
          <w:fldChar w:fldCharType="end"/>
        </w:r>
      </w:hyperlink>
    </w:p>
    <w:p w:rsidR="004C55E2" w:rsidRDefault="00C81496" w:rsidP="00C81496">
      <w:r>
        <w:fldChar w:fldCharType="end"/>
      </w:r>
    </w:p>
    <w:p w:rsidR="004C55E2" w:rsidRDefault="004C55E2" w:rsidP="004C55E2">
      <w:pPr>
        <w:pStyle w:val="SemEspaamento"/>
      </w:pPr>
    </w:p>
    <w:p w:rsidR="004C55E2" w:rsidRDefault="004C55E2" w:rsidP="004C55E2">
      <w:pPr>
        <w:pStyle w:val="SemEspaamento"/>
      </w:pPr>
      <w:r>
        <w:t>GRÁFICOS</w:t>
      </w:r>
    </w:p>
    <w:p w:rsidR="004C55E2" w:rsidRDefault="004C55E2" w:rsidP="004C55E2">
      <w:pPr>
        <w:pStyle w:val="SemEspaamento"/>
      </w:pPr>
    </w:p>
    <w:p w:rsidR="00C81496" w:rsidRDefault="00C81496">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"Gráfico" </w:instrText>
      </w:r>
      <w:r>
        <w:fldChar w:fldCharType="separate"/>
      </w:r>
      <w:hyperlink w:anchor="_Toc226624130" w:history="1">
        <w:r w:rsidRPr="006916A8">
          <w:rPr>
            <w:rStyle w:val="Hyperlink"/>
            <w:noProof/>
          </w:rPr>
          <w:t>Gráfico 1: Idade do público Alvo</w:t>
        </w:r>
        <w:r>
          <w:rPr>
            <w:noProof/>
            <w:webHidden/>
          </w:rPr>
          <w:tab/>
        </w:r>
        <w:r>
          <w:rPr>
            <w:noProof/>
            <w:webHidden/>
          </w:rPr>
          <w:fldChar w:fldCharType="begin"/>
        </w:r>
        <w:r>
          <w:rPr>
            <w:noProof/>
            <w:webHidden/>
          </w:rPr>
          <w:instrText xml:space="preserve"> PAGEREF _Toc226624130 \h </w:instrText>
        </w:r>
        <w:r>
          <w:rPr>
            <w:noProof/>
            <w:webHidden/>
          </w:rPr>
        </w:r>
        <w:r>
          <w:rPr>
            <w:noProof/>
            <w:webHidden/>
          </w:rPr>
          <w:fldChar w:fldCharType="separate"/>
        </w:r>
        <w:r>
          <w:rPr>
            <w:noProof/>
            <w:webHidden/>
          </w:rPr>
          <w:t>18</w:t>
        </w:r>
        <w:r>
          <w:rPr>
            <w:noProof/>
            <w:webHidden/>
          </w:rPr>
          <w:fldChar w:fldCharType="end"/>
        </w:r>
      </w:hyperlink>
    </w:p>
    <w:p w:rsidR="00C81496" w:rsidRDefault="00C81496" w:rsidP="00C81496">
      <w:r>
        <w:fldChar w:fldCharType="end"/>
      </w:r>
    </w:p>
    <w:p w:rsidR="004C55E2" w:rsidRDefault="004C55E2" w:rsidP="004C55E2">
      <w:pPr>
        <w:pStyle w:val="SemEspaamento"/>
      </w:pPr>
    </w:p>
    <w:p w:rsidR="004C55E2" w:rsidRDefault="004C55E2" w:rsidP="004C55E2">
      <w:pPr>
        <w:pStyle w:val="SemEspaamento"/>
      </w:pPr>
      <w:r>
        <w:t>QUADROS</w:t>
      </w:r>
    </w:p>
    <w:p w:rsidR="004C55E2" w:rsidRDefault="004C55E2" w:rsidP="004C55E2">
      <w:pPr>
        <w:pStyle w:val="SemEspaamento"/>
      </w:pPr>
    </w:p>
    <w:p w:rsidR="00C81496" w:rsidRDefault="00C81496">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"Quadro" </w:instrText>
      </w:r>
      <w:r>
        <w:fldChar w:fldCharType="separate"/>
      </w:r>
      <w:hyperlink w:anchor="_Toc226624147" w:history="1">
        <w:r w:rsidRPr="000F585D">
          <w:rPr>
            <w:rStyle w:val="Hyperlink"/>
            <w:noProof/>
          </w:rPr>
          <w:t>Quadro 1: Caderno de Sensibilidade</w:t>
        </w:r>
        <w:r>
          <w:rPr>
            <w:noProof/>
            <w:webHidden/>
          </w:rPr>
          <w:tab/>
        </w:r>
        <w:r>
          <w:rPr>
            <w:noProof/>
            <w:webHidden/>
          </w:rPr>
          <w:fldChar w:fldCharType="begin"/>
        </w:r>
        <w:r>
          <w:rPr>
            <w:noProof/>
            <w:webHidden/>
          </w:rPr>
          <w:instrText xml:space="preserve"> PAGEREF _Toc226624147 \h </w:instrText>
        </w:r>
        <w:r>
          <w:rPr>
            <w:noProof/>
            <w:webHidden/>
          </w:rPr>
        </w:r>
        <w:r>
          <w:rPr>
            <w:noProof/>
            <w:webHidden/>
          </w:rPr>
          <w:fldChar w:fldCharType="separate"/>
        </w:r>
        <w:r>
          <w:rPr>
            <w:noProof/>
            <w:webHidden/>
          </w:rPr>
          <w:t>17</w:t>
        </w:r>
        <w:r>
          <w:rPr>
            <w:noProof/>
            <w:webHidden/>
          </w:rPr>
          <w:fldChar w:fldCharType="end"/>
        </w:r>
      </w:hyperlink>
    </w:p>
    <w:p w:rsidR="00C81496" w:rsidRDefault="00C81496" w:rsidP="00C81496">
      <w:r>
        <w:fldChar w:fldCharType="end"/>
      </w:r>
    </w:p>
    <w:p w:rsidR="004C55E2" w:rsidRDefault="004C55E2" w:rsidP="004C55E2">
      <w:pPr>
        <w:pStyle w:val="SemEspaamento"/>
      </w:pPr>
    </w:p>
    <w:p w:rsidR="004C55E2" w:rsidRDefault="004C55E2" w:rsidP="004C55E2">
      <w:pPr>
        <w:pStyle w:val="SemEspaamento"/>
      </w:pPr>
      <w:r>
        <w:t>TABELAS</w:t>
      </w:r>
    </w:p>
    <w:p w:rsidR="00C81496" w:rsidRDefault="00C81496" w:rsidP="004C55E2">
      <w:pPr>
        <w:pStyle w:val="SemEspaamento"/>
      </w:pPr>
    </w:p>
    <w:p w:rsidR="00C81496" w:rsidRDefault="00C81496">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"Tabela" </w:instrText>
      </w:r>
      <w:r>
        <w:fldChar w:fldCharType="separate"/>
      </w:r>
      <w:hyperlink w:anchor="_Toc226624175" w:history="1">
        <w:r w:rsidRPr="008409CB">
          <w:rPr>
            <w:rStyle w:val="Hyperlink"/>
            <w:noProof/>
          </w:rPr>
          <w:t>Tabela 1: Preços do serviço</w:t>
        </w:r>
        <w:r>
          <w:rPr>
            <w:noProof/>
            <w:webHidden/>
          </w:rPr>
          <w:tab/>
        </w:r>
        <w:r>
          <w:rPr>
            <w:noProof/>
            <w:webHidden/>
          </w:rPr>
          <w:fldChar w:fldCharType="begin"/>
        </w:r>
        <w:r>
          <w:rPr>
            <w:noProof/>
            <w:webHidden/>
          </w:rPr>
          <w:instrText xml:space="preserve"> PAGEREF _Toc226624175 \h </w:instrText>
        </w:r>
        <w:r>
          <w:rPr>
            <w:noProof/>
            <w:webHidden/>
          </w:rPr>
        </w:r>
        <w:r>
          <w:rPr>
            <w:noProof/>
            <w:webHidden/>
          </w:rPr>
          <w:fldChar w:fldCharType="separate"/>
        </w:r>
        <w:r>
          <w:rPr>
            <w:noProof/>
            <w:webHidden/>
          </w:rPr>
          <w:t>20</w:t>
        </w:r>
        <w:r>
          <w:rPr>
            <w:noProof/>
            <w:webHidden/>
          </w:rPr>
          <w:fldChar w:fldCharType="end"/>
        </w:r>
      </w:hyperlink>
    </w:p>
    <w:p w:rsidR="00C81496" w:rsidRDefault="00C81496" w:rsidP="00C81496">
      <w:r>
        <w:fldChar w:fldCharType="end"/>
      </w:r>
    </w:p>
    <w:p w:rsidR="00CF5E5A" w:rsidRDefault="00CF5E5A" w:rsidP="00C81496">
      <w:r>
        <w:br w:type="page"/>
      </w:r>
    </w:p>
    <w:p w:rsidR="001C1A6E" w:rsidRDefault="00CF5E5A" w:rsidP="001C1A6E">
      <w:pPr>
        <w:pStyle w:val="SemEspaamento"/>
      </w:pPr>
      <w:r>
        <w:lastRenderedPageBreak/>
        <w:t>SUMÁRIO</w:t>
      </w:r>
    </w:p>
    <w:sdt>
      <w:sdtPr>
        <w:rPr>
          <w:rFonts w:ascii="Arial" w:eastAsiaTheme="minorHAnsi" w:hAnsi="Arial" w:cstheme="minorBidi"/>
          <w:color w:val="auto"/>
          <w:sz w:val="24"/>
          <w:szCs w:val="22"/>
          <w:lang w:eastAsia="en-US"/>
        </w:rPr>
        <w:id w:val="1437023476"/>
        <w:docPartObj>
          <w:docPartGallery w:val="Table of Contents"/>
          <w:docPartUnique/>
        </w:docPartObj>
      </w:sdtPr>
      <w:sdtEndPr>
        <w:rPr>
          <w:b/>
          <w:bCs/>
        </w:rPr>
      </w:sdtEndPr>
      <w:sdtContent>
        <w:p w:rsidR="008241F3" w:rsidRDefault="008241F3">
          <w:pPr>
            <w:pStyle w:val="CabealhodoSumrio"/>
          </w:pPr>
        </w:p>
        <w:p w:rsidR="008241F3" w:rsidRDefault="008241F3">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26015227" w:history="1">
            <w:r w:rsidRPr="00AD0493">
              <w:rPr>
                <w:rStyle w:val="Hyperlink"/>
                <w:noProof/>
              </w:rPr>
              <w:t>1</w:t>
            </w:r>
            <w:r>
              <w:rPr>
                <w:rFonts w:asciiTheme="minorHAnsi" w:eastAsiaTheme="minorEastAsia" w:hAnsiTheme="minorHAnsi"/>
                <w:noProof/>
                <w:sz w:val="22"/>
                <w:lang w:eastAsia="pt-BR"/>
              </w:rPr>
              <w:tab/>
            </w:r>
            <w:r w:rsidRPr="00AD0493">
              <w:rPr>
                <w:rStyle w:val="Hyperlink"/>
                <w:noProof/>
              </w:rPr>
              <w:t>INTRODUÇÃO</w:t>
            </w:r>
            <w:r>
              <w:rPr>
                <w:noProof/>
                <w:webHidden/>
              </w:rPr>
              <w:tab/>
            </w:r>
            <w:r>
              <w:rPr>
                <w:noProof/>
                <w:webHidden/>
              </w:rPr>
              <w:fldChar w:fldCharType="begin"/>
            </w:r>
            <w:r>
              <w:rPr>
                <w:noProof/>
                <w:webHidden/>
              </w:rPr>
              <w:instrText xml:space="preserve"> PAGEREF _Toc226015227 \h </w:instrText>
            </w:r>
            <w:r>
              <w:rPr>
                <w:noProof/>
                <w:webHidden/>
              </w:rPr>
            </w:r>
            <w:r>
              <w:rPr>
                <w:noProof/>
                <w:webHidden/>
              </w:rPr>
              <w:fldChar w:fldCharType="separate"/>
            </w:r>
            <w:r>
              <w:rPr>
                <w:noProof/>
                <w:webHidden/>
              </w:rPr>
              <w:t>11</w:t>
            </w:r>
            <w:r>
              <w:rPr>
                <w:noProof/>
                <w:webHidden/>
              </w:rPr>
              <w:fldChar w:fldCharType="end"/>
            </w:r>
          </w:hyperlink>
        </w:p>
        <w:p w:rsidR="008241F3" w:rsidRDefault="009E25D5">
          <w:pPr>
            <w:pStyle w:val="Sumrio2"/>
            <w:rPr>
              <w:rFonts w:asciiTheme="minorHAnsi" w:eastAsiaTheme="minorEastAsia" w:hAnsiTheme="minorHAnsi"/>
              <w:noProof/>
              <w:sz w:val="22"/>
              <w:lang w:eastAsia="pt-BR"/>
            </w:rPr>
          </w:pPr>
          <w:hyperlink w:anchor="_Toc226015228" w:history="1">
            <w:r w:rsidR="008241F3" w:rsidRPr="00AD0493">
              <w:rPr>
                <w:rStyle w:val="Hyperlink"/>
                <w:noProof/>
              </w:rPr>
              <w:t>1.1</w:t>
            </w:r>
            <w:r w:rsidR="008241F3">
              <w:rPr>
                <w:rFonts w:asciiTheme="minorHAnsi" w:eastAsiaTheme="minorEastAsia" w:hAnsiTheme="minorHAnsi"/>
                <w:noProof/>
                <w:sz w:val="22"/>
                <w:lang w:eastAsia="pt-BR"/>
              </w:rPr>
              <w:tab/>
            </w:r>
            <w:r w:rsidR="008241F3" w:rsidRPr="00AD0493">
              <w:rPr>
                <w:rStyle w:val="Hyperlink"/>
                <w:noProof/>
              </w:rPr>
              <w:t>Problemática</w:t>
            </w:r>
            <w:r w:rsidR="008241F3">
              <w:rPr>
                <w:noProof/>
                <w:webHidden/>
              </w:rPr>
              <w:tab/>
            </w:r>
            <w:r w:rsidR="008241F3">
              <w:rPr>
                <w:noProof/>
                <w:webHidden/>
              </w:rPr>
              <w:fldChar w:fldCharType="begin"/>
            </w:r>
            <w:r w:rsidR="008241F3">
              <w:rPr>
                <w:noProof/>
                <w:webHidden/>
              </w:rPr>
              <w:instrText xml:space="preserve"> PAGEREF _Toc226015228 \h </w:instrText>
            </w:r>
            <w:r w:rsidR="008241F3">
              <w:rPr>
                <w:noProof/>
                <w:webHidden/>
              </w:rPr>
            </w:r>
            <w:r w:rsidR="008241F3">
              <w:rPr>
                <w:noProof/>
                <w:webHidden/>
              </w:rPr>
              <w:fldChar w:fldCharType="separate"/>
            </w:r>
            <w:r w:rsidR="008241F3">
              <w:rPr>
                <w:noProof/>
                <w:webHidden/>
              </w:rPr>
              <w:t>11</w:t>
            </w:r>
            <w:r w:rsidR="008241F3">
              <w:rPr>
                <w:noProof/>
                <w:webHidden/>
              </w:rPr>
              <w:fldChar w:fldCharType="end"/>
            </w:r>
          </w:hyperlink>
        </w:p>
        <w:p w:rsidR="008241F3" w:rsidRDefault="009E25D5">
          <w:pPr>
            <w:pStyle w:val="Sumrio2"/>
            <w:rPr>
              <w:rFonts w:asciiTheme="minorHAnsi" w:eastAsiaTheme="minorEastAsia" w:hAnsiTheme="minorHAnsi"/>
              <w:noProof/>
              <w:sz w:val="22"/>
              <w:lang w:eastAsia="pt-BR"/>
            </w:rPr>
          </w:pPr>
          <w:hyperlink w:anchor="_Toc226015229" w:history="1">
            <w:r w:rsidR="008241F3" w:rsidRPr="00AD0493">
              <w:rPr>
                <w:rStyle w:val="Hyperlink"/>
                <w:noProof/>
              </w:rPr>
              <w:t>1.2</w:t>
            </w:r>
            <w:r w:rsidR="008241F3">
              <w:rPr>
                <w:rFonts w:asciiTheme="minorHAnsi" w:eastAsiaTheme="minorEastAsia" w:hAnsiTheme="minorHAnsi"/>
                <w:noProof/>
                <w:sz w:val="22"/>
                <w:lang w:eastAsia="pt-BR"/>
              </w:rPr>
              <w:tab/>
            </w:r>
            <w:r w:rsidR="008241F3" w:rsidRPr="00AD0493">
              <w:rPr>
                <w:rStyle w:val="Hyperlink"/>
                <w:noProof/>
              </w:rPr>
              <w:t>Justificativa</w:t>
            </w:r>
            <w:r w:rsidR="008241F3">
              <w:rPr>
                <w:noProof/>
                <w:webHidden/>
              </w:rPr>
              <w:tab/>
            </w:r>
            <w:r w:rsidR="008241F3">
              <w:rPr>
                <w:noProof/>
                <w:webHidden/>
              </w:rPr>
              <w:fldChar w:fldCharType="begin"/>
            </w:r>
            <w:r w:rsidR="008241F3">
              <w:rPr>
                <w:noProof/>
                <w:webHidden/>
              </w:rPr>
              <w:instrText xml:space="preserve"> PAGEREF _Toc226015229 \h </w:instrText>
            </w:r>
            <w:r w:rsidR="008241F3">
              <w:rPr>
                <w:noProof/>
                <w:webHidden/>
              </w:rPr>
            </w:r>
            <w:r w:rsidR="008241F3">
              <w:rPr>
                <w:noProof/>
                <w:webHidden/>
              </w:rPr>
              <w:fldChar w:fldCharType="separate"/>
            </w:r>
            <w:r w:rsidR="008241F3">
              <w:rPr>
                <w:noProof/>
                <w:webHidden/>
              </w:rPr>
              <w:t>11</w:t>
            </w:r>
            <w:r w:rsidR="008241F3">
              <w:rPr>
                <w:noProof/>
                <w:webHidden/>
              </w:rPr>
              <w:fldChar w:fldCharType="end"/>
            </w:r>
          </w:hyperlink>
        </w:p>
        <w:p w:rsidR="008241F3" w:rsidRDefault="009E25D5">
          <w:pPr>
            <w:pStyle w:val="Sumrio2"/>
            <w:rPr>
              <w:rFonts w:asciiTheme="minorHAnsi" w:eastAsiaTheme="minorEastAsia" w:hAnsiTheme="minorHAnsi"/>
              <w:noProof/>
              <w:sz w:val="22"/>
              <w:lang w:eastAsia="pt-BR"/>
            </w:rPr>
          </w:pPr>
          <w:hyperlink w:anchor="_Toc226015230" w:history="1">
            <w:r w:rsidR="008241F3" w:rsidRPr="00AD0493">
              <w:rPr>
                <w:rStyle w:val="Hyperlink"/>
                <w:noProof/>
              </w:rPr>
              <w:t>1.3</w:t>
            </w:r>
            <w:r w:rsidR="008241F3">
              <w:rPr>
                <w:rFonts w:asciiTheme="minorHAnsi" w:eastAsiaTheme="minorEastAsia" w:hAnsiTheme="minorHAnsi"/>
                <w:noProof/>
                <w:sz w:val="22"/>
                <w:lang w:eastAsia="pt-BR"/>
              </w:rPr>
              <w:tab/>
            </w:r>
            <w:r w:rsidR="008241F3" w:rsidRPr="00AD0493">
              <w:rPr>
                <w:rStyle w:val="Hyperlink"/>
                <w:noProof/>
              </w:rPr>
              <w:t>Objetivos</w:t>
            </w:r>
            <w:r w:rsidR="008241F3">
              <w:rPr>
                <w:noProof/>
                <w:webHidden/>
              </w:rPr>
              <w:tab/>
            </w:r>
            <w:r w:rsidR="008241F3">
              <w:rPr>
                <w:noProof/>
                <w:webHidden/>
              </w:rPr>
              <w:fldChar w:fldCharType="begin"/>
            </w:r>
            <w:r w:rsidR="008241F3">
              <w:rPr>
                <w:noProof/>
                <w:webHidden/>
              </w:rPr>
              <w:instrText xml:space="preserve"> PAGEREF _Toc226015230 \h </w:instrText>
            </w:r>
            <w:r w:rsidR="008241F3">
              <w:rPr>
                <w:noProof/>
                <w:webHidden/>
              </w:rPr>
            </w:r>
            <w:r w:rsidR="008241F3">
              <w:rPr>
                <w:noProof/>
                <w:webHidden/>
              </w:rPr>
              <w:fldChar w:fldCharType="separate"/>
            </w:r>
            <w:r w:rsidR="008241F3">
              <w:rPr>
                <w:noProof/>
                <w:webHidden/>
              </w:rPr>
              <w:t>11</w:t>
            </w:r>
            <w:r w:rsidR="008241F3">
              <w:rPr>
                <w:noProof/>
                <w:webHidden/>
              </w:rPr>
              <w:fldChar w:fldCharType="end"/>
            </w:r>
          </w:hyperlink>
        </w:p>
        <w:p w:rsidR="008241F3" w:rsidRDefault="009E25D5">
          <w:pPr>
            <w:pStyle w:val="Sumrio3"/>
            <w:rPr>
              <w:rFonts w:asciiTheme="minorHAnsi" w:eastAsiaTheme="minorEastAsia" w:hAnsiTheme="minorHAnsi"/>
              <w:noProof/>
              <w:sz w:val="22"/>
              <w:lang w:eastAsia="pt-BR"/>
            </w:rPr>
          </w:pPr>
          <w:hyperlink w:anchor="_Toc226015231" w:history="1">
            <w:r w:rsidR="008241F3" w:rsidRPr="00AD0493">
              <w:rPr>
                <w:rStyle w:val="Hyperlink"/>
                <w:noProof/>
              </w:rPr>
              <w:t>1.3.1</w:t>
            </w:r>
            <w:r w:rsidR="008241F3">
              <w:rPr>
                <w:rFonts w:asciiTheme="minorHAnsi" w:eastAsiaTheme="minorEastAsia" w:hAnsiTheme="minorHAnsi"/>
                <w:noProof/>
                <w:sz w:val="22"/>
                <w:lang w:eastAsia="pt-BR"/>
              </w:rPr>
              <w:tab/>
            </w:r>
            <w:r w:rsidR="008241F3" w:rsidRPr="00AD0493">
              <w:rPr>
                <w:rStyle w:val="Hyperlink"/>
                <w:noProof/>
              </w:rPr>
              <w:t>Objetivo Geral</w:t>
            </w:r>
            <w:r w:rsidR="008241F3">
              <w:rPr>
                <w:noProof/>
                <w:webHidden/>
              </w:rPr>
              <w:tab/>
            </w:r>
            <w:r w:rsidR="008241F3">
              <w:rPr>
                <w:noProof/>
                <w:webHidden/>
              </w:rPr>
              <w:fldChar w:fldCharType="begin"/>
            </w:r>
            <w:r w:rsidR="008241F3">
              <w:rPr>
                <w:noProof/>
                <w:webHidden/>
              </w:rPr>
              <w:instrText xml:space="preserve"> PAGEREF _Toc226015231 \h </w:instrText>
            </w:r>
            <w:r w:rsidR="008241F3">
              <w:rPr>
                <w:noProof/>
                <w:webHidden/>
              </w:rPr>
            </w:r>
            <w:r w:rsidR="008241F3">
              <w:rPr>
                <w:noProof/>
                <w:webHidden/>
              </w:rPr>
              <w:fldChar w:fldCharType="separate"/>
            </w:r>
            <w:r w:rsidR="008241F3">
              <w:rPr>
                <w:noProof/>
                <w:webHidden/>
              </w:rPr>
              <w:t>11</w:t>
            </w:r>
            <w:r w:rsidR="008241F3">
              <w:rPr>
                <w:noProof/>
                <w:webHidden/>
              </w:rPr>
              <w:fldChar w:fldCharType="end"/>
            </w:r>
          </w:hyperlink>
        </w:p>
        <w:p w:rsidR="008241F3" w:rsidRDefault="009E25D5">
          <w:pPr>
            <w:pStyle w:val="Sumrio3"/>
            <w:rPr>
              <w:rFonts w:asciiTheme="minorHAnsi" w:eastAsiaTheme="minorEastAsia" w:hAnsiTheme="minorHAnsi"/>
              <w:noProof/>
              <w:sz w:val="22"/>
              <w:lang w:eastAsia="pt-BR"/>
            </w:rPr>
          </w:pPr>
          <w:hyperlink w:anchor="_Toc226015232" w:history="1">
            <w:r w:rsidR="008241F3" w:rsidRPr="00AD0493">
              <w:rPr>
                <w:rStyle w:val="Hyperlink"/>
                <w:noProof/>
              </w:rPr>
              <w:t>1.3.2</w:t>
            </w:r>
            <w:r w:rsidR="008241F3">
              <w:rPr>
                <w:rFonts w:asciiTheme="minorHAnsi" w:eastAsiaTheme="minorEastAsia" w:hAnsiTheme="minorHAnsi"/>
                <w:noProof/>
                <w:sz w:val="22"/>
                <w:lang w:eastAsia="pt-BR"/>
              </w:rPr>
              <w:tab/>
            </w:r>
            <w:r w:rsidR="008241F3" w:rsidRPr="00AD0493">
              <w:rPr>
                <w:rStyle w:val="Hyperlink"/>
                <w:noProof/>
              </w:rPr>
              <w:t>Objetivos Específicos</w:t>
            </w:r>
            <w:r w:rsidR="008241F3">
              <w:rPr>
                <w:noProof/>
                <w:webHidden/>
              </w:rPr>
              <w:tab/>
            </w:r>
            <w:r w:rsidR="008241F3">
              <w:rPr>
                <w:noProof/>
                <w:webHidden/>
              </w:rPr>
              <w:fldChar w:fldCharType="begin"/>
            </w:r>
            <w:r w:rsidR="008241F3">
              <w:rPr>
                <w:noProof/>
                <w:webHidden/>
              </w:rPr>
              <w:instrText xml:space="preserve"> PAGEREF _Toc226015232 \h </w:instrText>
            </w:r>
            <w:r w:rsidR="008241F3">
              <w:rPr>
                <w:noProof/>
                <w:webHidden/>
              </w:rPr>
            </w:r>
            <w:r w:rsidR="008241F3">
              <w:rPr>
                <w:noProof/>
                <w:webHidden/>
              </w:rPr>
              <w:fldChar w:fldCharType="separate"/>
            </w:r>
            <w:r w:rsidR="008241F3">
              <w:rPr>
                <w:noProof/>
                <w:webHidden/>
              </w:rPr>
              <w:t>12</w:t>
            </w:r>
            <w:r w:rsidR="008241F3">
              <w:rPr>
                <w:noProof/>
                <w:webHidden/>
              </w:rPr>
              <w:fldChar w:fldCharType="end"/>
            </w:r>
          </w:hyperlink>
        </w:p>
        <w:p w:rsidR="008241F3" w:rsidRDefault="009E25D5">
          <w:pPr>
            <w:pStyle w:val="Sumrio2"/>
            <w:rPr>
              <w:rFonts w:asciiTheme="minorHAnsi" w:eastAsiaTheme="minorEastAsia" w:hAnsiTheme="minorHAnsi"/>
              <w:noProof/>
              <w:sz w:val="22"/>
              <w:lang w:eastAsia="pt-BR"/>
            </w:rPr>
          </w:pPr>
          <w:hyperlink w:anchor="_Toc226015233" w:history="1">
            <w:r w:rsidR="008241F3" w:rsidRPr="00AD0493">
              <w:rPr>
                <w:rStyle w:val="Hyperlink"/>
                <w:noProof/>
              </w:rPr>
              <w:t>1.4</w:t>
            </w:r>
            <w:r w:rsidR="008241F3">
              <w:rPr>
                <w:rFonts w:asciiTheme="minorHAnsi" w:eastAsiaTheme="minorEastAsia" w:hAnsiTheme="minorHAnsi"/>
                <w:noProof/>
                <w:sz w:val="22"/>
                <w:lang w:eastAsia="pt-BR"/>
              </w:rPr>
              <w:tab/>
            </w:r>
            <w:r w:rsidR="008241F3" w:rsidRPr="00AD0493">
              <w:rPr>
                <w:rStyle w:val="Hyperlink"/>
                <w:noProof/>
              </w:rPr>
              <w:t>Metodologia</w:t>
            </w:r>
            <w:r w:rsidR="008241F3">
              <w:rPr>
                <w:noProof/>
                <w:webHidden/>
              </w:rPr>
              <w:tab/>
            </w:r>
            <w:r w:rsidR="008241F3">
              <w:rPr>
                <w:noProof/>
                <w:webHidden/>
              </w:rPr>
              <w:fldChar w:fldCharType="begin"/>
            </w:r>
            <w:r w:rsidR="008241F3">
              <w:rPr>
                <w:noProof/>
                <w:webHidden/>
              </w:rPr>
              <w:instrText xml:space="preserve"> PAGEREF _Toc226015233 \h </w:instrText>
            </w:r>
            <w:r w:rsidR="008241F3">
              <w:rPr>
                <w:noProof/>
                <w:webHidden/>
              </w:rPr>
            </w:r>
            <w:r w:rsidR="008241F3">
              <w:rPr>
                <w:noProof/>
                <w:webHidden/>
              </w:rPr>
              <w:fldChar w:fldCharType="separate"/>
            </w:r>
            <w:r w:rsidR="008241F3">
              <w:rPr>
                <w:noProof/>
                <w:webHidden/>
              </w:rPr>
              <w:t>12</w:t>
            </w:r>
            <w:r w:rsidR="008241F3">
              <w:rPr>
                <w:noProof/>
                <w:webHidden/>
              </w:rPr>
              <w:fldChar w:fldCharType="end"/>
            </w:r>
          </w:hyperlink>
        </w:p>
        <w:p w:rsidR="008241F3" w:rsidRDefault="009E25D5">
          <w:pPr>
            <w:pStyle w:val="Sumrio2"/>
            <w:rPr>
              <w:rFonts w:asciiTheme="minorHAnsi" w:eastAsiaTheme="minorEastAsia" w:hAnsiTheme="minorHAnsi"/>
              <w:noProof/>
              <w:sz w:val="22"/>
              <w:lang w:eastAsia="pt-BR"/>
            </w:rPr>
          </w:pPr>
          <w:hyperlink w:anchor="_Toc226015234" w:history="1">
            <w:r w:rsidR="008241F3" w:rsidRPr="00AD0493">
              <w:rPr>
                <w:rStyle w:val="Hyperlink"/>
                <w:noProof/>
              </w:rPr>
              <w:t>1.5</w:t>
            </w:r>
            <w:r w:rsidR="008241F3">
              <w:rPr>
                <w:rFonts w:asciiTheme="minorHAnsi" w:eastAsiaTheme="minorEastAsia" w:hAnsiTheme="minorHAnsi"/>
                <w:noProof/>
                <w:sz w:val="22"/>
                <w:lang w:eastAsia="pt-BR"/>
              </w:rPr>
              <w:tab/>
            </w:r>
            <w:r w:rsidR="008241F3" w:rsidRPr="00AD0493">
              <w:rPr>
                <w:rStyle w:val="Hyperlink"/>
                <w:noProof/>
              </w:rPr>
              <w:t>Resultados Esperados</w:t>
            </w:r>
            <w:r w:rsidR="008241F3">
              <w:rPr>
                <w:noProof/>
                <w:webHidden/>
              </w:rPr>
              <w:tab/>
            </w:r>
            <w:r w:rsidR="008241F3">
              <w:rPr>
                <w:noProof/>
                <w:webHidden/>
              </w:rPr>
              <w:fldChar w:fldCharType="begin"/>
            </w:r>
            <w:r w:rsidR="008241F3">
              <w:rPr>
                <w:noProof/>
                <w:webHidden/>
              </w:rPr>
              <w:instrText xml:space="preserve"> PAGEREF _Toc226015234 \h </w:instrText>
            </w:r>
            <w:r w:rsidR="008241F3">
              <w:rPr>
                <w:noProof/>
                <w:webHidden/>
              </w:rPr>
            </w:r>
            <w:r w:rsidR="008241F3">
              <w:rPr>
                <w:noProof/>
                <w:webHidden/>
              </w:rPr>
              <w:fldChar w:fldCharType="separate"/>
            </w:r>
            <w:r w:rsidR="008241F3">
              <w:rPr>
                <w:noProof/>
                <w:webHidden/>
              </w:rPr>
              <w:t>12</w:t>
            </w:r>
            <w:r w:rsidR="008241F3">
              <w:rPr>
                <w:noProof/>
                <w:webHidden/>
              </w:rPr>
              <w:fldChar w:fldCharType="end"/>
            </w:r>
          </w:hyperlink>
        </w:p>
        <w:p w:rsidR="008241F3" w:rsidRDefault="009E25D5">
          <w:pPr>
            <w:pStyle w:val="Sumrio1"/>
            <w:rPr>
              <w:rFonts w:asciiTheme="minorHAnsi" w:eastAsiaTheme="minorEastAsia" w:hAnsiTheme="minorHAnsi"/>
              <w:noProof/>
              <w:sz w:val="22"/>
              <w:lang w:eastAsia="pt-BR"/>
            </w:rPr>
          </w:pPr>
          <w:hyperlink w:anchor="_Toc226015235" w:history="1">
            <w:r w:rsidR="008241F3" w:rsidRPr="00AD0493">
              <w:rPr>
                <w:rStyle w:val="Hyperlink"/>
                <w:noProof/>
              </w:rPr>
              <w:t>2</w:t>
            </w:r>
            <w:r w:rsidR="008241F3">
              <w:rPr>
                <w:rFonts w:asciiTheme="minorHAnsi" w:eastAsiaTheme="minorEastAsia" w:hAnsiTheme="minorHAnsi"/>
                <w:noProof/>
                <w:sz w:val="22"/>
                <w:lang w:eastAsia="pt-BR"/>
              </w:rPr>
              <w:tab/>
            </w:r>
            <w:r w:rsidR="008241F3" w:rsidRPr="00AD0493">
              <w:rPr>
                <w:rStyle w:val="Hyperlink"/>
                <w:noProof/>
              </w:rPr>
              <w:t>REFERENCIAL TEÓRICO</w:t>
            </w:r>
            <w:r w:rsidR="008241F3">
              <w:rPr>
                <w:noProof/>
                <w:webHidden/>
              </w:rPr>
              <w:tab/>
            </w:r>
            <w:r w:rsidR="008241F3">
              <w:rPr>
                <w:noProof/>
                <w:webHidden/>
              </w:rPr>
              <w:fldChar w:fldCharType="begin"/>
            </w:r>
            <w:r w:rsidR="008241F3">
              <w:rPr>
                <w:noProof/>
                <w:webHidden/>
              </w:rPr>
              <w:instrText xml:space="preserve"> PAGEREF _Toc226015235 \h </w:instrText>
            </w:r>
            <w:r w:rsidR="008241F3">
              <w:rPr>
                <w:noProof/>
                <w:webHidden/>
              </w:rPr>
            </w:r>
            <w:r w:rsidR="008241F3">
              <w:rPr>
                <w:noProof/>
                <w:webHidden/>
              </w:rPr>
              <w:fldChar w:fldCharType="separate"/>
            </w:r>
            <w:r w:rsidR="008241F3">
              <w:rPr>
                <w:noProof/>
                <w:webHidden/>
              </w:rPr>
              <w:t>14</w:t>
            </w:r>
            <w:r w:rsidR="008241F3">
              <w:rPr>
                <w:noProof/>
                <w:webHidden/>
              </w:rPr>
              <w:fldChar w:fldCharType="end"/>
            </w:r>
          </w:hyperlink>
        </w:p>
        <w:p w:rsidR="008241F3" w:rsidRDefault="009E25D5">
          <w:pPr>
            <w:pStyle w:val="Sumrio2"/>
            <w:rPr>
              <w:rFonts w:asciiTheme="minorHAnsi" w:eastAsiaTheme="minorEastAsia" w:hAnsiTheme="minorHAnsi"/>
              <w:noProof/>
              <w:sz w:val="22"/>
              <w:lang w:eastAsia="pt-BR"/>
            </w:rPr>
          </w:pPr>
          <w:hyperlink w:anchor="_Toc226015236" w:history="1">
            <w:r w:rsidR="008241F3" w:rsidRPr="00AD0493">
              <w:rPr>
                <w:rStyle w:val="Hyperlink"/>
                <w:noProof/>
              </w:rPr>
              <w:t>2.1</w:t>
            </w:r>
            <w:r w:rsidR="008241F3">
              <w:rPr>
                <w:rFonts w:asciiTheme="minorHAnsi" w:eastAsiaTheme="minorEastAsia" w:hAnsiTheme="minorHAnsi"/>
                <w:noProof/>
                <w:sz w:val="22"/>
                <w:lang w:eastAsia="pt-BR"/>
              </w:rPr>
              <w:tab/>
            </w:r>
            <w:r w:rsidR="008241F3" w:rsidRPr="00AD0493">
              <w:rPr>
                <w:rStyle w:val="Hyperlink"/>
                <w:noProof/>
              </w:rPr>
              <w:t>Teste nível 2</w:t>
            </w:r>
            <w:r w:rsidR="008241F3">
              <w:rPr>
                <w:noProof/>
                <w:webHidden/>
              </w:rPr>
              <w:tab/>
            </w:r>
            <w:r w:rsidR="008241F3">
              <w:rPr>
                <w:noProof/>
                <w:webHidden/>
              </w:rPr>
              <w:fldChar w:fldCharType="begin"/>
            </w:r>
            <w:r w:rsidR="008241F3">
              <w:rPr>
                <w:noProof/>
                <w:webHidden/>
              </w:rPr>
              <w:instrText xml:space="preserve"> PAGEREF _Toc226015236 \h </w:instrText>
            </w:r>
            <w:r w:rsidR="008241F3">
              <w:rPr>
                <w:noProof/>
                <w:webHidden/>
              </w:rPr>
            </w:r>
            <w:r w:rsidR="008241F3">
              <w:rPr>
                <w:noProof/>
                <w:webHidden/>
              </w:rPr>
              <w:fldChar w:fldCharType="separate"/>
            </w:r>
            <w:r w:rsidR="008241F3">
              <w:rPr>
                <w:noProof/>
                <w:webHidden/>
              </w:rPr>
              <w:t>14</w:t>
            </w:r>
            <w:r w:rsidR="008241F3">
              <w:rPr>
                <w:noProof/>
                <w:webHidden/>
              </w:rPr>
              <w:fldChar w:fldCharType="end"/>
            </w:r>
          </w:hyperlink>
        </w:p>
        <w:p w:rsidR="008241F3" w:rsidRDefault="009E25D5">
          <w:pPr>
            <w:pStyle w:val="Sumrio3"/>
            <w:rPr>
              <w:rFonts w:asciiTheme="minorHAnsi" w:eastAsiaTheme="minorEastAsia" w:hAnsiTheme="minorHAnsi"/>
              <w:noProof/>
              <w:sz w:val="22"/>
              <w:lang w:eastAsia="pt-BR"/>
            </w:rPr>
          </w:pPr>
          <w:hyperlink w:anchor="_Toc226015237" w:history="1">
            <w:r w:rsidR="008241F3" w:rsidRPr="00AD0493">
              <w:rPr>
                <w:rStyle w:val="Hyperlink"/>
                <w:noProof/>
              </w:rPr>
              <w:t>2.1.1</w:t>
            </w:r>
            <w:r w:rsidR="008241F3">
              <w:rPr>
                <w:rFonts w:asciiTheme="minorHAnsi" w:eastAsiaTheme="minorEastAsia" w:hAnsiTheme="minorHAnsi"/>
                <w:noProof/>
                <w:sz w:val="22"/>
                <w:lang w:eastAsia="pt-BR"/>
              </w:rPr>
              <w:tab/>
            </w:r>
            <w:r w:rsidR="008241F3" w:rsidRPr="00AD0493">
              <w:rPr>
                <w:rStyle w:val="Hyperlink"/>
                <w:noProof/>
              </w:rPr>
              <w:t>Teste nível 3</w:t>
            </w:r>
            <w:r w:rsidR="008241F3">
              <w:rPr>
                <w:noProof/>
                <w:webHidden/>
              </w:rPr>
              <w:tab/>
            </w:r>
            <w:r w:rsidR="008241F3">
              <w:rPr>
                <w:noProof/>
                <w:webHidden/>
              </w:rPr>
              <w:fldChar w:fldCharType="begin"/>
            </w:r>
            <w:r w:rsidR="008241F3">
              <w:rPr>
                <w:noProof/>
                <w:webHidden/>
              </w:rPr>
              <w:instrText xml:space="preserve"> PAGEREF _Toc226015237 \h </w:instrText>
            </w:r>
            <w:r w:rsidR="008241F3">
              <w:rPr>
                <w:noProof/>
                <w:webHidden/>
              </w:rPr>
            </w:r>
            <w:r w:rsidR="008241F3">
              <w:rPr>
                <w:noProof/>
                <w:webHidden/>
              </w:rPr>
              <w:fldChar w:fldCharType="separate"/>
            </w:r>
            <w:r w:rsidR="008241F3">
              <w:rPr>
                <w:noProof/>
                <w:webHidden/>
              </w:rPr>
              <w:t>14</w:t>
            </w:r>
            <w:r w:rsidR="008241F3">
              <w:rPr>
                <w:noProof/>
                <w:webHidden/>
              </w:rPr>
              <w:fldChar w:fldCharType="end"/>
            </w:r>
          </w:hyperlink>
        </w:p>
        <w:p w:rsidR="008241F3" w:rsidRDefault="009E25D5" w:rsidP="000D53F4">
          <w:pPr>
            <w:pStyle w:val="Sumrio4"/>
            <w:rPr>
              <w:noProof/>
            </w:rPr>
          </w:pPr>
          <w:hyperlink w:anchor="_Toc226015238" w:history="1">
            <w:r w:rsidR="008241F3" w:rsidRPr="00AD0493">
              <w:rPr>
                <w:rStyle w:val="Hyperlink"/>
                <w:noProof/>
              </w:rPr>
              <w:t>2.1.1.1</w:t>
            </w:r>
            <w:r w:rsidR="008241F3">
              <w:rPr>
                <w:noProof/>
              </w:rPr>
              <w:tab/>
            </w:r>
            <w:r w:rsidR="008241F3" w:rsidRPr="00AD0493">
              <w:rPr>
                <w:rStyle w:val="Hyperlink"/>
                <w:noProof/>
              </w:rPr>
              <w:t>Teste nível 4</w:t>
            </w:r>
            <w:r w:rsidR="008241F3">
              <w:rPr>
                <w:noProof/>
                <w:webHidden/>
              </w:rPr>
              <w:tab/>
            </w:r>
            <w:r w:rsidR="008241F3">
              <w:rPr>
                <w:noProof/>
                <w:webHidden/>
              </w:rPr>
              <w:fldChar w:fldCharType="begin"/>
            </w:r>
            <w:r w:rsidR="008241F3">
              <w:rPr>
                <w:noProof/>
                <w:webHidden/>
              </w:rPr>
              <w:instrText xml:space="preserve"> PAGEREF _Toc226015238 \h </w:instrText>
            </w:r>
            <w:r w:rsidR="008241F3">
              <w:rPr>
                <w:noProof/>
                <w:webHidden/>
              </w:rPr>
            </w:r>
            <w:r w:rsidR="008241F3">
              <w:rPr>
                <w:noProof/>
                <w:webHidden/>
              </w:rPr>
              <w:fldChar w:fldCharType="separate"/>
            </w:r>
            <w:r w:rsidR="008241F3">
              <w:rPr>
                <w:noProof/>
                <w:webHidden/>
              </w:rPr>
              <w:t>15</w:t>
            </w:r>
            <w:r w:rsidR="008241F3">
              <w:rPr>
                <w:noProof/>
                <w:webHidden/>
              </w:rPr>
              <w:fldChar w:fldCharType="end"/>
            </w:r>
          </w:hyperlink>
        </w:p>
        <w:p w:rsidR="008241F3" w:rsidRDefault="009E25D5" w:rsidP="000D53F4">
          <w:pPr>
            <w:pStyle w:val="Sumrio5"/>
            <w:rPr>
              <w:noProof/>
            </w:rPr>
          </w:pPr>
          <w:hyperlink w:anchor="_Toc226015239" w:history="1">
            <w:r w:rsidR="008241F3" w:rsidRPr="00AD0493">
              <w:rPr>
                <w:rStyle w:val="Hyperlink"/>
                <w:noProof/>
              </w:rPr>
              <w:t>2.1.1.1.1</w:t>
            </w:r>
            <w:r w:rsidR="008241F3">
              <w:rPr>
                <w:noProof/>
              </w:rPr>
              <w:tab/>
            </w:r>
            <w:r w:rsidR="008241F3" w:rsidRPr="00AD0493">
              <w:rPr>
                <w:rStyle w:val="Hyperlink"/>
                <w:noProof/>
              </w:rPr>
              <w:t>Teste nível 5</w:t>
            </w:r>
            <w:r w:rsidR="008241F3">
              <w:rPr>
                <w:noProof/>
                <w:webHidden/>
              </w:rPr>
              <w:tab/>
            </w:r>
            <w:r w:rsidR="008241F3">
              <w:rPr>
                <w:noProof/>
                <w:webHidden/>
              </w:rPr>
              <w:fldChar w:fldCharType="begin"/>
            </w:r>
            <w:r w:rsidR="008241F3">
              <w:rPr>
                <w:noProof/>
                <w:webHidden/>
              </w:rPr>
              <w:instrText xml:space="preserve"> PAGEREF _Toc226015239 \h </w:instrText>
            </w:r>
            <w:r w:rsidR="008241F3">
              <w:rPr>
                <w:noProof/>
                <w:webHidden/>
              </w:rPr>
            </w:r>
            <w:r w:rsidR="008241F3">
              <w:rPr>
                <w:noProof/>
                <w:webHidden/>
              </w:rPr>
              <w:fldChar w:fldCharType="separate"/>
            </w:r>
            <w:r w:rsidR="008241F3">
              <w:rPr>
                <w:noProof/>
                <w:webHidden/>
              </w:rPr>
              <w:t>15</w:t>
            </w:r>
            <w:r w:rsidR="008241F3">
              <w:rPr>
                <w:noProof/>
                <w:webHidden/>
              </w:rPr>
              <w:fldChar w:fldCharType="end"/>
            </w:r>
          </w:hyperlink>
        </w:p>
        <w:p w:rsidR="008241F3" w:rsidRDefault="009E25D5">
          <w:pPr>
            <w:pStyle w:val="Sumrio1"/>
            <w:rPr>
              <w:rFonts w:asciiTheme="minorHAnsi" w:eastAsiaTheme="minorEastAsia" w:hAnsiTheme="minorHAnsi"/>
              <w:noProof/>
              <w:sz w:val="22"/>
              <w:lang w:eastAsia="pt-BR"/>
            </w:rPr>
          </w:pPr>
          <w:hyperlink w:anchor="_Toc226015240" w:history="1">
            <w:r w:rsidR="008241F3" w:rsidRPr="00AD0493">
              <w:rPr>
                <w:rStyle w:val="Hyperlink"/>
                <w:noProof/>
              </w:rPr>
              <w:t>3</w:t>
            </w:r>
            <w:r w:rsidR="008241F3">
              <w:rPr>
                <w:rFonts w:asciiTheme="minorHAnsi" w:eastAsiaTheme="minorEastAsia" w:hAnsiTheme="minorHAnsi"/>
                <w:noProof/>
                <w:sz w:val="22"/>
                <w:lang w:eastAsia="pt-BR"/>
              </w:rPr>
              <w:tab/>
            </w:r>
            <w:r w:rsidR="008241F3" w:rsidRPr="00AD0493">
              <w:rPr>
                <w:rStyle w:val="Hyperlink"/>
                <w:noProof/>
              </w:rPr>
              <w:t>IMERSÃO</w:t>
            </w:r>
            <w:r w:rsidR="008241F3">
              <w:rPr>
                <w:noProof/>
                <w:webHidden/>
              </w:rPr>
              <w:tab/>
            </w:r>
            <w:r w:rsidR="008241F3">
              <w:rPr>
                <w:noProof/>
                <w:webHidden/>
              </w:rPr>
              <w:fldChar w:fldCharType="begin"/>
            </w:r>
            <w:r w:rsidR="008241F3">
              <w:rPr>
                <w:noProof/>
                <w:webHidden/>
              </w:rPr>
              <w:instrText xml:space="preserve"> PAGEREF _Toc226015240 \h </w:instrText>
            </w:r>
            <w:r w:rsidR="008241F3">
              <w:rPr>
                <w:noProof/>
                <w:webHidden/>
              </w:rPr>
            </w:r>
            <w:r w:rsidR="008241F3">
              <w:rPr>
                <w:noProof/>
                <w:webHidden/>
              </w:rPr>
              <w:fldChar w:fldCharType="separate"/>
            </w:r>
            <w:r w:rsidR="008241F3">
              <w:rPr>
                <w:noProof/>
                <w:webHidden/>
              </w:rPr>
              <w:t>16</w:t>
            </w:r>
            <w:r w:rsidR="008241F3">
              <w:rPr>
                <w:noProof/>
                <w:webHidden/>
              </w:rPr>
              <w:fldChar w:fldCharType="end"/>
            </w:r>
          </w:hyperlink>
        </w:p>
        <w:p w:rsidR="008241F3" w:rsidRDefault="009E25D5">
          <w:pPr>
            <w:pStyle w:val="Sumrio2"/>
            <w:rPr>
              <w:rFonts w:asciiTheme="minorHAnsi" w:eastAsiaTheme="minorEastAsia" w:hAnsiTheme="minorHAnsi"/>
              <w:noProof/>
              <w:sz w:val="22"/>
              <w:lang w:eastAsia="pt-BR"/>
            </w:rPr>
          </w:pPr>
          <w:hyperlink w:anchor="_Toc226015241" w:history="1">
            <w:r w:rsidR="008241F3" w:rsidRPr="00AD0493">
              <w:rPr>
                <w:rStyle w:val="Hyperlink"/>
                <w:noProof/>
              </w:rPr>
              <w:t>3.1</w:t>
            </w:r>
            <w:r w:rsidR="008241F3">
              <w:rPr>
                <w:rFonts w:asciiTheme="minorHAnsi" w:eastAsiaTheme="minorEastAsia" w:hAnsiTheme="minorHAnsi"/>
                <w:noProof/>
                <w:sz w:val="22"/>
                <w:lang w:eastAsia="pt-BR"/>
              </w:rPr>
              <w:tab/>
            </w:r>
            <w:r w:rsidR="008241F3" w:rsidRPr="00AD0493">
              <w:rPr>
                <w:rStyle w:val="Hyperlink"/>
                <w:noProof/>
              </w:rPr>
              <w:t>Caderno de Sensibilidade</w:t>
            </w:r>
            <w:r w:rsidR="008241F3">
              <w:rPr>
                <w:noProof/>
                <w:webHidden/>
              </w:rPr>
              <w:tab/>
            </w:r>
            <w:r w:rsidR="008241F3">
              <w:rPr>
                <w:noProof/>
                <w:webHidden/>
              </w:rPr>
              <w:fldChar w:fldCharType="begin"/>
            </w:r>
            <w:r w:rsidR="008241F3">
              <w:rPr>
                <w:noProof/>
                <w:webHidden/>
              </w:rPr>
              <w:instrText xml:space="preserve"> PAGEREF _Toc226015241 \h </w:instrText>
            </w:r>
            <w:r w:rsidR="008241F3">
              <w:rPr>
                <w:noProof/>
                <w:webHidden/>
              </w:rPr>
            </w:r>
            <w:r w:rsidR="008241F3">
              <w:rPr>
                <w:noProof/>
                <w:webHidden/>
              </w:rPr>
              <w:fldChar w:fldCharType="separate"/>
            </w:r>
            <w:r w:rsidR="008241F3">
              <w:rPr>
                <w:noProof/>
                <w:webHidden/>
              </w:rPr>
              <w:t>16</w:t>
            </w:r>
            <w:r w:rsidR="008241F3">
              <w:rPr>
                <w:noProof/>
                <w:webHidden/>
              </w:rPr>
              <w:fldChar w:fldCharType="end"/>
            </w:r>
          </w:hyperlink>
        </w:p>
        <w:p w:rsidR="008241F3" w:rsidRDefault="009E25D5">
          <w:pPr>
            <w:pStyle w:val="Sumrio1"/>
            <w:rPr>
              <w:rFonts w:asciiTheme="minorHAnsi" w:eastAsiaTheme="minorEastAsia" w:hAnsiTheme="minorHAnsi"/>
              <w:noProof/>
              <w:sz w:val="22"/>
              <w:lang w:eastAsia="pt-BR"/>
            </w:rPr>
          </w:pPr>
          <w:hyperlink w:anchor="_Toc226015242" w:history="1">
            <w:r w:rsidR="008241F3" w:rsidRPr="00AD0493">
              <w:rPr>
                <w:rStyle w:val="Hyperlink"/>
                <w:noProof/>
              </w:rPr>
              <w:t>4</w:t>
            </w:r>
            <w:r w:rsidR="008241F3">
              <w:rPr>
                <w:rFonts w:asciiTheme="minorHAnsi" w:eastAsiaTheme="minorEastAsia" w:hAnsiTheme="minorHAnsi"/>
                <w:noProof/>
                <w:sz w:val="22"/>
                <w:lang w:eastAsia="pt-BR"/>
              </w:rPr>
              <w:tab/>
            </w:r>
            <w:r w:rsidR="008241F3" w:rsidRPr="00AD0493">
              <w:rPr>
                <w:rStyle w:val="Hyperlink"/>
                <w:noProof/>
              </w:rPr>
              <w:t>ANÁLISE E SÍNTESE</w:t>
            </w:r>
            <w:r w:rsidR="008241F3">
              <w:rPr>
                <w:noProof/>
                <w:webHidden/>
              </w:rPr>
              <w:tab/>
            </w:r>
            <w:r w:rsidR="008241F3">
              <w:rPr>
                <w:noProof/>
                <w:webHidden/>
              </w:rPr>
              <w:fldChar w:fldCharType="begin"/>
            </w:r>
            <w:r w:rsidR="008241F3">
              <w:rPr>
                <w:noProof/>
                <w:webHidden/>
              </w:rPr>
              <w:instrText xml:space="preserve"> PAGEREF _Toc226015242 \h </w:instrText>
            </w:r>
            <w:r w:rsidR="008241F3">
              <w:rPr>
                <w:noProof/>
                <w:webHidden/>
              </w:rPr>
            </w:r>
            <w:r w:rsidR="008241F3">
              <w:rPr>
                <w:noProof/>
                <w:webHidden/>
              </w:rPr>
              <w:fldChar w:fldCharType="separate"/>
            </w:r>
            <w:r w:rsidR="008241F3">
              <w:rPr>
                <w:noProof/>
                <w:webHidden/>
              </w:rPr>
              <w:t>17</w:t>
            </w:r>
            <w:r w:rsidR="008241F3">
              <w:rPr>
                <w:noProof/>
                <w:webHidden/>
              </w:rPr>
              <w:fldChar w:fldCharType="end"/>
            </w:r>
          </w:hyperlink>
        </w:p>
        <w:p w:rsidR="008241F3" w:rsidRDefault="009E25D5">
          <w:pPr>
            <w:pStyle w:val="Sumrio2"/>
            <w:rPr>
              <w:rFonts w:asciiTheme="minorHAnsi" w:eastAsiaTheme="minorEastAsia" w:hAnsiTheme="minorHAnsi"/>
              <w:noProof/>
              <w:sz w:val="22"/>
              <w:lang w:eastAsia="pt-BR"/>
            </w:rPr>
          </w:pPr>
          <w:hyperlink w:anchor="_Toc226015243" w:history="1">
            <w:r w:rsidR="008241F3" w:rsidRPr="00AD0493">
              <w:rPr>
                <w:rStyle w:val="Hyperlink"/>
                <w:noProof/>
              </w:rPr>
              <w:t>4.1</w:t>
            </w:r>
            <w:r w:rsidR="008241F3">
              <w:rPr>
                <w:rFonts w:asciiTheme="minorHAnsi" w:eastAsiaTheme="minorEastAsia" w:hAnsiTheme="minorHAnsi"/>
                <w:noProof/>
                <w:sz w:val="22"/>
                <w:lang w:eastAsia="pt-BR"/>
              </w:rPr>
              <w:tab/>
            </w:r>
            <w:r w:rsidR="008241F3" w:rsidRPr="00AD0493">
              <w:rPr>
                <w:rStyle w:val="Hyperlink"/>
                <w:noProof/>
              </w:rPr>
              <w:t>Brainstorming</w:t>
            </w:r>
            <w:r w:rsidR="008241F3">
              <w:rPr>
                <w:noProof/>
                <w:webHidden/>
              </w:rPr>
              <w:tab/>
            </w:r>
            <w:r w:rsidR="008241F3">
              <w:rPr>
                <w:noProof/>
                <w:webHidden/>
              </w:rPr>
              <w:fldChar w:fldCharType="begin"/>
            </w:r>
            <w:r w:rsidR="008241F3">
              <w:rPr>
                <w:noProof/>
                <w:webHidden/>
              </w:rPr>
              <w:instrText xml:space="preserve"> PAGEREF _Toc226015243 \h </w:instrText>
            </w:r>
            <w:r w:rsidR="008241F3">
              <w:rPr>
                <w:noProof/>
                <w:webHidden/>
              </w:rPr>
            </w:r>
            <w:r w:rsidR="008241F3">
              <w:rPr>
                <w:noProof/>
                <w:webHidden/>
              </w:rPr>
              <w:fldChar w:fldCharType="separate"/>
            </w:r>
            <w:r w:rsidR="008241F3">
              <w:rPr>
                <w:noProof/>
                <w:webHidden/>
              </w:rPr>
              <w:t>17</w:t>
            </w:r>
            <w:r w:rsidR="008241F3">
              <w:rPr>
                <w:noProof/>
                <w:webHidden/>
              </w:rPr>
              <w:fldChar w:fldCharType="end"/>
            </w:r>
          </w:hyperlink>
        </w:p>
        <w:p w:rsidR="008241F3" w:rsidRDefault="009E25D5">
          <w:pPr>
            <w:pStyle w:val="Sumrio2"/>
            <w:rPr>
              <w:rFonts w:asciiTheme="minorHAnsi" w:eastAsiaTheme="minorEastAsia" w:hAnsiTheme="minorHAnsi"/>
              <w:noProof/>
              <w:sz w:val="22"/>
              <w:lang w:eastAsia="pt-BR"/>
            </w:rPr>
          </w:pPr>
          <w:hyperlink w:anchor="_Toc226015244" w:history="1">
            <w:r w:rsidR="008241F3" w:rsidRPr="00AD0493">
              <w:rPr>
                <w:rStyle w:val="Hyperlink"/>
                <w:noProof/>
              </w:rPr>
              <w:t>4.2</w:t>
            </w:r>
            <w:r w:rsidR="008241F3">
              <w:rPr>
                <w:rFonts w:asciiTheme="minorHAnsi" w:eastAsiaTheme="minorEastAsia" w:hAnsiTheme="minorHAnsi"/>
                <w:noProof/>
                <w:sz w:val="22"/>
                <w:lang w:eastAsia="pt-BR"/>
              </w:rPr>
              <w:tab/>
            </w:r>
            <w:r w:rsidR="008241F3" w:rsidRPr="00AD0493">
              <w:rPr>
                <w:rStyle w:val="Hyperlink"/>
                <w:noProof/>
              </w:rPr>
              <w:t>Persona</w:t>
            </w:r>
            <w:r w:rsidR="008241F3">
              <w:rPr>
                <w:noProof/>
                <w:webHidden/>
              </w:rPr>
              <w:tab/>
            </w:r>
            <w:r w:rsidR="008241F3">
              <w:rPr>
                <w:noProof/>
                <w:webHidden/>
              </w:rPr>
              <w:fldChar w:fldCharType="begin"/>
            </w:r>
            <w:r w:rsidR="008241F3">
              <w:rPr>
                <w:noProof/>
                <w:webHidden/>
              </w:rPr>
              <w:instrText xml:space="preserve"> PAGEREF _Toc226015244 \h </w:instrText>
            </w:r>
            <w:r w:rsidR="008241F3">
              <w:rPr>
                <w:noProof/>
                <w:webHidden/>
              </w:rPr>
            </w:r>
            <w:r w:rsidR="008241F3">
              <w:rPr>
                <w:noProof/>
                <w:webHidden/>
              </w:rPr>
              <w:fldChar w:fldCharType="separate"/>
            </w:r>
            <w:r w:rsidR="008241F3">
              <w:rPr>
                <w:noProof/>
                <w:webHidden/>
              </w:rPr>
              <w:t>17</w:t>
            </w:r>
            <w:r w:rsidR="008241F3">
              <w:rPr>
                <w:noProof/>
                <w:webHidden/>
              </w:rPr>
              <w:fldChar w:fldCharType="end"/>
            </w:r>
          </w:hyperlink>
        </w:p>
        <w:p w:rsidR="008241F3" w:rsidRDefault="008241F3">
          <w:r>
            <w:fldChar w:fldCharType="end"/>
          </w:r>
          <w:r w:rsidR="000D53F4">
            <w:rPr>
              <w:b/>
              <w:bCs/>
            </w:rPr>
            <w:t xml:space="preserve"> </w:t>
          </w:r>
        </w:p>
      </w:sdtContent>
    </w:sdt>
    <w:p w:rsidR="001C1A6E" w:rsidRDefault="001C1A6E">
      <w:r>
        <w:br w:type="page"/>
      </w:r>
    </w:p>
    <w:p w:rsidR="001C1A6E" w:rsidRDefault="001C1A6E" w:rsidP="008241F3">
      <w:pPr>
        <w:pStyle w:val="Ttulo1"/>
      </w:pPr>
      <w:bookmarkStart w:id="0" w:name="_Toc226015227"/>
      <w:r w:rsidRPr="006B5659">
        <w:lastRenderedPageBreak/>
        <w:t>INTRODUÇÃO</w:t>
      </w:r>
      <w:bookmarkEnd w:id="0"/>
    </w:p>
    <w:p w:rsidR="00C25492" w:rsidRPr="00C25492" w:rsidRDefault="00C25492" w:rsidP="00C25492">
      <w:pPr>
        <w:rPr>
          <w:rFonts w:ascii="Times New Roman" w:hAnsi="Times New Roman" w:cs="Times New Roman"/>
          <w:szCs w:val="24"/>
          <w:lang w:eastAsia="pt-BR"/>
        </w:rPr>
      </w:pPr>
      <w:r w:rsidRPr="00C25492">
        <w:rPr>
          <w:lang w:eastAsia="pt-BR"/>
        </w:rPr>
        <w:t>Antes mesmo do início de qualquer intervenção terapêutica, a confirmação do diagnóstico de câncer, principalmente de mama, costuma provocar um intenso abalo emocional nos pacientes, repercutindo diretamente em suas relações interpessoais. Esse impacto pode modificar a forma como eles se conectam com familiares, amigos e parceiros, levando tanto à busca por apoio e maior proximidade quanto ao isolamento e distanciamento social. Embora os avanços da medicina tenham ampliado significativamente as chances de sobrevivência e permitido a continuidade da vida, ainda que com limitações, o câncer permanece socialmente associado à ideia de morte, o que intensifica medos, inseguranças e mudanças no convívio social. Nesse contexto, o câncer, por ser especialmente temido, tende a potencializar essas transformações nas relações humanas, evidenciando a necessidade de um olhar atento não apenas ao tratamento físico, mas também às dimensões emocionais e sociais vivenciadas pela paciente. (MENEZES; SCHULZ; PERES, 2012). </w:t>
      </w:r>
    </w:p>
    <w:p w:rsidR="00C25492" w:rsidRPr="00C25492" w:rsidRDefault="00C25492" w:rsidP="00C25492">
      <w:pPr>
        <w:rPr>
          <w:rFonts w:ascii="Times New Roman" w:hAnsi="Times New Roman" w:cs="Times New Roman"/>
          <w:szCs w:val="24"/>
          <w:lang w:eastAsia="pt-BR"/>
        </w:rPr>
      </w:pPr>
      <w:r w:rsidRPr="00C25492">
        <w:rPr>
          <w:lang w:eastAsia="pt-BR"/>
        </w:rPr>
        <w:t>No Brasil, assim como em outros países, observa-se um número expressivo de novos casos a cada ano, cenário que tem relação direta com as transformações na rotina dos pacientes ao longo do tempo. Mudanças nos hábitos de vida,como a alimentação, o sedentarismo, o estresse, a inserção intensa no mercado de trabalho e a redução do tempo dedicado ao autocuidado, têm contribuído para maior exposição a fatores de risco. Dessa forma, a persistência das altas taxas da doença não se explica apenas por aspectos biológicos, mas também pelas alterações no cotidiano e nos comportamentos, que impactam diretamente a saúde da população. (MENEZES; SCHULZ; PERES, 2012). </w:t>
      </w:r>
    </w:p>
    <w:p w:rsidR="00C25492" w:rsidRPr="00C25492" w:rsidRDefault="00C25492" w:rsidP="00C25492">
      <w:pPr>
        <w:rPr>
          <w:rFonts w:ascii="Times New Roman" w:hAnsi="Times New Roman" w:cs="Times New Roman"/>
          <w:szCs w:val="24"/>
          <w:lang w:eastAsia="pt-BR"/>
        </w:rPr>
      </w:pPr>
      <w:r w:rsidRPr="00C25492">
        <w:rPr>
          <w:lang w:eastAsia="pt-BR"/>
        </w:rPr>
        <w:t>A comunicação do diagnóstico de uma doença grave pode desencadear diversas reações emocionais no indivíduo, como raiva, autopiedade e a sensação de perda de controle sobre a própria vida. Além disso, surgem sentimentos intensos de angústia e medo, que podem estar relacionados tanto à dor física e às possíveis alterações no corpo quanto à possibilidade de afastamento da família, interrupção de planos futuros e dependência de outras pessoas ou de tratamentos. Também é comum o receio de sofrer e de causar sofrimento aos entes queridos, sendo o medo da morte um dos aspectos mais marcantes nesse processo. (STUNTZ; LINEHAN, 2021).</w:t>
      </w:r>
    </w:p>
    <w:p w:rsidR="00C25492" w:rsidRPr="00C25492" w:rsidRDefault="00C25492" w:rsidP="00C25492">
      <w:pPr>
        <w:rPr>
          <w:rFonts w:ascii="Times New Roman" w:hAnsi="Times New Roman" w:cs="Times New Roman"/>
          <w:szCs w:val="24"/>
          <w:lang w:eastAsia="pt-BR"/>
        </w:rPr>
      </w:pPr>
      <w:r w:rsidRPr="00C25492">
        <w:rPr>
          <w:lang w:eastAsia="pt-BR"/>
        </w:rPr>
        <w:lastRenderedPageBreak/>
        <w:t>A percepção de que há algo errado com sua saúde leva o indivíduo a uma série de mudanças em sua rotina. Passam a ocorrer visitas frequentes a clínicas e hospitais para a realização de consultas e exames, que podem variar em complexidade, alterando significativamente o cotidiano. Nesse processo, o corpo torna-se foco constante de atenção, tanto por parte da família e dos profissionais de saúde quanto do próprio indivíduo. Além disso, há o contato com procedimentos desconhecidos, equipamentos médicos e termos técnicos muitas vezes incompreensíveis, o que pode gerar insegurança. Soma-se a isso a percepção da preocupação e apreensão das pessoas próximas, intensificando o impacto emocional dessa experiência. (FRANÇOSO, 2001).</w:t>
      </w:r>
    </w:p>
    <w:p w:rsidR="00C25492" w:rsidRPr="00C25492" w:rsidRDefault="00C25492" w:rsidP="00C25492"/>
    <w:p w:rsidR="001C1A6E" w:rsidRDefault="001C1A6E" w:rsidP="009424F4">
      <w:pPr>
        <w:pStyle w:val="Ttulo2"/>
      </w:pPr>
      <w:bookmarkStart w:id="1" w:name="_Toc226015228"/>
      <w:r>
        <w:t>Problemática</w:t>
      </w:r>
      <w:bookmarkEnd w:id="1"/>
    </w:p>
    <w:p w:rsidR="00C25492" w:rsidRPr="00C25492" w:rsidRDefault="00C25492" w:rsidP="00C25492">
      <w:r>
        <w:rPr>
          <w:rFonts w:cs="Arial"/>
          <w:color w:val="000000"/>
          <w:sz w:val="22"/>
        </w:rPr>
        <w:br/>
      </w:r>
    </w:p>
    <w:p w:rsidR="00C25492" w:rsidRPr="00C25492" w:rsidRDefault="00C25492" w:rsidP="00C25492"/>
    <w:p w:rsidR="001C1A6E" w:rsidRDefault="001C1A6E" w:rsidP="009424F4">
      <w:pPr>
        <w:pStyle w:val="Ttulo2"/>
      </w:pPr>
      <w:bookmarkStart w:id="2" w:name="_Toc226015229"/>
      <w:r>
        <w:t>Justificativa</w:t>
      </w:r>
      <w:bookmarkEnd w:id="2"/>
    </w:p>
    <w:p w:rsidR="00C25492" w:rsidRPr="00C25492" w:rsidRDefault="00C25492" w:rsidP="00C25492">
      <w:pPr>
        <w:rPr>
          <w:rFonts w:ascii="Times New Roman" w:hAnsi="Times New Roman" w:cs="Times New Roman"/>
          <w:szCs w:val="24"/>
          <w:lang w:eastAsia="pt-BR"/>
        </w:rPr>
      </w:pPr>
      <w:r w:rsidRPr="00C25492">
        <w:rPr>
          <w:lang w:eastAsia="pt-BR"/>
        </w:rPr>
        <w:t>A alta incidência do câncer e os impactos do diagnóstico e tratamento evidenciam a necessidade de um cuidado que vá além do aspecto físico, incluindo o apoio emocional e social aos pacientes. Considerado uma das principais causas de morbidade e mortalidade no mundo, o câncer afeta não apenas o indivíduo, mas também sua família, gerando mudanças na rotina e sentimentos como medo, ansiedade e insegurança. Assim, mesmo com os avanços no diagnóstico e tratamento, torna-se fundamental uma abordagem integral que valorize a qualidade de vida e considere os aspectos psicológicos, sociais e espirituais do paciente</w:t>
      </w:r>
      <w:r w:rsidRPr="00C25492">
        <w:rPr>
          <w:b/>
          <w:bCs/>
          <w:lang w:eastAsia="pt-BR"/>
        </w:rPr>
        <w:t xml:space="preserve"> </w:t>
      </w:r>
      <w:r w:rsidRPr="00C25492">
        <w:rPr>
          <w:lang w:eastAsia="pt-BR"/>
        </w:rPr>
        <w:t>(SOUZA et al., 2024). </w:t>
      </w:r>
    </w:p>
    <w:p w:rsidR="00C25492" w:rsidRPr="00C25492" w:rsidRDefault="00C25492" w:rsidP="00C25492">
      <w:pPr>
        <w:rPr>
          <w:rFonts w:ascii="Times New Roman" w:hAnsi="Times New Roman" w:cs="Times New Roman"/>
          <w:szCs w:val="24"/>
          <w:lang w:eastAsia="pt-BR"/>
        </w:rPr>
      </w:pPr>
      <w:r w:rsidRPr="00C25492">
        <w:rPr>
          <w:lang w:eastAsia="pt-BR"/>
        </w:rPr>
        <w:t>Nesse contexto, observa-se que, embora existam iniciativas de apoio, ainda há dificuldades no acesso contínuo a suporte psicológico, orientação adequada e integração com outras pessoas que vivenciam a mesma realidade. Dessa forma, torna-se relevante o desenvolvimento de soluções que utilizem a tecnologia como ferramenta de acolhimento e acompanhamento.</w:t>
      </w:r>
    </w:p>
    <w:p w:rsidR="00C25492" w:rsidRPr="00C25492" w:rsidRDefault="00C25492" w:rsidP="00C25492">
      <w:pPr>
        <w:rPr>
          <w:rFonts w:ascii="Times New Roman" w:hAnsi="Times New Roman" w:cs="Times New Roman"/>
          <w:szCs w:val="24"/>
          <w:lang w:eastAsia="pt-BR"/>
        </w:rPr>
      </w:pPr>
      <w:r w:rsidRPr="00C25492">
        <w:rPr>
          <w:lang w:eastAsia="pt-BR"/>
        </w:rPr>
        <w:lastRenderedPageBreak/>
        <w:t>A proposta deste trabalho, que consiste na criação de uma plataforma de apoio para pacientes em tratamento oncológico, justifica-se pela possibilidade de oferecer recursos como participação em grupos de apoio, personalização de rotinas com o auxílio de inteligência artificial e acesso facilitado a profissionais da psicologia. Assim, a plataforma busca contribuir para a melhoria da qualidade de vida dos pacientes, promovendo bem-estar, organização da rotina e suporte emocional ao longo do tratamento.</w:t>
      </w:r>
    </w:p>
    <w:p w:rsidR="00C25492" w:rsidRPr="00C25492" w:rsidRDefault="00C25492" w:rsidP="00C25492"/>
    <w:p w:rsidR="001C1A6E" w:rsidRDefault="001C1A6E" w:rsidP="009424F4">
      <w:pPr>
        <w:pStyle w:val="Ttulo2"/>
      </w:pPr>
      <w:bookmarkStart w:id="3" w:name="_Toc226015230"/>
      <w:r>
        <w:t>Objetivos</w:t>
      </w:r>
      <w:bookmarkEnd w:id="3"/>
    </w:p>
    <w:p w:rsidR="001C1A6E" w:rsidRDefault="001C1A6E" w:rsidP="008241F3">
      <w:pPr>
        <w:pStyle w:val="Ttulo3"/>
      </w:pPr>
      <w:bookmarkStart w:id="4" w:name="_Toc226015231"/>
      <w:r>
        <w:t>Objetivo Geral</w:t>
      </w:r>
      <w:bookmarkEnd w:id="4"/>
    </w:p>
    <w:p w:rsidR="00F77AB8" w:rsidRDefault="00F77AB8" w:rsidP="00F77AB8">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F77AB8" w:rsidRDefault="00F77AB8" w:rsidP="008241F3">
      <w:pPr>
        <w:pStyle w:val="Ttulo3"/>
      </w:pPr>
      <w:bookmarkStart w:id="5" w:name="_Toc226015232"/>
      <w:r>
        <w:t>Objetivos Específicos</w:t>
      </w:r>
      <w:bookmarkEnd w:id="5"/>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F77AB8" w:rsidRPr="00F77AB8" w:rsidRDefault="00F77AB8" w:rsidP="00F77AB8"/>
    <w:p w:rsidR="001C1A6E" w:rsidRDefault="001C1A6E" w:rsidP="009424F4">
      <w:pPr>
        <w:pStyle w:val="Ttulo2"/>
      </w:pPr>
      <w:bookmarkStart w:id="6" w:name="_Toc226015233"/>
      <w:r>
        <w:t>Metodologia</w:t>
      </w:r>
      <w:bookmarkEnd w:id="6"/>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xml:space="preserve"> is simply dummy text of the printing and typesetting industry. Lorem Ipsum has been the industry's standard dummy text ever since the 1500s, when </w:t>
      </w:r>
      <w:r>
        <w:rPr>
          <w:shd w:val="clear" w:color="auto" w:fill="FFFFFF"/>
        </w:rPr>
        <w:lastRenderedPageBreak/>
        <w:t>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424F4" w:rsidRPr="009424F4" w:rsidRDefault="009424F4" w:rsidP="009424F4"/>
    <w:p w:rsidR="006B5659" w:rsidRDefault="001C1A6E" w:rsidP="009424F4">
      <w:pPr>
        <w:pStyle w:val="Ttulo2"/>
      </w:pPr>
      <w:bookmarkStart w:id="7" w:name="_Toc226015234"/>
      <w:r>
        <w:t>Resultados Esperados</w:t>
      </w:r>
      <w:bookmarkEnd w:id="7"/>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424F4" w:rsidRPr="009424F4" w:rsidRDefault="009424F4" w:rsidP="009424F4"/>
    <w:p w:rsidR="006B5659" w:rsidRDefault="006B5659" w:rsidP="006B5659">
      <w:r>
        <w:br w:type="page"/>
      </w:r>
    </w:p>
    <w:p w:rsidR="001C1A6E" w:rsidRDefault="006B5659" w:rsidP="008241F3">
      <w:pPr>
        <w:pStyle w:val="Ttulo1"/>
      </w:pPr>
      <w:bookmarkStart w:id="8" w:name="_Toc226015235"/>
      <w:r w:rsidRPr="006B5659">
        <w:lastRenderedPageBreak/>
        <w:t>REFERENCIAL TEÓRICO</w:t>
      </w:r>
      <w:bookmarkEnd w:id="8"/>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424F4" w:rsidRPr="009424F4" w:rsidRDefault="009424F4" w:rsidP="009424F4"/>
    <w:p w:rsidR="006B5659" w:rsidRDefault="00917082" w:rsidP="009424F4">
      <w:pPr>
        <w:pStyle w:val="Ttulo2"/>
      </w:pPr>
      <w:bookmarkStart w:id="9" w:name="_Toc226015236"/>
      <w:r>
        <w:t>Teste nível 2</w:t>
      </w:r>
      <w:bookmarkEnd w:id="9"/>
    </w:p>
    <w:p w:rsidR="009424F4" w:rsidRDefault="009424F4" w:rsidP="009424F4">
      <w:pPr>
        <w:rPr>
          <w:shd w:val="clear" w:color="auto" w:fill="FFFFFF"/>
        </w:rPr>
      </w:pPr>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AA2543" w:rsidRDefault="00AA2543" w:rsidP="00AA2543">
      <w:pPr>
        <w:pStyle w:val="Legenda"/>
        <w:keepNext/>
      </w:pPr>
      <w:bookmarkStart w:id="10" w:name="_Toc226624104"/>
      <w:r>
        <w:t xml:space="preserve">Figura </w:t>
      </w:r>
      <w:fldSimple w:instr=" SEQ Figura \* ARABIC ">
        <w:r>
          <w:rPr>
            <w:noProof/>
          </w:rPr>
          <w:t>1</w:t>
        </w:r>
      </w:fldSimple>
      <w:r>
        <w:t>: Laços coloridos</w:t>
      </w:r>
      <w:bookmarkEnd w:id="10"/>
    </w:p>
    <w:p w:rsidR="00216624" w:rsidRDefault="00216624" w:rsidP="00720A5B">
      <w:pPr>
        <w:pStyle w:val="Fonteeimagem"/>
      </w:pPr>
      <w:r>
        <w:rPr>
          <w:noProof/>
          <w:lang w:eastAsia="pt-BR"/>
        </w:rPr>
        <w:drawing>
          <wp:inline distT="0" distB="0" distL="0" distR="0">
            <wp:extent cx="2857500" cy="2457450"/>
            <wp:effectExtent l="19050" t="19050" r="19050" b="19050"/>
            <wp:docPr id="1" name="Imagem 1" descr="A história do laço | Infom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história do laço | Infomam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457450"/>
                    </a:xfrm>
                    <a:prstGeom prst="rect">
                      <a:avLst/>
                    </a:prstGeom>
                    <a:noFill/>
                    <a:ln>
                      <a:solidFill>
                        <a:schemeClr val="tx1"/>
                      </a:solidFill>
                    </a:ln>
                  </pic:spPr>
                </pic:pic>
              </a:graphicData>
            </a:graphic>
          </wp:inline>
        </w:drawing>
      </w:r>
    </w:p>
    <w:p w:rsidR="00216624" w:rsidRDefault="00216624" w:rsidP="00216624">
      <w:pPr>
        <w:pStyle w:val="Fonteeimagem"/>
      </w:pPr>
      <w:r>
        <w:t>Fonte: INFOMAMA,2016</w:t>
      </w:r>
    </w:p>
    <w:p w:rsidR="009424F4" w:rsidRPr="009424F4" w:rsidRDefault="009424F4" w:rsidP="009424F4"/>
    <w:p w:rsidR="006B5659" w:rsidRDefault="00917082" w:rsidP="008241F3">
      <w:pPr>
        <w:pStyle w:val="Ttulo3"/>
      </w:pPr>
      <w:bookmarkStart w:id="11" w:name="_Toc226015237"/>
      <w:r>
        <w:lastRenderedPageBreak/>
        <w:t>Teste nível 3</w:t>
      </w:r>
      <w:bookmarkEnd w:id="11"/>
    </w:p>
    <w:p w:rsidR="009424F4" w:rsidRDefault="009424F4" w:rsidP="009424F4">
      <w:pPr>
        <w:rPr>
          <w:shd w:val="clear" w:color="auto" w:fill="FFFFFF"/>
        </w:rPr>
      </w:pPr>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AA2543" w:rsidRDefault="00AA2543" w:rsidP="00AA2543">
      <w:pPr>
        <w:pStyle w:val="Legenda"/>
        <w:keepNext/>
      </w:pPr>
      <w:bookmarkStart w:id="12" w:name="_Toc226624105"/>
      <w:r>
        <w:t xml:space="preserve">Figura </w:t>
      </w:r>
      <w:fldSimple w:instr=" SEQ Figura \* ARABIC ">
        <w:r>
          <w:rPr>
            <w:noProof/>
          </w:rPr>
          <w:t>2</w:t>
        </w:r>
      </w:fldSimple>
      <w:r w:rsidR="004C55E2">
        <w:t>: anel de laço</w:t>
      </w:r>
      <w:bookmarkEnd w:id="12"/>
    </w:p>
    <w:p w:rsidR="00216624" w:rsidRDefault="00216624" w:rsidP="0056243D">
      <w:pPr>
        <w:pStyle w:val="Fonteeimagem"/>
      </w:pPr>
      <w:r>
        <w:rPr>
          <w:noProof/>
          <w:lang w:eastAsia="pt-BR"/>
        </w:rPr>
        <w:drawing>
          <wp:inline distT="0" distB="0" distL="0" distR="0">
            <wp:extent cx="2184400" cy="2184400"/>
            <wp:effectExtent l="19050" t="19050" r="25400" b="25400"/>
            <wp:docPr id="2" name="Imagem 2" descr="Anel Laços De Esperança – Poliane Cunha Jo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el Laços De Esperança – Poliane Cunha Joia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84400" cy="2184400"/>
                    </a:xfrm>
                    <a:prstGeom prst="rect">
                      <a:avLst/>
                    </a:prstGeom>
                    <a:noFill/>
                    <a:ln>
                      <a:solidFill>
                        <a:schemeClr val="tx1"/>
                      </a:solidFill>
                    </a:ln>
                  </pic:spPr>
                </pic:pic>
              </a:graphicData>
            </a:graphic>
          </wp:inline>
        </w:drawing>
      </w:r>
    </w:p>
    <w:p w:rsidR="00216624" w:rsidRDefault="00216624" w:rsidP="00720A5B">
      <w:pPr>
        <w:pStyle w:val="Fonteeimagem"/>
      </w:pPr>
      <w:r>
        <w:t>Fonte:</w:t>
      </w:r>
    </w:p>
    <w:p w:rsidR="009424F4" w:rsidRPr="009424F4" w:rsidRDefault="009424F4" w:rsidP="009424F4"/>
    <w:p w:rsidR="006B5659" w:rsidRDefault="00917082" w:rsidP="008241F3">
      <w:pPr>
        <w:pStyle w:val="Ttulo4"/>
      </w:pPr>
      <w:bookmarkStart w:id="13" w:name="_Toc226015238"/>
      <w:r>
        <w:t>Teste nível 4</w:t>
      </w:r>
      <w:bookmarkEnd w:id="13"/>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424F4" w:rsidRPr="009424F4" w:rsidRDefault="009424F4" w:rsidP="009424F4"/>
    <w:p w:rsidR="006B5659" w:rsidRDefault="00917082" w:rsidP="007362CD">
      <w:pPr>
        <w:pStyle w:val="Ttulo5"/>
      </w:pPr>
      <w:bookmarkStart w:id="14" w:name="_Toc226015239"/>
      <w:r>
        <w:lastRenderedPageBreak/>
        <w:t>Teste nível 5</w:t>
      </w:r>
      <w:bookmarkEnd w:id="14"/>
    </w:p>
    <w:p w:rsidR="008241F3" w:rsidRDefault="008241F3" w:rsidP="008241F3">
      <w:pPr>
        <w:rPr>
          <w:shd w:val="clear" w:color="auto" w:fill="FFFFFF"/>
        </w:rPr>
      </w:pPr>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241F3" w:rsidRDefault="008241F3">
      <w:pPr>
        <w:spacing w:after="160" w:line="259" w:lineRule="auto"/>
        <w:ind w:firstLine="0"/>
        <w:jc w:val="left"/>
        <w:rPr>
          <w:shd w:val="clear" w:color="auto" w:fill="FFFFFF"/>
        </w:rPr>
      </w:pPr>
      <w:r>
        <w:rPr>
          <w:shd w:val="clear" w:color="auto" w:fill="FFFFFF"/>
        </w:rPr>
        <w:br w:type="page"/>
      </w:r>
    </w:p>
    <w:p w:rsidR="008241F3" w:rsidRDefault="008241F3" w:rsidP="008241F3">
      <w:pPr>
        <w:pStyle w:val="Ttulo1"/>
      </w:pPr>
      <w:bookmarkStart w:id="15" w:name="_Toc226015240"/>
      <w:r>
        <w:lastRenderedPageBreak/>
        <w:t>IMERSÃO</w:t>
      </w:r>
      <w:bookmarkEnd w:id="15"/>
    </w:p>
    <w:p w:rsidR="008241F3" w:rsidRDefault="008241F3" w:rsidP="008241F3">
      <w:pPr>
        <w:pStyle w:val="Ttulo2"/>
      </w:pPr>
      <w:bookmarkStart w:id="16" w:name="_Toc226015241"/>
      <w:r>
        <w:t>Caderno de Sensibilidade</w:t>
      </w:r>
      <w:bookmarkEnd w:id="16"/>
    </w:p>
    <w:p w:rsidR="004C55E2" w:rsidRDefault="004C55E2" w:rsidP="004C55E2">
      <w:pPr>
        <w:pStyle w:val="Legenda"/>
        <w:keepNext/>
      </w:pPr>
      <w:bookmarkStart w:id="17" w:name="_Toc226624147"/>
      <w:r>
        <w:t xml:space="preserve">Quadro </w:t>
      </w:r>
      <w:fldSimple w:instr=" SEQ Quadro \* ARABIC ">
        <w:r>
          <w:rPr>
            <w:noProof/>
          </w:rPr>
          <w:t>1</w:t>
        </w:r>
      </w:fldSimple>
      <w:r>
        <w:t>: Caderno de Sensibilidade</w:t>
      </w:r>
      <w:bookmarkEnd w:id="17"/>
    </w:p>
    <w:tbl>
      <w:tblPr>
        <w:tblStyle w:val="Tabelacomgrade"/>
        <w:tblW w:w="0" w:type="auto"/>
        <w:tblLook w:val="04A0" w:firstRow="1" w:lastRow="0" w:firstColumn="1" w:lastColumn="0" w:noHBand="0" w:noVBand="1"/>
      </w:tblPr>
      <w:tblGrid>
        <w:gridCol w:w="7538"/>
        <w:gridCol w:w="1523"/>
      </w:tblGrid>
      <w:tr w:rsidR="0056243D" w:rsidTr="004C55E2">
        <w:tc>
          <w:tcPr>
            <w:tcW w:w="7538" w:type="dxa"/>
          </w:tcPr>
          <w:p w:rsidR="0056243D" w:rsidRPr="0056243D" w:rsidRDefault="0056243D" w:rsidP="0056243D">
            <w:pPr>
              <w:ind w:firstLine="0"/>
              <w:jc w:val="center"/>
              <w:rPr>
                <w:b/>
              </w:rPr>
            </w:pPr>
            <w:r w:rsidRPr="0056243D">
              <w:rPr>
                <w:b/>
              </w:rPr>
              <w:t>Frase</w:t>
            </w:r>
          </w:p>
        </w:tc>
        <w:tc>
          <w:tcPr>
            <w:tcW w:w="1523" w:type="dxa"/>
          </w:tcPr>
          <w:p w:rsidR="0056243D" w:rsidRPr="0056243D" w:rsidRDefault="0056243D" w:rsidP="0056243D">
            <w:pPr>
              <w:ind w:firstLine="0"/>
              <w:rPr>
                <w:b/>
              </w:rPr>
            </w:pPr>
            <w:r w:rsidRPr="0056243D">
              <w:rPr>
                <w:b/>
              </w:rPr>
              <w:t>Sentimento</w:t>
            </w:r>
          </w:p>
        </w:tc>
      </w:tr>
      <w:tr w:rsidR="0056243D" w:rsidTr="004C55E2">
        <w:tc>
          <w:tcPr>
            <w:tcW w:w="7538" w:type="dxa"/>
          </w:tcPr>
          <w:p w:rsidR="0056243D" w:rsidRPr="0056243D" w:rsidRDefault="0056243D" w:rsidP="0056243D">
            <w:pPr>
              <w:ind w:firstLine="0"/>
              <w:rPr>
                <w:shd w:val="clear" w:color="auto" w:fill="FFFFFF"/>
              </w:rPr>
            </w:pPr>
            <w:r>
              <w:rPr>
                <w:shd w:val="clear" w:color="auto" w:fill="FFFFFF"/>
              </w:rPr>
              <w:t>"Lorem ipsum dolor sit amet, consectetur deserunt mollit anim id est laborum."</w:t>
            </w:r>
          </w:p>
        </w:tc>
        <w:tc>
          <w:tcPr>
            <w:tcW w:w="1523" w:type="dxa"/>
          </w:tcPr>
          <w:p w:rsidR="0056243D" w:rsidRPr="0056243D" w:rsidRDefault="0056243D" w:rsidP="0056243D">
            <w:pPr>
              <w:ind w:firstLine="0"/>
              <w:jc w:val="center"/>
              <w:rPr>
                <w:rFonts w:ascii="Segoe UI Symbol" w:hAnsi="Segoe UI Symbol"/>
                <w:sz w:val="48"/>
                <w:szCs w:val="48"/>
              </w:rPr>
            </w:pPr>
            <w:r w:rsidRPr="0056243D">
              <w:rPr>
                <w:rFonts w:ascii="Segoe UI Symbol" w:hAnsi="Segoe UI Symbol"/>
                <w:sz w:val="48"/>
                <w:szCs w:val="48"/>
              </w:rPr>
              <w:t>😊</w:t>
            </w:r>
          </w:p>
        </w:tc>
      </w:tr>
      <w:tr w:rsidR="0056243D" w:rsidTr="004C55E2">
        <w:tc>
          <w:tcPr>
            <w:tcW w:w="7538" w:type="dxa"/>
          </w:tcPr>
          <w:p w:rsidR="0056243D" w:rsidRDefault="0056243D" w:rsidP="0056243D">
            <w:pPr>
              <w:ind w:firstLine="0"/>
            </w:pPr>
            <w:r>
              <w:rPr>
                <w:shd w:val="clear" w:color="auto" w:fill="FFFFFF"/>
              </w:rPr>
              <w:t>"Lorem ipsum dolor sit amet, consectetur deserunt mollit anim id est laborum."</w:t>
            </w:r>
          </w:p>
        </w:tc>
        <w:tc>
          <w:tcPr>
            <w:tcW w:w="1523" w:type="dxa"/>
          </w:tcPr>
          <w:p w:rsidR="0056243D" w:rsidRPr="0056243D" w:rsidRDefault="0056243D" w:rsidP="0056243D">
            <w:pPr>
              <w:ind w:firstLine="0"/>
              <w:jc w:val="center"/>
              <w:rPr>
                <w:rFonts w:ascii="Segoe UI Symbol" w:hAnsi="Segoe UI Symbol"/>
                <w:sz w:val="48"/>
                <w:szCs w:val="48"/>
              </w:rPr>
            </w:pPr>
            <w:r w:rsidRPr="0056243D">
              <w:rPr>
                <w:rFonts w:ascii="Segoe UI Symbol" w:hAnsi="Segoe UI Symbol"/>
                <w:sz w:val="48"/>
                <w:szCs w:val="48"/>
              </w:rPr>
              <w:t>😢</w:t>
            </w:r>
          </w:p>
        </w:tc>
      </w:tr>
      <w:tr w:rsidR="0056243D" w:rsidTr="004C55E2">
        <w:tc>
          <w:tcPr>
            <w:tcW w:w="7538" w:type="dxa"/>
          </w:tcPr>
          <w:p w:rsidR="0056243D" w:rsidRDefault="0056243D" w:rsidP="0056243D">
            <w:pPr>
              <w:ind w:firstLine="0"/>
            </w:pPr>
            <w:r>
              <w:rPr>
                <w:shd w:val="clear" w:color="auto" w:fill="FFFFFF"/>
              </w:rPr>
              <w:t>"Lorem ipsum dolor sit amet, consectetur deserunt mollit anim id est laborum."</w:t>
            </w:r>
          </w:p>
        </w:tc>
        <w:tc>
          <w:tcPr>
            <w:tcW w:w="1523" w:type="dxa"/>
          </w:tcPr>
          <w:p w:rsidR="0056243D" w:rsidRPr="0056243D" w:rsidRDefault="0056243D" w:rsidP="0056243D">
            <w:pPr>
              <w:ind w:firstLine="0"/>
              <w:jc w:val="center"/>
              <w:rPr>
                <w:rFonts w:ascii="Segoe UI Symbol" w:hAnsi="Segoe UI Symbol"/>
                <w:sz w:val="48"/>
                <w:szCs w:val="48"/>
              </w:rPr>
            </w:pPr>
            <w:r w:rsidRPr="0056243D">
              <w:rPr>
                <w:rFonts w:ascii="Segoe UI Symbol" w:hAnsi="Segoe UI Symbol"/>
                <w:sz w:val="48"/>
                <w:szCs w:val="48"/>
              </w:rPr>
              <w:t>😁</w:t>
            </w:r>
          </w:p>
        </w:tc>
      </w:tr>
      <w:tr w:rsidR="0056243D" w:rsidTr="004C55E2">
        <w:tc>
          <w:tcPr>
            <w:tcW w:w="7538" w:type="dxa"/>
          </w:tcPr>
          <w:p w:rsidR="0056243D" w:rsidRDefault="0056243D" w:rsidP="0056243D">
            <w:pPr>
              <w:ind w:firstLine="0"/>
            </w:pPr>
            <w:r>
              <w:rPr>
                <w:shd w:val="clear" w:color="auto" w:fill="FFFFFF"/>
              </w:rPr>
              <w:t>"Lorem ipsum dolor sit amet, consectetur deserunt mollit anim id est laborum."</w:t>
            </w:r>
          </w:p>
        </w:tc>
        <w:tc>
          <w:tcPr>
            <w:tcW w:w="1523" w:type="dxa"/>
          </w:tcPr>
          <w:p w:rsidR="0056243D" w:rsidRPr="0056243D" w:rsidRDefault="0056243D" w:rsidP="0056243D">
            <w:pPr>
              <w:ind w:firstLine="0"/>
              <w:jc w:val="center"/>
              <w:rPr>
                <w:rFonts w:ascii="Segoe UI Symbol" w:hAnsi="Segoe UI Symbol"/>
                <w:sz w:val="48"/>
                <w:szCs w:val="48"/>
              </w:rPr>
            </w:pPr>
            <w:r w:rsidRPr="0056243D">
              <w:rPr>
                <w:rFonts w:ascii="Segoe UI Symbol" w:hAnsi="Segoe UI Symbol"/>
                <w:sz w:val="48"/>
                <w:szCs w:val="48"/>
              </w:rPr>
              <w:t>😒</w:t>
            </w:r>
          </w:p>
        </w:tc>
      </w:tr>
    </w:tbl>
    <w:p w:rsidR="0056243D" w:rsidRDefault="0056243D" w:rsidP="0056243D">
      <w:pPr>
        <w:pStyle w:val="Fonteeimagem"/>
      </w:pPr>
      <w:r>
        <w:t>Fonte: Os autores,2026</w:t>
      </w:r>
    </w:p>
    <w:p w:rsidR="0056243D" w:rsidRPr="0056243D" w:rsidRDefault="0056243D" w:rsidP="0056243D">
      <w:pPr>
        <w:spacing w:after="160" w:line="259" w:lineRule="auto"/>
        <w:ind w:firstLine="0"/>
        <w:jc w:val="left"/>
        <w:rPr>
          <w:sz w:val="20"/>
        </w:rPr>
      </w:pPr>
      <w:r>
        <w:br w:type="page"/>
      </w:r>
    </w:p>
    <w:p w:rsidR="0056243D" w:rsidRDefault="0056243D" w:rsidP="0056243D">
      <w:pPr>
        <w:pStyle w:val="Ttulo2"/>
      </w:pPr>
      <w:r>
        <w:lastRenderedPageBreak/>
        <w:t>Pesquisa de campo</w:t>
      </w:r>
    </w:p>
    <w:p w:rsidR="0056243D" w:rsidRDefault="0056243D" w:rsidP="0056243D">
      <w:r>
        <w:t>Aqui vai a introdução explicando a pesquisa</w:t>
      </w:r>
    </w:p>
    <w:p w:rsidR="004C55E2" w:rsidRPr="004C55E2" w:rsidRDefault="004C55E2" w:rsidP="004C55E2">
      <w:pPr>
        <w:pStyle w:val="Legenda"/>
      </w:pPr>
      <w:bookmarkStart w:id="18" w:name="_Toc226624130"/>
      <w:r>
        <w:t xml:space="preserve">Gráfico </w:t>
      </w:r>
      <w:fldSimple w:instr=" SEQ Gráfico \* ARABIC ">
        <w:r>
          <w:rPr>
            <w:noProof/>
          </w:rPr>
          <w:t>1</w:t>
        </w:r>
      </w:fldSimple>
      <w:r>
        <w:t>: Idade do público Alvo</w:t>
      </w:r>
      <w:bookmarkEnd w:id="18"/>
    </w:p>
    <w:p w:rsidR="00076ACF" w:rsidRDefault="00076ACF" w:rsidP="00076ACF">
      <w:pPr>
        <w:ind w:firstLine="0"/>
      </w:pPr>
      <w:r>
        <w:rPr>
          <w:noProof/>
          <w:lang w:eastAsia="pt-BR"/>
        </w:rPr>
        <w:drawing>
          <wp:inline distT="0" distB="0" distL="0" distR="0">
            <wp:extent cx="5486400" cy="3200400"/>
            <wp:effectExtent l="0" t="0" r="0" b="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076ACF" w:rsidRDefault="00076ACF" w:rsidP="0056243D"/>
    <w:p w:rsidR="00076ACF" w:rsidRPr="0056243D" w:rsidRDefault="00076ACF" w:rsidP="0056243D"/>
    <w:p w:rsidR="008241F3" w:rsidRDefault="008241F3">
      <w:pPr>
        <w:spacing w:after="160" w:line="259" w:lineRule="auto"/>
        <w:ind w:firstLine="0"/>
        <w:jc w:val="left"/>
        <w:rPr>
          <w:rFonts w:eastAsiaTheme="majorEastAsia" w:cstheme="majorBidi"/>
          <w:b/>
          <w:szCs w:val="26"/>
        </w:rPr>
      </w:pPr>
      <w:r>
        <w:br w:type="page"/>
      </w:r>
    </w:p>
    <w:p w:rsidR="008241F3" w:rsidRDefault="008241F3" w:rsidP="008241F3">
      <w:pPr>
        <w:pStyle w:val="Ttulo1"/>
      </w:pPr>
      <w:bookmarkStart w:id="19" w:name="_Toc226015242"/>
      <w:r>
        <w:lastRenderedPageBreak/>
        <w:t>ANÁLISE E SÍNTESE</w:t>
      </w:r>
      <w:bookmarkEnd w:id="19"/>
    </w:p>
    <w:p w:rsidR="008241F3" w:rsidRDefault="008241F3" w:rsidP="008241F3">
      <w:pPr>
        <w:pStyle w:val="Ttulo2"/>
      </w:pPr>
      <w:bookmarkStart w:id="20" w:name="_Toc226015243"/>
      <w:r>
        <w:t>Brainstorming</w:t>
      </w:r>
      <w:bookmarkEnd w:id="20"/>
    </w:p>
    <w:p w:rsidR="008F7DEE" w:rsidRPr="008F7DEE" w:rsidRDefault="008F7DEE" w:rsidP="008F7DEE">
      <w:pPr>
        <w:pStyle w:val="Citao"/>
      </w:pPr>
      <w:r>
        <w:t>O brainstorming é um termo super conhecido no mundo do marketing e da publicidade.  No entanto, a prática não é exclusiva dessas áreas e pode ser usada para estimular o surgimento de soluções criativas em qualquer tipo de segmento. A tempestade de ideias, em português, é feita por meio de reuniões que permitem o compartilhamento de ideias, soluções e insights valiosos para a empresa. Nesse sentido, negócios de todos os tamanhos e segmentos podem adotar a prática do brainstorming. Porém, de nada adianta esperar que um milagre aconteça – é preciso seguir algumas práticas que podem aguçar a criação de ideias pertinentes. (Salesforce Brasil, 2023)</w:t>
      </w:r>
    </w:p>
    <w:p w:rsidR="00076ACF" w:rsidRDefault="008241F3" w:rsidP="008241F3">
      <w:pPr>
        <w:pStyle w:val="Ttulo2"/>
      </w:pPr>
      <w:bookmarkStart w:id="21" w:name="_Toc226015244"/>
      <w:r>
        <w:t>Persona</w:t>
      </w:r>
      <w:bookmarkEnd w:id="21"/>
    </w:p>
    <w:p w:rsidR="00076ACF" w:rsidRDefault="00076ACF">
      <w:pPr>
        <w:spacing w:after="160" w:line="259" w:lineRule="auto"/>
        <w:ind w:firstLine="0"/>
        <w:jc w:val="left"/>
        <w:rPr>
          <w:rFonts w:eastAsiaTheme="majorEastAsia" w:cstheme="majorBidi"/>
          <w:b/>
          <w:szCs w:val="26"/>
        </w:rPr>
      </w:pPr>
      <w:r>
        <w:br w:type="page"/>
      </w:r>
    </w:p>
    <w:p w:rsidR="00076ACF" w:rsidRPr="00076ACF" w:rsidRDefault="00076ACF" w:rsidP="00076ACF">
      <w:pPr>
        <w:pStyle w:val="Ttulo1"/>
        <w:rPr>
          <w:szCs w:val="26"/>
        </w:rPr>
      </w:pPr>
      <w:r>
        <w:lastRenderedPageBreak/>
        <w:t>ASPECTOS ESTRAREGICOS</w:t>
      </w:r>
    </w:p>
    <w:p w:rsidR="00076ACF" w:rsidRDefault="00076ACF" w:rsidP="00076ACF">
      <w:pPr>
        <w:pStyle w:val="Ttulo2"/>
      </w:pPr>
      <w:r>
        <w:t>Planejamento Financeiro</w:t>
      </w:r>
    </w:p>
    <w:p w:rsidR="00AA2543" w:rsidRPr="00AA2543" w:rsidRDefault="00AA2543" w:rsidP="00AA2543"/>
    <w:p w:rsidR="004C55E2" w:rsidRDefault="004C55E2" w:rsidP="004C55E2">
      <w:pPr>
        <w:pStyle w:val="Legenda"/>
        <w:keepNext/>
      </w:pPr>
      <w:bookmarkStart w:id="22" w:name="_Toc226624175"/>
      <w:r>
        <w:t xml:space="preserve">Tabela </w:t>
      </w:r>
      <w:fldSimple w:instr=" SEQ Tabela \* ARABIC ">
        <w:r>
          <w:rPr>
            <w:noProof/>
          </w:rPr>
          <w:t>1</w:t>
        </w:r>
      </w:fldSimple>
      <w:r>
        <w:t>: Preços do serviço</w:t>
      </w:r>
      <w:bookmarkEnd w:id="22"/>
    </w:p>
    <w:tbl>
      <w:tblPr>
        <w:tblStyle w:val="Tabelacomgrade"/>
        <w:tblW w:w="0" w:type="auto"/>
        <w:tblInd w:w="390" w:type="dxa"/>
        <w:tblBorders>
          <w:left w:val="none" w:sz="0" w:space="0" w:color="auto"/>
          <w:right w:val="none" w:sz="0" w:space="0" w:color="auto"/>
        </w:tblBorders>
        <w:tblLook w:val="04A0" w:firstRow="1" w:lastRow="0" w:firstColumn="1" w:lastColumn="0" w:noHBand="0" w:noVBand="1"/>
      </w:tblPr>
      <w:tblGrid>
        <w:gridCol w:w="4356"/>
        <w:gridCol w:w="4325"/>
      </w:tblGrid>
      <w:tr w:rsidR="00076ACF" w:rsidTr="004C55E2">
        <w:tc>
          <w:tcPr>
            <w:tcW w:w="4356" w:type="dxa"/>
          </w:tcPr>
          <w:p w:rsidR="00076ACF" w:rsidRDefault="00076ACF" w:rsidP="00AA2543">
            <w:r>
              <w:t>Plano</w:t>
            </w:r>
          </w:p>
        </w:tc>
        <w:tc>
          <w:tcPr>
            <w:tcW w:w="4325" w:type="dxa"/>
          </w:tcPr>
          <w:p w:rsidR="00076ACF" w:rsidRDefault="00076ACF" w:rsidP="00AA2543">
            <w:r>
              <w:t>Preço</w:t>
            </w:r>
          </w:p>
        </w:tc>
      </w:tr>
      <w:tr w:rsidR="00076ACF" w:rsidTr="004C55E2">
        <w:tc>
          <w:tcPr>
            <w:tcW w:w="4356" w:type="dxa"/>
          </w:tcPr>
          <w:p w:rsidR="00076ACF" w:rsidRPr="00076ACF" w:rsidRDefault="00076ACF" w:rsidP="00AA2543">
            <w:pPr>
              <w:rPr>
                <w:b/>
              </w:rPr>
            </w:pPr>
            <w:r w:rsidRPr="00076ACF">
              <w:rPr>
                <w:b/>
              </w:rPr>
              <w:t>Bronze</w:t>
            </w:r>
          </w:p>
        </w:tc>
        <w:tc>
          <w:tcPr>
            <w:tcW w:w="4325" w:type="dxa"/>
          </w:tcPr>
          <w:p w:rsidR="00076ACF" w:rsidRPr="00AA2543" w:rsidRDefault="00AA2543" w:rsidP="00AA2543">
            <w:pPr>
              <w:rPr>
                <w:b/>
              </w:rPr>
            </w:pPr>
            <w:r w:rsidRPr="00AA2543">
              <w:rPr>
                <w:b/>
              </w:rPr>
              <w:t xml:space="preserve">R$ </w:t>
            </w:r>
            <w:r w:rsidR="00076ACF" w:rsidRPr="00AA2543">
              <w:rPr>
                <w:b/>
              </w:rPr>
              <w:t>9,90</w:t>
            </w:r>
          </w:p>
        </w:tc>
      </w:tr>
      <w:tr w:rsidR="00076ACF" w:rsidTr="004C55E2">
        <w:tc>
          <w:tcPr>
            <w:tcW w:w="4356" w:type="dxa"/>
          </w:tcPr>
          <w:p w:rsidR="00076ACF" w:rsidRPr="00076ACF" w:rsidRDefault="00076ACF" w:rsidP="00AA2543">
            <w:pPr>
              <w:rPr>
                <w:b/>
              </w:rPr>
            </w:pPr>
            <w:r w:rsidRPr="00076ACF">
              <w:rPr>
                <w:b/>
              </w:rPr>
              <w:t>Prata</w:t>
            </w:r>
          </w:p>
        </w:tc>
        <w:tc>
          <w:tcPr>
            <w:tcW w:w="4325" w:type="dxa"/>
          </w:tcPr>
          <w:p w:rsidR="00076ACF" w:rsidRPr="00AA2543" w:rsidRDefault="00AA2543" w:rsidP="00AA2543">
            <w:pPr>
              <w:rPr>
                <w:b/>
              </w:rPr>
            </w:pPr>
            <w:r w:rsidRPr="00AA2543">
              <w:rPr>
                <w:b/>
              </w:rPr>
              <w:t xml:space="preserve">R$ </w:t>
            </w:r>
            <w:r w:rsidR="00076ACF" w:rsidRPr="00AA2543">
              <w:rPr>
                <w:b/>
              </w:rPr>
              <w:t>15,90</w:t>
            </w:r>
          </w:p>
        </w:tc>
      </w:tr>
      <w:tr w:rsidR="00076ACF" w:rsidTr="004C55E2">
        <w:tc>
          <w:tcPr>
            <w:tcW w:w="4356" w:type="dxa"/>
          </w:tcPr>
          <w:p w:rsidR="00076ACF" w:rsidRPr="00076ACF" w:rsidRDefault="00076ACF" w:rsidP="00AA2543">
            <w:pPr>
              <w:rPr>
                <w:b/>
              </w:rPr>
            </w:pPr>
            <w:r w:rsidRPr="00076ACF">
              <w:rPr>
                <w:b/>
              </w:rPr>
              <w:t>Ouro</w:t>
            </w:r>
          </w:p>
        </w:tc>
        <w:tc>
          <w:tcPr>
            <w:tcW w:w="4325" w:type="dxa"/>
          </w:tcPr>
          <w:p w:rsidR="00076ACF" w:rsidRPr="00AA2543" w:rsidRDefault="00AA2543" w:rsidP="00AA2543">
            <w:pPr>
              <w:rPr>
                <w:b/>
              </w:rPr>
            </w:pPr>
            <w:r w:rsidRPr="00AA2543">
              <w:rPr>
                <w:b/>
              </w:rPr>
              <w:t xml:space="preserve">R$ </w:t>
            </w:r>
            <w:r w:rsidR="00076ACF" w:rsidRPr="00AA2543">
              <w:rPr>
                <w:b/>
              </w:rPr>
              <w:t>20,90</w:t>
            </w:r>
          </w:p>
        </w:tc>
      </w:tr>
      <w:tr w:rsidR="00076ACF" w:rsidTr="004C55E2">
        <w:tc>
          <w:tcPr>
            <w:tcW w:w="4356" w:type="dxa"/>
          </w:tcPr>
          <w:p w:rsidR="00076ACF" w:rsidRPr="00076ACF" w:rsidRDefault="00076ACF" w:rsidP="00AA2543">
            <w:pPr>
              <w:rPr>
                <w:b/>
              </w:rPr>
            </w:pPr>
            <w:r w:rsidRPr="00076ACF">
              <w:rPr>
                <w:b/>
              </w:rPr>
              <w:t>Diamante</w:t>
            </w:r>
          </w:p>
        </w:tc>
        <w:tc>
          <w:tcPr>
            <w:tcW w:w="4325" w:type="dxa"/>
          </w:tcPr>
          <w:p w:rsidR="00076ACF" w:rsidRPr="00AA2543" w:rsidRDefault="00AA2543" w:rsidP="00AA2543">
            <w:pPr>
              <w:rPr>
                <w:b/>
              </w:rPr>
            </w:pPr>
            <w:r w:rsidRPr="00AA2543">
              <w:rPr>
                <w:b/>
              </w:rPr>
              <w:t xml:space="preserve">R$ </w:t>
            </w:r>
            <w:r w:rsidR="00076ACF" w:rsidRPr="00AA2543">
              <w:rPr>
                <w:b/>
              </w:rPr>
              <w:t>50,00</w:t>
            </w:r>
          </w:p>
        </w:tc>
      </w:tr>
    </w:tbl>
    <w:p w:rsidR="00AA2543" w:rsidRDefault="00AA2543" w:rsidP="00AA2543">
      <w:pPr>
        <w:pStyle w:val="Fonteeimagem"/>
      </w:pPr>
      <w:r>
        <w:t>Fonte: Os autores,2026</w:t>
      </w:r>
    </w:p>
    <w:p w:rsidR="00AA2543" w:rsidRDefault="00AA2543">
      <w:pPr>
        <w:spacing w:after="160" w:line="259" w:lineRule="auto"/>
        <w:ind w:firstLine="0"/>
        <w:jc w:val="left"/>
        <w:rPr>
          <w:rFonts w:eastAsiaTheme="majorEastAsia" w:cstheme="majorBidi"/>
          <w:b/>
          <w:szCs w:val="32"/>
        </w:rPr>
      </w:pPr>
      <w:r>
        <w:br w:type="page"/>
      </w:r>
    </w:p>
    <w:p w:rsidR="008241F3" w:rsidRDefault="00CB1371" w:rsidP="00CB1371">
      <w:pPr>
        <w:pStyle w:val="Ttulo1"/>
        <w:numPr>
          <w:ilvl w:val="0"/>
          <w:numId w:val="0"/>
        </w:numPr>
        <w:ind w:left="360"/>
      </w:pPr>
      <w:r>
        <w:lastRenderedPageBreak/>
        <w:t>REFERÊNCIAS</w:t>
      </w:r>
    </w:p>
    <w:p w:rsidR="00C37BBA" w:rsidRDefault="00C37BBA" w:rsidP="00C37BBA">
      <w:pPr>
        <w:pStyle w:val="NormalWeb"/>
        <w:spacing w:before="240" w:beforeAutospacing="0" w:after="240" w:afterAutospacing="0"/>
      </w:pPr>
      <w:r>
        <w:rPr>
          <w:rFonts w:ascii="Arial" w:hAnsi="Arial" w:cs="Arial"/>
          <w:b/>
          <w:bCs/>
          <w:color w:val="000000"/>
          <w:sz w:val="22"/>
          <w:szCs w:val="22"/>
        </w:rPr>
        <w:t>MENEZES, Natália Nogueira Teixeira de; SCHULZ, Vera Lucia; PERES, Rodrigo Sanches.</w:t>
      </w:r>
      <w:r>
        <w:rPr>
          <w:rFonts w:ascii="Arial" w:hAnsi="Arial" w:cs="Arial"/>
          <w:color w:val="000000"/>
          <w:sz w:val="22"/>
          <w:szCs w:val="22"/>
        </w:rPr>
        <w:t xml:space="preserve"> Câncer de mama: aspectos psicológicos envolvidos no adoecimento. </w:t>
      </w:r>
      <w:r>
        <w:rPr>
          <w:rFonts w:ascii="Arial" w:hAnsi="Arial" w:cs="Arial"/>
          <w:i/>
          <w:iCs/>
          <w:color w:val="000000"/>
          <w:sz w:val="22"/>
          <w:szCs w:val="22"/>
        </w:rPr>
        <w:t>Estudos de Psicologia (Campinas)</w:t>
      </w:r>
      <w:r>
        <w:rPr>
          <w:rFonts w:ascii="Arial" w:hAnsi="Arial" w:cs="Arial"/>
          <w:color w:val="000000"/>
          <w:sz w:val="22"/>
          <w:szCs w:val="22"/>
        </w:rPr>
        <w:t>, Campinas, v. 26, n. 1, p. 109-118, jan./mar. 2009. Disponível em:</w:t>
      </w:r>
      <w:hyperlink r:id="rId11" w:history="1">
        <w:r>
          <w:rPr>
            <w:rStyle w:val="Hyperlink"/>
            <w:rFonts w:ascii="Arial" w:hAnsi="Arial" w:cs="Arial"/>
            <w:color w:val="000000"/>
            <w:sz w:val="22"/>
            <w:szCs w:val="22"/>
          </w:rPr>
          <w:t xml:space="preserve"> </w:t>
        </w:r>
        <w:r>
          <w:rPr>
            <w:rStyle w:val="Hyperlink"/>
            <w:rFonts w:ascii="Arial" w:hAnsi="Arial" w:cs="Arial"/>
            <w:color w:val="1155CC"/>
            <w:sz w:val="22"/>
            <w:szCs w:val="22"/>
          </w:rPr>
          <w:t>https://www.scielo.br/j/epsic/a/zxnPftpPJTbnrZYB3gTyfGc/?format=html&amp;lang=pt</w:t>
        </w:r>
      </w:hyperlink>
      <w:r>
        <w:rPr>
          <w:rFonts w:ascii="Arial" w:hAnsi="Arial" w:cs="Arial"/>
          <w:color w:val="000000"/>
          <w:sz w:val="22"/>
          <w:szCs w:val="22"/>
        </w:rPr>
        <w:t>. Acesso em: 6 maio 2026. </w:t>
      </w:r>
    </w:p>
    <w:p w:rsidR="00C37BBA" w:rsidRDefault="00C37BBA" w:rsidP="00C37BBA">
      <w:pPr>
        <w:pStyle w:val="NormalWeb"/>
        <w:spacing w:before="240" w:beforeAutospacing="0" w:after="240" w:afterAutospacing="0"/>
        <w:rPr>
          <w:rFonts w:ascii="Arial" w:hAnsi="Arial" w:cs="Arial"/>
          <w:color w:val="000000"/>
          <w:sz w:val="22"/>
          <w:szCs w:val="22"/>
        </w:rPr>
      </w:pPr>
      <w:r>
        <w:rPr>
          <w:rFonts w:ascii="Arial" w:hAnsi="Arial" w:cs="Arial"/>
          <w:b/>
          <w:bCs/>
          <w:color w:val="000000"/>
          <w:sz w:val="22"/>
          <w:szCs w:val="22"/>
        </w:rPr>
        <w:t>STUNTZ, Elizabeth Cohn; LINEHAN, Marsha M.</w:t>
      </w:r>
      <w:r>
        <w:rPr>
          <w:rFonts w:ascii="Arial" w:hAnsi="Arial" w:cs="Arial"/>
          <w:color w:val="000000"/>
          <w:sz w:val="22"/>
          <w:szCs w:val="22"/>
        </w:rPr>
        <w:t xml:space="preserve"> </w:t>
      </w:r>
      <w:r>
        <w:rPr>
          <w:rFonts w:ascii="Arial" w:hAnsi="Arial" w:cs="Arial"/>
          <w:i/>
          <w:iCs/>
          <w:color w:val="000000"/>
          <w:sz w:val="22"/>
          <w:szCs w:val="22"/>
        </w:rPr>
        <w:t>Enfrentando o câncer: habilidades da Terapia Comportamental Dialética (DBT) para lidar com suas emoções e equilibrar as incertezas com esperança</w:t>
      </w:r>
      <w:r>
        <w:rPr>
          <w:rFonts w:ascii="Arial" w:hAnsi="Arial" w:cs="Arial"/>
          <w:color w:val="000000"/>
          <w:sz w:val="22"/>
          <w:szCs w:val="22"/>
        </w:rPr>
        <w:t>. Porto Alegre: Artmed, 2021. Disponível em:</w:t>
      </w:r>
      <w:hyperlink r:id="rId12" w:history="1">
        <w:r>
          <w:rPr>
            <w:rStyle w:val="Hyperlink"/>
            <w:rFonts w:ascii="Arial" w:hAnsi="Arial" w:cs="Arial"/>
            <w:color w:val="000000"/>
            <w:sz w:val="22"/>
            <w:szCs w:val="22"/>
          </w:rPr>
          <w:t xml:space="preserve"> </w:t>
        </w:r>
        <w:r>
          <w:rPr>
            <w:rStyle w:val="Hyperlink"/>
            <w:rFonts w:ascii="Arial" w:hAnsi="Arial" w:cs="Arial"/>
            <w:color w:val="1155CC"/>
            <w:sz w:val="22"/>
            <w:szCs w:val="22"/>
          </w:rPr>
          <w:t>https://books.google.com.br/books?id=3digmMu5pdEC</w:t>
        </w:r>
      </w:hyperlink>
      <w:r>
        <w:rPr>
          <w:rFonts w:ascii="Arial" w:hAnsi="Arial" w:cs="Arial"/>
          <w:color w:val="000000"/>
          <w:sz w:val="22"/>
          <w:szCs w:val="22"/>
        </w:rPr>
        <w:t>. Acesso em: 6 maio 2026. </w:t>
      </w:r>
    </w:p>
    <w:p w:rsidR="008F7DEE" w:rsidRPr="00C37BBA" w:rsidRDefault="00C37BBA" w:rsidP="00C37BBA">
      <w:pPr>
        <w:pStyle w:val="NormalWeb"/>
        <w:spacing w:before="240" w:beforeAutospacing="0" w:after="240" w:afterAutospacing="0"/>
      </w:pPr>
      <w:r>
        <w:br/>
      </w:r>
      <w:r>
        <w:rPr>
          <w:rFonts w:ascii="Arial" w:hAnsi="Arial" w:cs="Arial"/>
          <w:b/>
          <w:bCs/>
          <w:color w:val="000000"/>
          <w:sz w:val="22"/>
          <w:szCs w:val="22"/>
        </w:rPr>
        <w:t>FRANÇOSO, Lúcia Pessini de Carvalho.</w:t>
      </w:r>
      <w:r>
        <w:rPr>
          <w:rFonts w:ascii="Arial" w:hAnsi="Arial" w:cs="Arial"/>
          <w:color w:val="000000"/>
          <w:sz w:val="22"/>
          <w:szCs w:val="22"/>
        </w:rPr>
        <w:t xml:space="preserve"> </w:t>
      </w:r>
      <w:r>
        <w:rPr>
          <w:rFonts w:ascii="Arial" w:hAnsi="Arial" w:cs="Arial"/>
          <w:i/>
          <w:iCs/>
          <w:color w:val="000000"/>
          <w:sz w:val="22"/>
          <w:szCs w:val="22"/>
        </w:rPr>
        <w:t>O impacto do câncer infantil para a criança e sua família</w:t>
      </w:r>
      <w:r>
        <w:rPr>
          <w:rFonts w:ascii="Arial" w:hAnsi="Arial" w:cs="Arial"/>
          <w:color w:val="000000"/>
          <w:sz w:val="22"/>
          <w:szCs w:val="22"/>
        </w:rPr>
        <w:t>. 2001. Dissertação (Mestrado em Psicologia) – Universidade de São Paulo, Ribeirão Preto, 2001. Disponível em:</w:t>
      </w:r>
      <w:hyperlink r:id="rId13" w:history="1">
        <w:r>
          <w:rPr>
            <w:rStyle w:val="Hyperlink"/>
            <w:rFonts w:ascii="Arial" w:hAnsi="Arial" w:cs="Arial"/>
            <w:color w:val="000000"/>
            <w:sz w:val="22"/>
            <w:szCs w:val="22"/>
          </w:rPr>
          <w:t xml:space="preserve"> </w:t>
        </w:r>
        <w:r>
          <w:rPr>
            <w:rStyle w:val="Hyperlink"/>
            <w:rFonts w:ascii="Arial" w:hAnsi="Arial" w:cs="Arial"/>
            <w:color w:val="1155CC"/>
            <w:sz w:val="22"/>
            <w:szCs w:val="22"/>
          </w:rPr>
          <w:t>https://teses.usp.br/teses/disponiveis/59/59137/tde-03102005-105823/publico/FRANCOSO_LPC.pdf</w:t>
        </w:r>
      </w:hyperlink>
      <w:r>
        <w:rPr>
          <w:rFonts w:ascii="Arial" w:hAnsi="Arial" w:cs="Arial"/>
          <w:color w:val="000000"/>
          <w:sz w:val="22"/>
          <w:szCs w:val="22"/>
        </w:rPr>
        <w:t>. Acesso em: 6 maio 2026.</w:t>
      </w:r>
    </w:p>
    <w:p w:rsidR="008F7DEE" w:rsidRPr="00C37BBA" w:rsidRDefault="008F7DEE" w:rsidP="00216624">
      <w:pPr>
        <w:ind w:firstLine="0"/>
        <w:rPr>
          <w:color w:val="FF0000"/>
        </w:rPr>
      </w:pPr>
      <w:r w:rsidRPr="00C37BBA">
        <w:rPr>
          <w:color w:val="FF0000"/>
        </w:rPr>
        <w:t xml:space="preserve">SALESFORCE BRASIL. O que é brainstorming? </w:t>
      </w:r>
      <w:r w:rsidRPr="00C37BBA">
        <w:rPr>
          <w:rStyle w:val="nfase"/>
          <w:color w:val="FF0000"/>
        </w:rPr>
        <w:t>Salesforce Blog</w:t>
      </w:r>
      <w:r w:rsidRPr="00C37BBA">
        <w:rPr>
          <w:color w:val="FF0000"/>
        </w:rPr>
        <w:t xml:space="preserve">, 10 nov. 2023. Disponível em: </w:t>
      </w:r>
      <w:hyperlink r:id="rId14" w:tgtFrame="_new" w:history="1">
        <w:r w:rsidRPr="00C37BBA">
          <w:rPr>
            <w:rStyle w:val="Hyperlink"/>
            <w:color w:val="FF0000"/>
          </w:rPr>
          <w:t>https://www.salesforce.com/br/blog/brainstorming/</w:t>
        </w:r>
      </w:hyperlink>
      <w:r w:rsidRPr="00C37BBA">
        <w:rPr>
          <w:color w:val="FF0000"/>
        </w:rPr>
        <w:t>. Acesso em: 9 abr. 2026.</w:t>
      </w:r>
    </w:p>
    <w:p w:rsidR="00C37BBA" w:rsidRPr="008F7DEE" w:rsidRDefault="00C37BBA" w:rsidP="00216624">
      <w:pPr>
        <w:ind w:firstLine="0"/>
      </w:pPr>
      <w:r>
        <w:rPr>
          <w:rFonts w:cs="Arial"/>
          <w:b/>
          <w:bCs/>
          <w:color w:val="000000"/>
          <w:sz w:val="22"/>
        </w:rPr>
        <w:t>SOUZA, Amanda Duarte de et al.</w:t>
      </w:r>
      <w:r>
        <w:rPr>
          <w:rFonts w:cs="Arial"/>
          <w:color w:val="000000"/>
          <w:sz w:val="22"/>
        </w:rPr>
        <w:t xml:space="preserve"> Qualidade de vida em pacientes oncológicos: impactos físicos, psicológicos e sociais do câncer. 2024. Disponível em:</w:t>
      </w:r>
      <w:hyperlink r:id="rId15" w:history="1">
        <w:r>
          <w:rPr>
            <w:rStyle w:val="Hyperlink"/>
            <w:rFonts w:cs="Arial"/>
            <w:color w:val="000000"/>
            <w:sz w:val="22"/>
          </w:rPr>
          <w:t xml:space="preserve"> </w:t>
        </w:r>
        <w:r>
          <w:rPr>
            <w:rStyle w:val="Hyperlink"/>
            <w:rFonts w:cs="Arial"/>
            <w:color w:val="1155CC"/>
            <w:sz w:val="22"/>
          </w:rPr>
          <w:t>https://periodicos.newsciencepubl.com/arace/article/view/1545/2071</w:t>
        </w:r>
      </w:hyperlink>
      <w:r>
        <w:rPr>
          <w:rFonts w:cs="Arial"/>
          <w:color w:val="000000"/>
          <w:sz w:val="22"/>
        </w:rPr>
        <w:t>. Acesso em: 6 maio 2026.</w:t>
      </w:r>
    </w:p>
    <w:p w:rsidR="00CB1371" w:rsidRPr="00CB1371" w:rsidRDefault="00CB1371" w:rsidP="00CB1371">
      <w:bookmarkStart w:id="23" w:name="_GoBack"/>
      <w:bookmarkEnd w:id="23"/>
    </w:p>
    <w:p w:rsidR="008241F3" w:rsidRDefault="008241F3" w:rsidP="008241F3"/>
    <w:p w:rsidR="008241F3" w:rsidRPr="008241F3" w:rsidRDefault="008241F3" w:rsidP="008241F3"/>
    <w:p w:rsidR="006B5659" w:rsidRPr="006B5659" w:rsidRDefault="006B5659" w:rsidP="006B5659"/>
    <w:p w:rsidR="006B5659" w:rsidRPr="006B5659" w:rsidRDefault="006B5659" w:rsidP="006B5659"/>
    <w:p w:rsidR="00CF5E5A" w:rsidRDefault="00CF5E5A" w:rsidP="00CF5E5A"/>
    <w:p w:rsidR="00CF5E5A" w:rsidRDefault="00CF5E5A" w:rsidP="00CF5E5A">
      <w:pPr>
        <w:spacing w:before="13440"/>
      </w:pPr>
    </w:p>
    <w:sectPr w:rsidR="00CF5E5A" w:rsidSect="00A665DA">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25D5" w:rsidRDefault="009E25D5" w:rsidP="00CF5E5A">
      <w:pPr>
        <w:spacing w:after="0" w:line="240" w:lineRule="auto"/>
      </w:pPr>
      <w:r>
        <w:separator/>
      </w:r>
    </w:p>
  </w:endnote>
  <w:endnote w:type="continuationSeparator" w:id="0">
    <w:p w:rsidR="009E25D5" w:rsidRDefault="009E25D5" w:rsidP="00CF5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Myriad Pro Cond"/>
    <w:panose1 w:val="020B0606030504020204"/>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25D5" w:rsidRDefault="009E25D5" w:rsidP="00CF5E5A">
      <w:pPr>
        <w:spacing w:after="0" w:line="240" w:lineRule="auto"/>
      </w:pPr>
      <w:r>
        <w:separator/>
      </w:r>
    </w:p>
  </w:footnote>
  <w:footnote w:type="continuationSeparator" w:id="0">
    <w:p w:rsidR="009E25D5" w:rsidRDefault="009E25D5" w:rsidP="00CF5E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93C56"/>
    <w:multiLevelType w:val="multilevel"/>
    <w:tmpl w:val="9A14634A"/>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1" w15:restartNumberingAfterBreak="0">
    <w:nsid w:val="0E534610"/>
    <w:multiLevelType w:val="hybridMultilevel"/>
    <w:tmpl w:val="3092D28C"/>
    <w:lvl w:ilvl="0" w:tplc="CA98CBCE">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BBA3C7A"/>
    <w:multiLevelType w:val="hybridMultilevel"/>
    <w:tmpl w:val="7CDEDE3C"/>
    <w:lvl w:ilvl="0" w:tplc="717284A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788D7B86"/>
    <w:multiLevelType w:val="hybridMultilevel"/>
    <w:tmpl w:val="7E82BAFE"/>
    <w:lvl w:ilvl="0" w:tplc="157C955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EA1"/>
    <w:rsid w:val="00076ACF"/>
    <w:rsid w:val="000A441C"/>
    <w:rsid w:val="000D53F4"/>
    <w:rsid w:val="00140B64"/>
    <w:rsid w:val="001C1A6E"/>
    <w:rsid w:val="00216624"/>
    <w:rsid w:val="002B3925"/>
    <w:rsid w:val="004C55E2"/>
    <w:rsid w:val="004F4E1C"/>
    <w:rsid w:val="00512561"/>
    <w:rsid w:val="0056243D"/>
    <w:rsid w:val="006005CA"/>
    <w:rsid w:val="006A2A63"/>
    <w:rsid w:val="006B5659"/>
    <w:rsid w:val="00720A5B"/>
    <w:rsid w:val="007362CD"/>
    <w:rsid w:val="008241F3"/>
    <w:rsid w:val="008F7DEE"/>
    <w:rsid w:val="00917082"/>
    <w:rsid w:val="009424F4"/>
    <w:rsid w:val="00992D7A"/>
    <w:rsid w:val="009E25D5"/>
    <w:rsid w:val="00A665DA"/>
    <w:rsid w:val="00A733D5"/>
    <w:rsid w:val="00AA2543"/>
    <w:rsid w:val="00B20A07"/>
    <w:rsid w:val="00C25492"/>
    <w:rsid w:val="00C37BBA"/>
    <w:rsid w:val="00C505B2"/>
    <w:rsid w:val="00C81496"/>
    <w:rsid w:val="00CB1371"/>
    <w:rsid w:val="00CD0EA1"/>
    <w:rsid w:val="00CF5E5A"/>
    <w:rsid w:val="00F44974"/>
    <w:rsid w:val="00F77A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2E12D"/>
  <w15:chartTrackingRefBased/>
  <w15:docId w15:val="{4432C650-D81A-4F10-B742-CC3220597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974"/>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8241F3"/>
    <w:pPr>
      <w:keepNext/>
      <w:keepLines/>
      <w:numPr>
        <w:numId w:val="4"/>
      </w:numPr>
      <w:spacing w:after="300" w:line="240" w:lineRule="auto"/>
      <w:ind w:left="360"/>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9424F4"/>
    <w:pPr>
      <w:keepNext/>
      <w:keepLines/>
      <w:numPr>
        <w:ilvl w:val="1"/>
        <w:numId w:val="4"/>
      </w:numPr>
      <w:spacing w:before="300" w:after="300" w:line="240" w:lineRule="auto"/>
      <w:ind w:left="390"/>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8241F3"/>
    <w:pPr>
      <w:keepNext/>
      <w:keepLines/>
      <w:numPr>
        <w:ilvl w:val="2"/>
        <w:numId w:val="4"/>
      </w:numPr>
      <w:spacing w:before="300" w:after="300" w:line="240" w:lineRule="auto"/>
      <w:ind w:left="720"/>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8241F3"/>
    <w:pPr>
      <w:keepNext/>
      <w:keepLines/>
      <w:numPr>
        <w:ilvl w:val="3"/>
        <w:numId w:val="4"/>
      </w:numPr>
      <w:spacing w:before="300" w:after="300" w:line="240" w:lineRule="auto"/>
      <w:ind w:left="720"/>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7362CD"/>
    <w:pPr>
      <w:keepNext/>
      <w:keepLines/>
      <w:numPr>
        <w:ilvl w:val="4"/>
        <w:numId w:val="4"/>
      </w:numPr>
      <w:spacing w:before="300" w:after="300" w:line="240" w:lineRule="auto"/>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512561"/>
    <w:pPr>
      <w:spacing w:after="0" w:line="240" w:lineRule="auto"/>
      <w:jc w:val="center"/>
    </w:pPr>
    <w:rPr>
      <w:rFonts w:ascii="Arial" w:hAnsi="Arial"/>
      <w:b/>
      <w:sz w:val="28"/>
    </w:rPr>
  </w:style>
  <w:style w:type="paragraph" w:styleId="Cabealho">
    <w:name w:val="header"/>
    <w:basedOn w:val="Normal"/>
    <w:link w:val="CabealhoChar"/>
    <w:uiPriority w:val="99"/>
    <w:unhideWhenUsed/>
    <w:rsid w:val="00CF5E5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F5E5A"/>
  </w:style>
  <w:style w:type="paragraph" w:styleId="Rodap">
    <w:name w:val="footer"/>
    <w:basedOn w:val="Normal"/>
    <w:link w:val="RodapChar"/>
    <w:uiPriority w:val="99"/>
    <w:unhideWhenUsed/>
    <w:rsid w:val="00CF5E5A"/>
    <w:pPr>
      <w:tabs>
        <w:tab w:val="center" w:pos="4252"/>
        <w:tab w:val="right" w:pos="8504"/>
      </w:tabs>
      <w:spacing w:after="0" w:line="240" w:lineRule="auto"/>
    </w:pPr>
  </w:style>
  <w:style w:type="character" w:customStyle="1" w:styleId="RodapChar">
    <w:name w:val="Rodapé Char"/>
    <w:basedOn w:val="Fontepargpadro"/>
    <w:link w:val="Rodap"/>
    <w:uiPriority w:val="99"/>
    <w:rsid w:val="00CF5E5A"/>
  </w:style>
  <w:style w:type="character" w:styleId="Forte">
    <w:name w:val="Strong"/>
    <w:basedOn w:val="Fontepargpadro"/>
    <w:uiPriority w:val="22"/>
    <w:qFormat/>
    <w:rsid w:val="00F44974"/>
    <w:rPr>
      <w:b/>
      <w:bCs/>
    </w:rPr>
  </w:style>
  <w:style w:type="character" w:customStyle="1" w:styleId="Ttulo1Char">
    <w:name w:val="Título 1 Char"/>
    <w:basedOn w:val="Fontepargpadro"/>
    <w:link w:val="Ttulo1"/>
    <w:uiPriority w:val="9"/>
    <w:rsid w:val="008241F3"/>
    <w:rPr>
      <w:rFonts w:ascii="Arial" w:eastAsiaTheme="majorEastAsia" w:hAnsi="Arial" w:cstheme="majorBidi"/>
      <w:b/>
      <w:sz w:val="24"/>
      <w:szCs w:val="32"/>
    </w:rPr>
  </w:style>
  <w:style w:type="character" w:customStyle="1" w:styleId="Ttulo2Char">
    <w:name w:val="Título 2 Char"/>
    <w:basedOn w:val="Fontepargpadro"/>
    <w:link w:val="Ttulo2"/>
    <w:uiPriority w:val="9"/>
    <w:rsid w:val="009424F4"/>
    <w:rPr>
      <w:rFonts w:ascii="Arial" w:eastAsiaTheme="majorEastAsia" w:hAnsi="Arial" w:cstheme="majorBidi"/>
      <w:b/>
      <w:sz w:val="24"/>
      <w:szCs w:val="26"/>
    </w:rPr>
  </w:style>
  <w:style w:type="character" w:customStyle="1" w:styleId="Ttulo3Char">
    <w:name w:val="Título 3 Char"/>
    <w:basedOn w:val="Fontepargpadro"/>
    <w:link w:val="Ttulo3"/>
    <w:uiPriority w:val="9"/>
    <w:rsid w:val="008241F3"/>
    <w:rPr>
      <w:rFonts w:ascii="Arial" w:eastAsiaTheme="majorEastAsia" w:hAnsi="Arial" w:cstheme="majorBidi"/>
      <w:b/>
      <w:sz w:val="24"/>
      <w:szCs w:val="24"/>
    </w:rPr>
  </w:style>
  <w:style w:type="character" w:customStyle="1" w:styleId="Ttulo4Char">
    <w:name w:val="Título 4 Char"/>
    <w:basedOn w:val="Fontepargpadro"/>
    <w:link w:val="Ttulo4"/>
    <w:uiPriority w:val="9"/>
    <w:rsid w:val="008241F3"/>
    <w:rPr>
      <w:rFonts w:ascii="Arial" w:eastAsiaTheme="majorEastAsia" w:hAnsi="Arial" w:cstheme="majorBidi"/>
      <w:b/>
      <w:iCs/>
      <w:sz w:val="24"/>
    </w:rPr>
  </w:style>
  <w:style w:type="character" w:customStyle="1" w:styleId="Ttulo5Char">
    <w:name w:val="Título 5 Char"/>
    <w:basedOn w:val="Fontepargpadro"/>
    <w:link w:val="Ttulo5"/>
    <w:uiPriority w:val="9"/>
    <w:rsid w:val="007362CD"/>
    <w:rPr>
      <w:rFonts w:ascii="Arial" w:eastAsiaTheme="majorEastAsia" w:hAnsi="Arial" w:cstheme="majorBidi"/>
      <w:b/>
      <w:sz w:val="24"/>
    </w:rPr>
  </w:style>
  <w:style w:type="paragraph" w:styleId="CabealhodoSumrio">
    <w:name w:val="TOC Heading"/>
    <w:basedOn w:val="Ttulo1"/>
    <w:next w:val="Normal"/>
    <w:uiPriority w:val="39"/>
    <w:unhideWhenUsed/>
    <w:qFormat/>
    <w:rsid w:val="008241F3"/>
    <w:pPr>
      <w:numPr>
        <w:numId w:val="0"/>
      </w:numPr>
      <w:spacing w:before="240" w:after="0" w:line="259" w:lineRule="auto"/>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8241F3"/>
    <w:pPr>
      <w:tabs>
        <w:tab w:val="left" w:pos="1418"/>
        <w:tab w:val="right" w:leader="dot" w:pos="9061"/>
      </w:tabs>
      <w:spacing w:after="100"/>
      <w:ind w:firstLine="0"/>
    </w:pPr>
  </w:style>
  <w:style w:type="paragraph" w:styleId="Sumrio2">
    <w:name w:val="toc 2"/>
    <w:basedOn w:val="Normal"/>
    <w:next w:val="Normal"/>
    <w:autoRedefine/>
    <w:uiPriority w:val="39"/>
    <w:unhideWhenUsed/>
    <w:rsid w:val="008241F3"/>
    <w:pPr>
      <w:tabs>
        <w:tab w:val="left" w:pos="1418"/>
        <w:tab w:val="right" w:leader="dot" w:pos="9061"/>
      </w:tabs>
      <w:spacing w:after="100"/>
      <w:ind w:left="240" w:hanging="240"/>
    </w:pPr>
  </w:style>
  <w:style w:type="paragraph" w:styleId="Sumrio3">
    <w:name w:val="toc 3"/>
    <w:basedOn w:val="Normal"/>
    <w:next w:val="Normal"/>
    <w:autoRedefine/>
    <w:uiPriority w:val="39"/>
    <w:unhideWhenUsed/>
    <w:rsid w:val="008241F3"/>
    <w:pPr>
      <w:tabs>
        <w:tab w:val="left" w:pos="1418"/>
        <w:tab w:val="right" w:leader="dot" w:pos="9061"/>
      </w:tabs>
      <w:spacing w:after="100"/>
      <w:ind w:left="480" w:hanging="480"/>
    </w:pPr>
  </w:style>
  <w:style w:type="character" w:styleId="Hyperlink">
    <w:name w:val="Hyperlink"/>
    <w:basedOn w:val="Fontepargpadro"/>
    <w:uiPriority w:val="99"/>
    <w:unhideWhenUsed/>
    <w:rsid w:val="008241F3"/>
    <w:rPr>
      <w:color w:val="0563C1" w:themeColor="hyperlink"/>
      <w:u w:val="single"/>
    </w:rPr>
  </w:style>
  <w:style w:type="paragraph" w:styleId="Sumrio4">
    <w:name w:val="toc 4"/>
    <w:basedOn w:val="Normal"/>
    <w:next w:val="Normal"/>
    <w:autoRedefine/>
    <w:uiPriority w:val="39"/>
    <w:unhideWhenUsed/>
    <w:rsid w:val="000D53F4"/>
    <w:pPr>
      <w:tabs>
        <w:tab w:val="left" w:pos="1418"/>
        <w:tab w:val="right" w:leader="dot" w:pos="9061"/>
      </w:tabs>
      <w:spacing w:after="100"/>
      <w:ind w:left="720" w:hanging="720"/>
    </w:pPr>
  </w:style>
  <w:style w:type="paragraph" w:styleId="Sumrio5">
    <w:name w:val="toc 5"/>
    <w:basedOn w:val="Normal"/>
    <w:next w:val="Normal"/>
    <w:autoRedefine/>
    <w:uiPriority w:val="39"/>
    <w:unhideWhenUsed/>
    <w:rsid w:val="000D53F4"/>
    <w:pPr>
      <w:tabs>
        <w:tab w:val="left" w:pos="1418"/>
        <w:tab w:val="right" w:leader="dot" w:pos="9061"/>
      </w:tabs>
      <w:spacing w:after="100"/>
      <w:ind w:left="1418" w:hanging="1418"/>
    </w:pPr>
  </w:style>
  <w:style w:type="paragraph" w:styleId="NormalWeb">
    <w:name w:val="Normal (Web)"/>
    <w:basedOn w:val="Normal"/>
    <w:uiPriority w:val="99"/>
    <w:unhideWhenUsed/>
    <w:rsid w:val="008F7DEE"/>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styleId="nfase">
    <w:name w:val="Emphasis"/>
    <w:basedOn w:val="Fontepargpadro"/>
    <w:uiPriority w:val="20"/>
    <w:qFormat/>
    <w:rsid w:val="008F7DEE"/>
    <w:rPr>
      <w:i/>
      <w:iCs/>
    </w:rPr>
  </w:style>
  <w:style w:type="paragraph" w:styleId="Citao">
    <w:name w:val="Quote"/>
    <w:basedOn w:val="Normal"/>
    <w:next w:val="Normal"/>
    <w:link w:val="CitaoChar"/>
    <w:uiPriority w:val="29"/>
    <w:qFormat/>
    <w:rsid w:val="008F7DEE"/>
    <w:pPr>
      <w:spacing w:before="120" w:line="240" w:lineRule="auto"/>
      <w:ind w:left="2268" w:firstLine="0"/>
    </w:pPr>
    <w:rPr>
      <w:iCs/>
      <w:sz w:val="20"/>
    </w:rPr>
  </w:style>
  <w:style w:type="character" w:customStyle="1" w:styleId="CitaoChar">
    <w:name w:val="Citação Char"/>
    <w:basedOn w:val="Fontepargpadro"/>
    <w:link w:val="Citao"/>
    <w:uiPriority w:val="29"/>
    <w:rsid w:val="008F7DEE"/>
    <w:rPr>
      <w:rFonts w:ascii="Arial" w:hAnsi="Arial"/>
      <w:iCs/>
      <w:sz w:val="20"/>
    </w:rPr>
  </w:style>
  <w:style w:type="paragraph" w:customStyle="1" w:styleId="Fonteeimagem">
    <w:name w:val="Fonte e imagem"/>
    <w:basedOn w:val="Normal"/>
    <w:link w:val="FonteeimagemChar"/>
    <w:qFormat/>
    <w:rsid w:val="0056243D"/>
    <w:pPr>
      <w:spacing w:before="120" w:line="240" w:lineRule="auto"/>
      <w:ind w:firstLine="0"/>
      <w:jc w:val="center"/>
    </w:pPr>
    <w:rPr>
      <w:sz w:val="20"/>
    </w:rPr>
  </w:style>
  <w:style w:type="table" w:styleId="Tabelacomgrade">
    <w:name w:val="Table Grid"/>
    <w:basedOn w:val="Tabelanormal"/>
    <w:uiPriority w:val="39"/>
    <w:rsid w:val="005624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eimagemChar">
    <w:name w:val="Fonte e imagem Char"/>
    <w:basedOn w:val="Fontepargpadro"/>
    <w:link w:val="Fonteeimagem"/>
    <w:rsid w:val="0056243D"/>
    <w:rPr>
      <w:rFonts w:ascii="Arial" w:hAnsi="Arial"/>
      <w:sz w:val="20"/>
    </w:rPr>
  </w:style>
  <w:style w:type="paragraph" w:styleId="Legenda">
    <w:name w:val="caption"/>
    <w:basedOn w:val="Normal"/>
    <w:next w:val="Normal"/>
    <w:uiPriority w:val="35"/>
    <w:unhideWhenUsed/>
    <w:qFormat/>
    <w:rsid w:val="00AA2543"/>
    <w:pPr>
      <w:spacing w:before="120" w:line="240" w:lineRule="auto"/>
      <w:ind w:firstLine="0"/>
      <w:jc w:val="center"/>
    </w:pPr>
    <w:rPr>
      <w:b/>
      <w:iCs/>
      <w:sz w:val="20"/>
      <w:szCs w:val="18"/>
    </w:rPr>
  </w:style>
  <w:style w:type="paragraph" w:styleId="ndicedeilustraes">
    <w:name w:val="table of figures"/>
    <w:basedOn w:val="Normal"/>
    <w:next w:val="Normal"/>
    <w:uiPriority w:val="99"/>
    <w:unhideWhenUsed/>
    <w:rsid w:val="00C8149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451706">
      <w:bodyDiv w:val="1"/>
      <w:marLeft w:val="0"/>
      <w:marRight w:val="0"/>
      <w:marTop w:val="0"/>
      <w:marBottom w:val="0"/>
      <w:divBdr>
        <w:top w:val="none" w:sz="0" w:space="0" w:color="auto"/>
        <w:left w:val="none" w:sz="0" w:space="0" w:color="auto"/>
        <w:bottom w:val="none" w:sz="0" w:space="0" w:color="auto"/>
        <w:right w:val="none" w:sz="0" w:space="0" w:color="auto"/>
      </w:divBdr>
    </w:div>
    <w:div w:id="914826008">
      <w:bodyDiv w:val="1"/>
      <w:marLeft w:val="0"/>
      <w:marRight w:val="0"/>
      <w:marTop w:val="0"/>
      <w:marBottom w:val="0"/>
      <w:divBdr>
        <w:top w:val="none" w:sz="0" w:space="0" w:color="auto"/>
        <w:left w:val="none" w:sz="0" w:space="0" w:color="auto"/>
        <w:bottom w:val="none" w:sz="0" w:space="0" w:color="auto"/>
        <w:right w:val="none" w:sz="0" w:space="0" w:color="auto"/>
      </w:divBdr>
    </w:div>
    <w:div w:id="1100031088">
      <w:bodyDiv w:val="1"/>
      <w:marLeft w:val="0"/>
      <w:marRight w:val="0"/>
      <w:marTop w:val="0"/>
      <w:marBottom w:val="0"/>
      <w:divBdr>
        <w:top w:val="none" w:sz="0" w:space="0" w:color="auto"/>
        <w:left w:val="none" w:sz="0" w:space="0" w:color="auto"/>
        <w:bottom w:val="none" w:sz="0" w:space="0" w:color="auto"/>
        <w:right w:val="none" w:sz="0" w:space="0" w:color="auto"/>
      </w:divBdr>
    </w:div>
    <w:div w:id="1925144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eses.usp.br/teses/disponiveis/59/59137/tde-03102005-105823/publico/FRANCOSO_LPC.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ooks.google.com.br/books?id=3digmMu5pdE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lo.br/j/epsic/a/zxnPftpPJTbnrZYB3gTyfGc/?format=html&amp;lang=pt" TargetMode="External"/><Relationship Id="rId5" Type="http://schemas.openxmlformats.org/officeDocument/2006/relationships/webSettings" Target="webSettings.xml"/><Relationship Id="rId15" Type="http://schemas.openxmlformats.org/officeDocument/2006/relationships/hyperlink" Target="https://periodicos.newsciencepubl.com/arace/article/view/1545/2071" TargetMode="Externa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salesforce.com/br/blog/brainstorming/"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idade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BE0E-404F-B367-5AE0981DB98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BE0E-404F-B367-5AE0981DB98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BE0E-404F-B367-5AE0981DB98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BE0E-404F-B367-5AE0981DB98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pt-BR"/>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Planilha1!$A$2:$A$5</c:f>
              <c:strCache>
                <c:ptCount val="4"/>
                <c:pt idx="0">
                  <c:v>de 15 a 18 anos</c:v>
                </c:pt>
                <c:pt idx="1">
                  <c:v>de 19 a 30 anos</c:v>
                </c:pt>
                <c:pt idx="2">
                  <c:v>de 31 a 50 anos</c:v>
                </c:pt>
                <c:pt idx="3">
                  <c:v>acima de 51</c:v>
                </c:pt>
              </c:strCache>
            </c:strRef>
          </c:cat>
          <c:val>
            <c:numRef>
              <c:f>Planilha1!$B$2:$B$5</c:f>
              <c:numCache>
                <c:formatCode>General</c:formatCode>
                <c:ptCount val="4"/>
                <c:pt idx="0">
                  <c:v>16</c:v>
                </c:pt>
                <c:pt idx="1">
                  <c:v>22</c:v>
                </c:pt>
                <c:pt idx="2">
                  <c:v>10</c:v>
                </c:pt>
                <c:pt idx="3">
                  <c:v>1.2</c:v>
                </c:pt>
              </c:numCache>
            </c:numRef>
          </c:val>
          <c:extLst>
            <c:ext xmlns:c16="http://schemas.microsoft.com/office/drawing/2014/chart" uri="{C3380CC4-5D6E-409C-BE32-E72D297353CC}">
              <c16:uniqueId val="{00000000-F76B-46CB-8772-ABCD655CE6BB}"/>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E96EF-CD8A-472C-9852-A3E20966F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2606</Words>
  <Characters>14078</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2</cp:revision>
  <dcterms:created xsi:type="dcterms:W3CDTF">2026-05-07T13:51:00Z</dcterms:created>
  <dcterms:modified xsi:type="dcterms:W3CDTF">2026-05-07T13:51:00Z</dcterms:modified>
</cp:coreProperties>
</file>