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package dp; </w:t>
      </w:r>
    </w:p>
    <w:p w:rsidR="00000000" w:rsidDel="00000000" w:rsidP="00000000" w:rsidRDefault="00000000" w:rsidRPr="00000000" w14:paraId="0000000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ff00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color w:val="00ff0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HelloWorld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private static Scanner sc;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public static void main(String[] args)  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sc=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System.out.println("Unesite neku vrednost u a: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a</w:t>
      </w:r>
      <w:r w:rsidDel="00000000" w:rsidR="00000000" w:rsidRPr="00000000">
        <w:rPr>
          <w:color w:val="ff0000"/>
          <w:rtl w:val="0"/>
        </w:rPr>
        <w:t xml:space="preserve">,b=5</w:t>
      </w:r>
      <w:r w:rsidDel="00000000" w:rsidR="00000000" w:rsidRPr="00000000">
        <w:rPr>
          <w:rtl w:val="0"/>
        </w:rPr>
        <w:t xml:space="preserve">;    //Unosi se neka vrednost u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switch (a)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System.out.println(a + 5);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case 2:System.out.println(a + 6);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case 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System.out.println(a + 7);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C">
      <w:pPr>
        <w:rPr>
          <w:color w:val="00ff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ff00"/>
          <w:rtl w:val="0"/>
        </w:rPr>
        <w:t xml:space="preserve">  default: System.out.println("Takav broj za vrednost a ne postoji.");</w:t>
      </w:r>
    </w:p>
    <w:p w:rsidR="00000000" w:rsidDel="00000000" w:rsidP="00000000" w:rsidRDefault="00000000" w:rsidRPr="00000000" w14:paraId="0000001D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  break;    </w:t>
      </w:r>
    </w:p>
    <w:p w:rsidR="00000000" w:rsidDel="00000000" w:rsidP="00000000" w:rsidRDefault="00000000" w:rsidRPr="00000000" w14:paraId="0000001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