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A94B3" w14:textId="77777777" w:rsidR="00B920D8" w:rsidRDefault="00B920D8" w:rsidP="009D18D1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hr-HR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Opis projekta</w:t>
      </w:r>
    </w:p>
    <w:p w14:paraId="52079DAC" w14:textId="77777777" w:rsidR="009D18D1" w:rsidRPr="009D18D1" w:rsidRDefault="009D18D1" w:rsidP="009D18D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r-HR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Bubble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eastAsia="hr-HR"/>
        </w:rPr>
        <w:t>Trouble</w:t>
      </w:r>
      <w:proofErr w:type="spellEnd"/>
    </w:p>
    <w:p w14:paraId="0938B910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Dominik Mikulčić, Lorena Novak, Petra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Škrabo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>, Tihana Štifanić, Katarina Šupe</w:t>
      </w:r>
    </w:p>
    <w:p w14:paraId="60204BAA" w14:textId="77777777" w:rsidR="009D18D1" w:rsidRDefault="009D18D1" w:rsidP="009D18D1">
      <w:pPr>
        <w:spacing w:after="0" w:line="240" w:lineRule="auto"/>
        <w:rPr>
          <w:rFonts w:ascii="Arial" w:eastAsia="Times New Roman" w:hAnsi="Arial" w:cs="Arial"/>
          <w:color w:val="000000"/>
          <w:lang w:eastAsia="hr-HR"/>
        </w:rPr>
      </w:pPr>
    </w:p>
    <w:p w14:paraId="5203A315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Retro igra izrađena u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Processingu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napravljena po uzoru na igru hrvatskog kreatora Krešimira Cvitanovića.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Igrač je predstavljen likom koji puca u mjehuriće koji</w:t>
      </w:r>
      <w:r>
        <w:rPr>
          <w:rFonts w:ascii="Arial" w:eastAsia="Times New Roman" w:hAnsi="Arial" w:cs="Arial"/>
          <w:color w:val="000000"/>
          <w:lang w:eastAsia="hr-HR"/>
        </w:rPr>
        <w:t xml:space="preserve"> odskaču od tlo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i postaju manji ukoliko ih igrač pogodi. Svaki put kada igrač pogodi mjehurić, on se razdvoji u nekoliko manjih, a na igraču je da pripazi da ga ti manji mjehurići također ne pogode. Svaki </w:t>
      </w:r>
      <w:proofErr w:type="spellStart"/>
      <w:r w:rsidR="00B920D8">
        <w:rPr>
          <w:rFonts w:ascii="Arial" w:eastAsia="Times New Roman" w:hAnsi="Arial" w:cs="Arial"/>
          <w:color w:val="000000"/>
          <w:lang w:eastAsia="hr-HR"/>
        </w:rPr>
        <w:t>level</w:t>
      </w:r>
      <w:proofErr w:type="spellEnd"/>
      <w:r w:rsidR="00B920D8">
        <w:rPr>
          <w:rFonts w:ascii="Arial" w:eastAsia="Times New Roman" w:hAnsi="Arial" w:cs="Arial"/>
          <w:color w:val="000000"/>
          <w:lang w:eastAsia="hr-HR"/>
        </w:rPr>
        <w:t xml:space="preserve"> ima vremenski limit u kojem igrač mora pokušati uništiti sve mjehuriće što brže. </w:t>
      </w:r>
    </w:p>
    <w:p w14:paraId="70942CCD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7F879BF2" w14:textId="77777777" w:rsidR="009D18D1" w:rsidRPr="009D18D1" w:rsidRDefault="009D18D1" w:rsidP="009D1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>Predviđeni datum završetka rada:</w:t>
      </w:r>
      <w:r w:rsidR="00B920D8">
        <w:rPr>
          <w:rFonts w:ascii="Arial" w:eastAsia="Times New Roman" w:hAnsi="Arial" w:cs="Arial"/>
          <w:color w:val="000000"/>
          <w:lang w:eastAsia="hr-HR"/>
        </w:rPr>
        <w:t xml:space="preserve"> 1.4</w:t>
      </w:r>
      <w:r w:rsidRPr="009D18D1">
        <w:rPr>
          <w:rFonts w:ascii="Arial" w:eastAsia="Times New Roman" w:hAnsi="Arial" w:cs="Arial"/>
          <w:color w:val="000000"/>
          <w:lang w:eastAsia="hr-HR"/>
        </w:rPr>
        <w:t>.2021.</w:t>
      </w:r>
    </w:p>
    <w:p w14:paraId="10768D46" w14:textId="77777777" w:rsidR="00B920D8" w:rsidRDefault="009D18D1" w:rsidP="009D18D1">
      <w:pPr>
        <w:rPr>
          <w:rFonts w:ascii="Arial" w:eastAsia="Times New Roman" w:hAnsi="Arial" w:cs="Arial"/>
          <w:color w:val="000000"/>
          <w:lang w:eastAsia="hr-HR"/>
        </w:rPr>
      </w:pPr>
      <w:r w:rsidRPr="009D18D1">
        <w:rPr>
          <w:rFonts w:ascii="Arial" w:eastAsia="Times New Roman" w:hAnsi="Arial" w:cs="Arial"/>
          <w:color w:val="000000"/>
          <w:lang w:eastAsia="hr-HR"/>
        </w:rPr>
        <w:t xml:space="preserve">Poveznica na projekt na </w:t>
      </w:r>
      <w:proofErr w:type="spellStart"/>
      <w:r w:rsidRPr="009D18D1">
        <w:rPr>
          <w:rFonts w:ascii="Arial" w:eastAsia="Times New Roman" w:hAnsi="Arial" w:cs="Arial"/>
          <w:color w:val="000000"/>
          <w:lang w:eastAsia="hr-HR"/>
        </w:rPr>
        <w:t>Githubu</w:t>
      </w:r>
      <w:proofErr w:type="spellEnd"/>
      <w:r w:rsidRPr="009D18D1">
        <w:rPr>
          <w:rFonts w:ascii="Arial" w:eastAsia="Times New Roman" w:hAnsi="Arial" w:cs="Arial"/>
          <w:color w:val="000000"/>
          <w:lang w:eastAsia="hr-HR"/>
        </w:rPr>
        <w:t xml:space="preserve">: </w:t>
      </w:r>
      <w:hyperlink r:id="rId5" w:history="1">
        <w:r w:rsidR="00B920D8" w:rsidRPr="00202BC8">
          <w:rPr>
            <w:rStyle w:val="Hiperveza"/>
            <w:rFonts w:ascii="Arial" w:eastAsia="Times New Roman" w:hAnsi="Arial" w:cs="Arial"/>
            <w:lang w:eastAsia="hr-HR"/>
          </w:rPr>
          <w:t>https://github.com/katarinasupe/Bubble-Trouble</w:t>
        </w:r>
      </w:hyperlink>
    </w:p>
    <w:p w14:paraId="2F1681BC" w14:textId="77777777" w:rsidR="00B920D8" w:rsidRDefault="00B920D8" w:rsidP="009D18D1">
      <w:pPr>
        <w:rPr>
          <w:rFonts w:ascii="Arial" w:eastAsia="Times New Roman" w:hAnsi="Arial" w:cs="Arial"/>
          <w:color w:val="000000"/>
          <w:lang w:eastAsia="hr-HR"/>
        </w:rPr>
      </w:pPr>
    </w:p>
    <w:p w14:paraId="0D7BD1D5" w14:textId="77777777" w:rsidR="00B920D8" w:rsidRDefault="00B920D8" w:rsidP="009D18D1">
      <w:pPr>
        <w:rPr>
          <w:rFonts w:ascii="Arial" w:eastAsia="Times New Roman" w:hAnsi="Arial" w:cs="Arial"/>
          <w:color w:val="000000"/>
          <w:sz w:val="32"/>
          <w:lang w:eastAsia="hr-HR"/>
        </w:rPr>
      </w:pPr>
      <w:r w:rsidRPr="00B920D8">
        <w:rPr>
          <w:rFonts w:ascii="Arial" w:eastAsia="Times New Roman" w:hAnsi="Arial" w:cs="Arial"/>
          <w:color w:val="000000"/>
          <w:sz w:val="32"/>
          <w:lang w:eastAsia="hr-HR"/>
        </w:rPr>
        <w:t xml:space="preserve">Dnevnik rada </w:t>
      </w:r>
    </w:p>
    <w:p w14:paraId="75760832" w14:textId="5681458F" w:rsidR="00A223F4" w:rsidRPr="00EF2D77" w:rsidRDefault="00A223F4" w:rsidP="00EF2D77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>7. ožujka 2021. (Tihana Štifanić):</w:t>
      </w:r>
      <w:r w:rsidR="00EF2D77">
        <w:rPr>
          <w:rFonts w:ascii="Arial" w:eastAsia="Times New Roman" w:hAnsi="Arial" w:cs="Arial"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Player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koja predstavlja igrača. Igrač je određen svojom pozicijom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position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(po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-koordinati, kako je pomicanje moguće samo u tom smjeru) i brojem preostalih života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lives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. U klasi se također pamte podaci o igračevom koplju (trenutna pozicija glave koplja određena s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i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ySpear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 te neke pomoćne varijable koje označavaju je li koplje trenutno aktivno i u kojem smjeru se trenutno pomiče). Koplje igrača se aktivira </w:t>
      </w:r>
      <w:proofErr w:type="spellStart"/>
      <w:r w:rsidRPr="00EF2D77">
        <w:rPr>
          <w:rFonts w:ascii="Arial" w:eastAsia="Times New Roman" w:hAnsi="Arial" w:cs="Arial"/>
          <w:color w:val="000000"/>
          <w:lang w:eastAsia="hr-HR"/>
        </w:rPr>
        <w:t>spacebarom</w:t>
      </w:r>
      <w:proofErr w:type="spellEnd"/>
      <w:r w:rsidRPr="00EF2D77">
        <w:rPr>
          <w:rFonts w:ascii="Arial" w:eastAsia="Times New Roman" w:hAnsi="Arial" w:cs="Arial"/>
          <w:color w:val="000000"/>
          <w:lang w:eastAsia="hr-HR"/>
        </w:rPr>
        <w:t xml:space="preserve">, a igrač njime može „razbijati“ loptice koje su trenutno na ekranu. Također su implementirane metode za iscrtavanje igrača i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, metoda za pomicanje igrača za </w:t>
      </w:r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x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piksela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move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 xml:space="preserve">() 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te metoda za ažuriranje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u kojoj se trenutno samo ažurira pozicija glave koplja (kada je koplje aktivno, glava se prvo pomiče prema gore dok ne udari u gornji rub prozora, a tada prema dolje dok ne udari u donji rub, kad postaje neaktivno). Implementirane su i metode za resetiranje pozicije igrača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resetPosition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 xml:space="preserve"> te resetiranje koplja </w:t>
      </w:r>
      <w:proofErr w:type="spellStart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resetSpear</w:t>
      </w:r>
      <w:proofErr w:type="spellEnd"/>
      <w:r w:rsidRPr="00EF2D77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Pr="00EF2D77">
        <w:rPr>
          <w:rFonts w:ascii="Arial" w:eastAsia="Times New Roman" w:hAnsi="Arial" w:cs="Arial"/>
          <w:color w:val="000000"/>
          <w:lang w:eastAsia="hr-HR"/>
        </w:rPr>
        <w:t>. Trenutno su sve metode implementirane sa samo jednim igračem u vidu, pa ih treba prilagoditi za igru s dva igrača.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3 sata</w:t>
      </w:r>
    </w:p>
    <w:p w14:paraId="509C9B34" w14:textId="06BC12A5" w:rsidR="00ED7CAF" w:rsidRDefault="00ED7CA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8. ožujka 2021. (Tihana Štifanić): </w:t>
      </w:r>
    </w:p>
    <w:p w14:paraId="5FDD5D96" w14:textId="7B6ABE6C" w:rsidR="005F6D36" w:rsidRDefault="005F6D36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Stvaranje klase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predstavlja lopticu. </w:t>
      </w:r>
      <w:r w:rsidR="00364AFB">
        <w:rPr>
          <w:rFonts w:ascii="Arial" w:eastAsia="Times New Roman" w:hAnsi="Arial" w:cs="Arial"/>
          <w:color w:val="000000"/>
          <w:lang w:eastAsia="hr-HR"/>
        </w:rPr>
        <w:t>Loptica je određena svojim središtem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yCenter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i radijusom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. U igri postoji samo nekoliko mogućih veličina loptice pa je uveden atribut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, o kojem ovisi radijus loptice. Najmanje loptice koje se pojavljuju u igri su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a predviđeno je da su najveće loptice koje se pojavljuju one kod kojih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6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Kad god igrač pogodi neku lopticu svojim kopljem, ona se razdvaja u dvije loptice čiji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za jedan manji. Kada igrač pogodi lopticu 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za koju 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1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, ona nestaje. Trenutno su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 povezani tako da je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radius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=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sizeLevel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 * 10</w:t>
      </w:r>
      <w:r w:rsidR="00364AFB">
        <w:rPr>
          <w:rFonts w:ascii="Arial" w:eastAsia="Times New Roman" w:hAnsi="Arial" w:cs="Arial"/>
          <w:color w:val="000000"/>
          <w:lang w:eastAsia="hr-HR"/>
        </w:rPr>
        <w:t>. Loptice također imaju brzinu i smjer kretanja određen s (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xVelocity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 xml:space="preserve">,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yVelocity</w:t>
      </w:r>
      <w:proofErr w:type="spellEnd"/>
      <w:r w:rsidR="00364AFB">
        <w:rPr>
          <w:rFonts w:ascii="Arial" w:eastAsia="Times New Roman" w:hAnsi="Arial" w:cs="Arial"/>
          <w:color w:val="000000"/>
          <w:lang w:eastAsia="hr-HR"/>
        </w:rPr>
        <w:t xml:space="preserve">) koji se zbraja sa središtem loptice prilikom svakog pomaka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. U metodi </w:t>
      </w:r>
      <w:proofErr w:type="spellStart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update</w:t>
      </w:r>
      <w:proofErr w:type="spellEnd"/>
      <w:r w:rsidR="00364AFB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364AFB">
        <w:rPr>
          <w:rFonts w:ascii="Arial" w:eastAsia="Times New Roman" w:hAnsi="Arial" w:cs="Arial"/>
          <w:color w:val="000000"/>
          <w:lang w:eastAsia="hr-HR"/>
        </w:rPr>
        <w:t xml:space="preserve"> se također provjerava je li loptica udarila u neki od rubova ekrana, čime se njena brzina mijenja na odgovarajući način. Osim toga, implementirane su metode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za iscrtavanje loptice te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472683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472683">
        <w:rPr>
          <w:rFonts w:ascii="Arial" w:eastAsia="Times New Roman" w:hAnsi="Arial" w:cs="Arial"/>
          <w:color w:val="000000"/>
          <w:lang w:eastAsia="hr-HR"/>
        </w:rPr>
        <w:t xml:space="preserve"> koje primaju koordinate glave koplja, odnosno poziciju igrača te provjeravaju nalaze li se one u radijusu oko središta loptice.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5 sati</w:t>
      </w:r>
    </w:p>
    <w:p w14:paraId="297FC3E6" w14:textId="2DA18333" w:rsidR="00472683" w:rsidRDefault="00472683" w:rsidP="00ED7CAF">
      <w:pPr>
        <w:pStyle w:val="Odlomakpopisa"/>
        <w:numPr>
          <w:ilvl w:val="1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lastRenderedPageBreak/>
        <w:t xml:space="preserve">U glavnom programu su napisane metode koje se brinu za pomicanje igrača,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keyPressed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keyReleased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 xml:space="preserve"> te dvije pomoćne preopterećene metode 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hr-HR"/>
        </w:rPr>
        <w:t>setMove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>
        <w:rPr>
          <w:rFonts w:ascii="Arial" w:eastAsia="Times New Roman" w:hAnsi="Arial" w:cs="Arial"/>
          <w:color w:val="000000"/>
          <w:lang w:eastAsia="hr-HR"/>
        </w:rPr>
        <w:t>. Također je dodana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varijabla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 xml:space="preserve"> </w:t>
      </w:r>
      <w:r>
        <w:rPr>
          <w:rFonts w:ascii="Arial" w:eastAsia="Times New Roman" w:hAnsi="Arial" w:cs="Arial"/>
          <w:color w:val="000000"/>
          <w:lang w:eastAsia="hr-HR"/>
        </w:rPr>
        <w:t xml:space="preserve">koja se koristi za postavljanje i određivanje trenutnog stanja programa, a planirano je da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bude u jednom od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MAINMENU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SETTINGS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ili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, definiranih u enumeraciji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State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.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se potom iscrtavaju samo oni elementi ili pozivaju one metode koje pripadaju jednom od stanja (za sad su to samo elementi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). Tako se u glavnoj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draw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funkciji prilikom stanja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GAME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iscrtavaju loptice, igrač te se provjerava postoje li kolizije. U svrhu provjera kolizija, implementirane su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te </w:t>
      </w:r>
      <w:proofErr w:type="spellStart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ballPlayerCollision</w:t>
      </w:r>
      <w:proofErr w:type="spellEnd"/>
      <w:r w:rsidR="00A223F4" w:rsidRP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koje prvo za sve postojeće loptice pozivaju ranije spomenute metode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checkSpearCollision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 i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Ball.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checkPlayerCollision</w:t>
      </w:r>
      <w:proofErr w:type="spellEnd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()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 </w:t>
      </w:r>
      <w:r w:rsidR="00A223F4">
        <w:rPr>
          <w:rFonts w:ascii="Arial" w:eastAsia="Times New Roman" w:hAnsi="Arial" w:cs="Arial"/>
          <w:color w:val="000000"/>
          <w:lang w:eastAsia="hr-HR"/>
        </w:rPr>
        <w:t xml:space="preserve">te obrađuju posljedice kolizije (nestajanje ili razdvajanje loptice, odnosno gubitak života). Obrada posljedica (npr. završetak igre – </w:t>
      </w:r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 xml:space="preserve">Game </w:t>
      </w:r>
      <w:proofErr w:type="spellStart"/>
      <w:r w:rsidR="00A223F4">
        <w:rPr>
          <w:rFonts w:ascii="Arial" w:eastAsia="Times New Roman" w:hAnsi="Arial" w:cs="Arial"/>
          <w:i/>
          <w:iCs/>
          <w:color w:val="000000"/>
          <w:lang w:eastAsia="hr-HR"/>
        </w:rPr>
        <w:t>over</w:t>
      </w:r>
      <w:proofErr w:type="spellEnd"/>
      <w:r w:rsidR="00A223F4">
        <w:rPr>
          <w:rFonts w:ascii="Arial" w:eastAsia="Times New Roman" w:hAnsi="Arial" w:cs="Arial"/>
          <w:color w:val="000000"/>
          <w:lang w:eastAsia="hr-HR"/>
        </w:rPr>
        <w:t>) nije još u potpunosti implementirana.</w:t>
      </w:r>
      <w:r w:rsidR="004F6803">
        <w:rPr>
          <w:rFonts w:ascii="Arial" w:eastAsia="Times New Roman" w:hAnsi="Arial" w:cs="Arial"/>
          <w:color w:val="000000"/>
          <w:lang w:eastAsia="hr-HR"/>
        </w:rPr>
        <w:t xml:space="preserve"> – 4 sata</w:t>
      </w:r>
    </w:p>
    <w:p w14:paraId="622D8542" w14:textId="2D5258F5" w:rsidR="00F5629F" w:rsidRPr="00F5629F" w:rsidRDefault="00F5629F" w:rsidP="00F5629F">
      <w:pPr>
        <w:pStyle w:val="Odlomakpopis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hr-HR"/>
        </w:rPr>
      </w:pPr>
      <w:r>
        <w:rPr>
          <w:rFonts w:ascii="Arial" w:eastAsia="Times New Roman" w:hAnsi="Arial" w:cs="Arial"/>
          <w:color w:val="000000"/>
          <w:lang w:eastAsia="hr-HR"/>
        </w:rPr>
        <w:t xml:space="preserve">10. ožujka 2021. (Dominik Mikulčić): implementirano dijeljenje lopte kad ona udari koplje bilo gdje ispod vrha (riječ je o malim promjenama u funkciji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Ball.CheckSpearCollision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), potom je prilagođeno oduzimanje života (dodavanjem </w:t>
      </w:r>
      <w:proofErr w:type="spellStart"/>
      <w:r>
        <w:rPr>
          <w:rFonts w:ascii="Arial" w:eastAsia="Times New Roman" w:hAnsi="Arial" w:cs="Arial"/>
          <w:color w:val="000000"/>
          <w:lang w:eastAsia="hr-HR"/>
        </w:rPr>
        <w:t>atrubuta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is_being_hit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klasi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Ball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koji pamti udara li lopta igrača) te su zatim funkcionalnosti igre prilagođene za dva igrača (dodavanjem liste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players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sadrži sve igrače pa se funkcionalnosti implementiraju na sličan način kao kod liste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balls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i </w:t>
      </w:r>
      <w:r w:rsidR="005B7CD6">
        <w:rPr>
          <w:rFonts w:ascii="Arial" w:eastAsia="Times New Roman" w:hAnsi="Arial" w:cs="Arial"/>
          <w:color w:val="000000"/>
          <w:lang w:eastAsia="hr-HR"/>
        </w:rPr>
        <w:t xml:space="preserve">dodavanjem </w:t>
      </w:r>
      <w:r>
        <w:rPr>
          <w:rFonts w:ascii="Arial" w:eastAsia="Times New Roman" w:hAnsi="Arial" w:cs="Arial"/>
          <w:color w:val="000000"/>
          <w:lang w:eastAsia="hr-HR"/>
        </w:rPr>
        <w:t xml:space="preserve">pomoćne varijable </w:t>
      </w:r>
      <w:proofErr w:type="spellStart"/>
      <w:r w:rsidRPr="00F5629F">
        <w:rPr>
          <w:rFonts w:ascii="Arial" w:eastAsia="Times New Roman" w:hAnsi="Arial" w:cs="Arial"/>
          <w:i/>
          <w:color w:val="000000"/>
          <w:lang w:eastAsia="hr-HR"/>
        </w:rPr>
        <w:t>quantity</w:t>
      </w:r>
      <w:proofErr w:type="spellEnd"/>
      <w:r>
        <w:rPr>
          <w:rFonts w:ascii="Arial" w:eastAsia="Times New Roman" w:hAnsi="Arial" w:cs="Arial"/>
          <w:color w:val="000000"/>
          <w:lang w:eastAsia="hr-HR"/>
        </w:rPr>
        <w:t xml:space="preserve"> koja pamti broj igrača)</w:t>
      </w:r>
      <w:r w:rsidR="00612282">
        <w:rPr>
          <w:rFonts w:ascii="Arial" w:eastAsia="Times New Roman" w:hAnsi="Arial" w:cs="Arial"/>
          <w:color w:val="000000"/>
          <w:lang w:eastAsia="hr-HR"/>
        </w:rPr>
        <w:t xml:space="preserve"> – 6 sati</w:t>
      </w:r>
    </w:p>
    <w:sectPr w:rsidR="00F5629F" w:rsidRPr="00F562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46D3C"/>
    <w:multiLevelType w:val="hybridMultilevel"/>
    <w:tmpl w:val="DF6246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8D1"/>
    <w:rsid w:val="00364AFB"/>
    <w:rsid w:val="00472683"/>
    <w:rsid w:val="004F6803"/>
    <w:rsid w:val="005B7CD6"/>
    <w:rsid w:val="005F6D36"/>
    <w:rsid w:val="00612282"/>
    <w:rsid w:val="00851160"/>
    <w:rsid w:val="009D18D1"/>
    <w:rsid w:val="00A223F4"/>
    <w:rsid w:val="00B920D8"/>
    <w:rsid w:val="00DC6780"/>
    <w:rsid w:val="00EA2679"/>
    <w:rsid w:val="00ED7CAF"/>
    <w:rsid w:val="00EF2D77"/>
    <w:rsid w:val="00F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A472"/>
  <w15:chartTrackingRefBased/>
  <w15:docId w15:val="{D3CAC034-89A6-46F3-9A6C-7FBA3B6F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2">
    <w:name w:val="heading 2"/>
    <w:basedOn w:val="Normal"/>
    <w:link w:val="Naslov2Char"/>
    <w:uiPriority w:val="9"/>
    <w:qFormat/>
    <w:rsid w:val="009D18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2Char">
    <w:name w:val="Naslov 2 Char"/>
    <w:basedOn w:val="Zadanifontodlomka"/>
    <w:link w:val="Naslov2"/>
    <w:uiPriority w:val="9"/>
    <w:rsid w:val="009D18D1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StandardWeb">
    <w:name w:val="Normal (Web)"/>
    <w:basedOn w:val="Normal"/>
    <w:uiPriority w:val="99"/>
    <w:semiHidden/>
    <w:unhideWhenUsed/>
    <w:rsid w:val="009D1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iperveza">
    <w:name w:val="Hyperlink"/>
    <w:basedOn w:val="Zadanifontodlomka"/>
    <w:uiPriority w:val="99"/>
    <w:unhideWhenUsed/>
    <w:rsid w:val="009D18D1"/>
    <w:rPr>
      <w:color w:val="0000FF"/>
      <w:u w:val="single"/>
    </w:rPr>
  </w:style>
  <w:style w:type="paragraph" w:styleId="Odlomakpopisa">
    <w:name w:val="List Paragraph"/>
    <w:basedOn w:val="Normal"/>
    <w:uiPriority w:val="34"/>
    <w:qFormat/>
    <w:rsid w:val="00F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tarinasupe/Bubble-Trou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711</Words>
  <Characters>4057</Characters>
  <Application>Microsoft Office Word</Application>
  <DocSecurity>0</DocSecurity>
  <Lines>33</Lines>
  <Paragraphs>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Šupe</dc:creator>
  <cp:keywords/>
  <dc:description/>
  <cp:lastModifiedBy>Tihana Štifanić</cp:lastModifiedBy>
  <cp:revision>6</cp:revision>
  <dcterms:created xsi:type="dcterms:W3CDTF">2021-01-20T09:11:00Z</dcterms:created>
  <dcterms:modified xsi:type="dcterms:W3CDTF">2021-03-13T12:18:00Z</dcterms:modified>
</cp:coreProperties>
</file>