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D2023" w14:textId="77777777" w:rsidR="00FC3CA4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1362" w:type="dxa"/>
        <w:tblInd w:w="-896" w:type="dxa"/>
        <w:tblCellMar>
          <w:top w:w="10" w:type="dxa"/>
          <w:left w:w="108" w:type="dxa"/>
          <w:bottom w:w="0" w:type="dxa"/>
          <w:right w:w="304" w:type="dxa"/>
        </w:tblCellMar>
        <w:tblLook w:val="04A0" w:firstRow="1" w:lastRow="0" w:firstColumn="1" w:lastColumn="0" w:noHBand="0" w:noVBand="1"/>
      </w:tblPr>
      <w:tblGrid>
        <w:gridCol w:w="1707"/>
        <w:gridCol w:w="9655"/>
      </w:tblGrid>
      <w:tr w:rsidR="00FC3CA4" w14:paraId="3C49A78B" w14:textId="77777777">
        <w:trPr>
          <w:trHeight w:val="331"/>
        </w:trPr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69F14" w14:textId="77777777" w:rsidR="00FC3CA4" w:rsidRDefault="00000000">
            <w:pPr>
              <w:spacing w:after="0" w:line="259" w:lineRule="auto"/>
              <w:ind w:left="0" w:firstLine="0"/>
            </w:pPr>
            <w:r>
              <w:t xml:space="preserve">Practical 2  </w:t>
            </w:r>
          </w:p>
        </w:tc>
        <w:tc>
          <w:tcPr>
            <w:tcW w:w="9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19D3B" w14:textId="77777777" w:rsidR="00FC3CA4" w:rsidRDefault="00000000">
            <w:pPr>
              <w:spacing w:after="0" w:line="259" w:lineRule="auto"/>
              <w:ind w:left="0" w:firstLine="0"/>
            </w:pPr>
            <w:r>
              <w:t xml:space="preserve">State Management and Routing in React </w:t>
            </w:r>
          </w:p>
        </w:tc>
      </w:tr>
      <w:tr w:rsidR="00FC3CA4" w14:paraId="34503C5A" w14:textId="77777777">
        <w:trPr>
          <w:trHeight w:val="646"/>
        </w:trPr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D416E" w14:textId="77777777" w:rsidR="00FC3CA4" w:rsidRDefault="00000000">
            <w:pPr>
              <w:spacing w:after="0" w:line="259" w:lineRule="auto"/>
              <w:ind w:left="0" w:firstLine="0"/>
            </w:pPr>
            <w:r>
              <w:t xml:space="preserve">Objective  </w:t>
            </w:r>
          </w:p>
        </w:tc>
        <w:tc>
          <w:tcPr>
            <w:tcW w:w="9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4132B" w14:textId="77777777" w:rsidR="00FC3CA4" w:rsidRDefault="00000000">
            <w:pPr>
              <w:spacing w:after="0" w:line="259" w:lineRule="auto"/>
              <w:ind w:left="0" w:right="1140" w:firstLine="0"/>
            </w:pPr>
            <w:r>
              <w:t xml:space="preserve">To implement reactive state management using useState and multi-page navigation using React Router in the existing portfolio application. </w:t>
            </w:r>
          </w:p>
        </w:tc>
      </w:tr>
      <w:tr w:rsidR="00FC3CA4" w14:paraId="392BE4F0" w14:textId="77777777">
        <w:trPr>
          <w:trHeight w:val="2861"/>
        </w:trPr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81979" w14:textId="77777777" w:rsidR="00FC3CA4" w:rsidRDefault="00000000">
            <w:pPr>
              <w:spacing w:after="0" w:line="259" w:lineRule="auto"/>
              <w:ind w:left="0" w:firstLine="0"/>
            </w:pPr>
            <w:r>
              <w:t xml:space="preserve">Problem </w:t>
            </w:r>
          </w:p>
          <w:p w14:paraId="6E65E316" w14:textId="77777777" w:rsidR="00FC3CA4" w:rsidRDefault="00000000">
            <w:pPr>
              <w:spacing w:after="0" w:line="259" w:lineRule="auto"/>
              <w:ind w:left="0" w:firstLine="0"/>
            </w:pPr>
            <w:r>
              <w:t xml:space="preserve">Statement </w:t>
            </w:r>
          </w:p>
        </w:tc>
        <w:tc>
          <w:tcPr>
            <w:tcW w:w="9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5C2AB" w14:textId="77777777" w:rsidR="00FC3CA4" w:rsidRDefault="00000000">
            <w:pPr>
              <w:numPr>
                <w:ilvl w:val="0"/>
                <w:numId w:val="1"/>
              </w:numPr>
              <w:spacing w:after="2" w:line="258" w:lineRule="auto"/>
              <w:ind w:right="1782" w:firstLine="0"/>
            </w:pPr>
            <w:r>
              <w:t xml:space="preserve">Extend the portfolio application from Practical 1 by adding React Router. </w:t>
            </w:r>
          </w:p>
          <w:p w14:paraId="1ECA07BE" w14:textId="77777777" w:rsidR="00FC3CA4" w:rsidRDefault="00000000">
            <w:pPr>
              <w:numPr>
                <w:ilvl w:val="0"/>
                <w:numId w:val="1"/>
              </w:numPr>
              <w:spacing w:after="0" w:line="260" w:lineRule="auto"/>
              <w:ind w:right="1782" w:firstLine="0"/>
            </w:pPr>
            <w:r>
              <w:t xml:space="preserve">Implement a navigation bar with at least 3 routes: Home, Projects, and Contact. </w:t>
            </w:r>
          </w:p>
          <w:p w14:paraId="4797D3E6" w14:textId="28C49B6A" w:rsidR="00FC3CA4" w:rsidRDefault="00000000">
            <w:pPr>
              <w:numPr>
                <w:ilvl w:val="0"/>
                <w:numId w:val="1"/>
              </w:numPr>
              <w:spacing w:after="2" w:line="259" w:lineRule="auto"/>
              <w:ind w:right="1782" w:firstLine="0"/>
            </w:pPr>
            <w:r>
              <w:t xml:space="preserve">Each route must render a distinct component without a full page reload. • Add at least 2 useState variables used meaningfully one for toggling UI visibility and one for managing a form input on the Contact page. </w:t>
            </w:r>
          </w:p>
          <w:p w14:paraId="26A8EA29" w14:textId="34F84165" w:rsidR="00FC3CA4" w:rsidRDefault="00000000">
            <w:pPr>
              <w:numPr>
                <w:ilvl w:val="0"/>
                <w:numId w:val="1"/>
              </w:numPr>
              <w:spacing w:after="0" w:line="259" w:lineRule="auto"/>
              <w:ind w:right="1782" w:firstLine="0"/>
            </w:pPr>
            <w:r>
              <w:t xml:space="preserve">The Contact page must include a controlled input that captures and displays user input in real time. </w:t>
            </w:r>
          </w:p>
        </w:tc>
      </w:tr>
      <w:tr w:rsidR="00FC3CA4" w14:paraId="7BF46E48" w14:textId="77777777">
        <w:trPr>
          <w:trHeight w:val="8228"/>
        </w:trPr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A8DF2" w14:textId="77777777" w:rsidR="00FC3CA4" w:rsidRDefault="00000000">
            <w:pPr>
              <w:spacing w:after="0" w:line="259" w:lineRule="auto"/>
              <w:ind w:left="0" w:firstLine="0"/>
            </w:pPr>
            <w:r>
              <w:t xml:space="preserve">Output  </w:t>
            </w:r>
          </w:p>
        </w:tc>
        <w:tc>
          <w:tcPr>
            <w:tcW w:w="9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24770D" w14:textId="56FF64A9" w:rsidR="00FC3CA4" w:rsidRDefault="00435D21">
            <w:pPr>
              <w:spacing w:after="23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DDD018C" wp14:editId="1CC76C45">
                  <wp:simplePos x="0" y="0"/>
                  <wp:positionH relativeFrom="column">
                    <wp:posOffset>2568575</wp:posOffset>
                  </wp:positionH>
                  <wp:positionV relativeFrom="paragraph">
                    <wp:posOffset>-785495</wp:posOffset>
                  </wp:positionV>
                  <wp:extent cx="2150110" cy="4693920"/>
                  <wp:effectExtent l="0" t="0" r="2540" b="0"/>
                  <wp:wrapNone/>
                  <wp:docPr id="73351898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518989" name="Picture 733518989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0110" cy="469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C1470D2" wp14:editId="1EC593E5">
                  <wp:simplePos x="0" y="0"/>
                  <wp:positionH relativeFrom="column">
                    <wp:posOffset>264795</wp:posOffset>
                  </wp:positionH>
                  <wp:positionV relativeFrom="paragraph">
                    <wp:posOffset>-1086485</wp:posOffset>
                  </wp:positionV>
                  <wp:extent cx="2002155" cy="4658995"/>
                  <wp:effectExtent l="0" t="0" r="0" b="8255"/>
                  <wp:wrapNone/>
                  <wp:docPr id="83977837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9778375" name="Picture 83977837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2155" cy="4658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8268947" w14:textId="6176DEC2" w:rsidR="00FC3CA4" w:rsidRDefault="00FC3CA4">
            <w:pPr>
              <w:spacing w:after="0" w:line="259" w:lineRule="auto"/>
              <w:ind w:left="0" w:firstLine="0"/>
              <w:jc w:val="right"/>
            </w:pPr>
          </w:p>
          <w:p w14:paraId="7A554F90" w14:textId="6448710A" w:rsidR="00435D21" w:rsidRDefault="00435D21">
            <w:pPr>
              <w:spacing w:after="0" w:line="259" w:lineRule="auto"/>
              <w:ind w:left="0" w:firstLine="0"/>
              <w:jc w:val="right"/>
            </w:pPr>
          </w:p>
          <w:p w14:paraId="77F7E40B" w14:textId="2CD7FA5A" w:rsidR="00435D21" w:rsidRDefault="00435D21">
            <w:pPr>
              <w:spacing w:after="0" w:line="259" w:lineRule="auto"/>
              <w:ind w:left="0" w:firstLine="0"/>
              <w:jc w:val="right"/>
            </w:pPr>
          </w:p>
        </w:tc>
      </w:tr>
    </w:tbl>
    <w:p w14:paraId="5111864D" w14:textId="250CACAA" w:rsidR="00FC3CA4" w:rsidRDefault="00FC3CA4" w:rsidP="00435D21">
      <w:pPr>
        <w:spacing w:after="0" w:line="259" w:lineRule="auto"/>
        <w:ind w:left="0" w:firstLine="0"/>
      </w:pPr>
    </w:p>
    <w:tbl>
      <w:tblPr>
        <w:tblStyle w:val="TableGrid"/>
        <w:tblW w:w="11362" w:type="dxa"/>
        <w:tblInd w:w="-896" w:type="dxa"/>
        <w:tblCellMar>
          <w:top w:w="58" w:type="dxa"/>
          <w:left w:w="108" w:type="dxa"/>
          <w:bottom w:w="0" w:type="dxa"/>
          <w:right w:w="62" w:type="dxa"/>
        </w:tblCellMar>
        <w:tblLook w:val="04A0" w:firstRow="1" w:lastRow="0" w:firstColumn="1" w:lastColumn="0" w:noHBand="0" w:noVBand="1"/>
      </w:tblPr>
      <w:tblGrid>
        <w:gridCol w:w="1707"/>
        <w:gridCol w:w="9655"/>
      </w:tblGrid>
      <w:tr w:rsidR="00FC3CA4" w14:paraId="133F53F2" w14:textId="77777777">
        <w:trPr>
          <w:trHeight w:val="3240"/>
        </w:trPr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A1D6D" w14:textId="77777777" w:rsidR="00FC3CA4" w:rsidRDefault="00000000">
            <w:pPr>
              <w:spacing w:after="0" w:line="259" w:lineRule="auto"/>
              <w:ind w:left="0" w:firstLine="0"/>
            </w:pPr>
            <w:r>
              <w:lastRenderedPageBreak/>
              <w:t xml:space="preserve">Key Questions </w:t>
            </w:r>
          </w:p>
          <w:p w14:paraId="2427B631" w14:textId="77777777" w:rsidR="00FC3CA4" w:rsidRDefault="00000000">
            <w:pPr>
              <w:spacing w:after="0" w:line="259" w:lineRule="auto"/>
              <w:ind w:left="0" w:firstLine="0"/>
            </w:pPr>
            <w:r>
              <w:t xml:space="preserve">/ Analysis </w:t>
            </w:r>
          </w:p>
        </w:tc>
        <w:tc>
          <w:tcPr>
            <w:tcW w:w="9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5363E" w14:textId="77777777" w:rsidR="00FC3CA4" w:rsidRDefault="00000000">
            <w:pPr>
              <w:numPr>
                <w:ilvl w:val="0"/>
                <w:numId w:val="2"/>
              </w:numPr>
              <w:spacing w:after="0" w:line="259" w:lineRule="auto"/>
              <w:ind w:firstLine="72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What is the role of each component in the overall UI structure? </w:t>
            </w:r>
            <w:r>
              <w:t xml:space="preserve"> </w:t>
            </w:r>
          </w:p>
          <w:p w14:paraId="6B7EA417" w14:textId="77777777" w:rsidR="00FC3CA4" w:rsidRDefault="00000000">
            <w:pPr>
              <w:spacing w:after="18" w:line="235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Each component is responsible for a specific part of the UI, making the application modular, organized, and easy to maintain. </w:t>
            </w:r>
            <w:r>
              <w:t xml:space="preserve"> </w:t>
            </w:r>
          </w:p>
          <w:p w14:paraId="7469EFB4" w14:textId="77777777" w:rsidR="00FC3CA4" w:rsidRDefault="00000000">
            <w:pPr>
              <w:spacing w:after="35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t xml:space="preserve"> </w:t>
            </w:r>
          </w:p>
          <w:p w14:paraId="1F1DB538" w14:textId="77777777" w:rsidR="00FC3CA4" w:rsidRDefault="00000000">
            <w:pPr>
              <w:numPr>
                <w:ilvl w:val="0"/>
                <w:numId w:val="2"/>
              </w:numPr>
              <w:spacing w:after="0" w:line="259" w:lineRule="auto"/>
              <w:ind w:firstLine="72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How does React re-render when props change? </w:t>
            </w:r>
            <w:r>
              <w:t xml:space="preserve"> </w:t>
            </w:r>
          </w:p>
          <w:p w14:paraId="51BDDD50" w14:textId="77777777" w:rsidR="00FC3CA4" w:rsidRDefault="00000000">
            <w:pPr>
              <w:spacing w:after="18" w:line="235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When props change, React updates the Virtual DOM, compares it with the previous version, and re-renders only the affected components. </w:t>
            </w:r>
            <w:r>
              <w:t xml:space="preserve"> </w:t>
            </w:r>
          </w:p>
          <w:p w14:paraId="7BE03A33" w14:textId="77777777" w:rsidR="00FC3CA4" w:rsidRDefault="00000000">
            <w:pPr>
              <w:spacing w:after="35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t xml:space="preserve"> </w:t>
            </w:r>
          </w:p>
          <w:p w14:paraId="6425A532" w14:textId="77777777" w:rsidR="00FC3CA4" w:rsidRDefault="00000000">
            <w:pPr>
              <w:numPr>
                <w:ilvl w:val="0"/>
                <w:numId w:val="2"/>
              </w:numPr>
              <w:spacing w:after="0" w:line="259" w:lineRule="auto"/>
              <w:ind w:firstLine="720"/>
            </w:pPr>
            <w:r>
              <w:rPr>
                <w:rFonts w:ascii="Times New Roman" w:eastAsia="Times New Roman" w:hAnsi="Times New Roman" w:cs="Times New Roman"/>
                <w:b/>
              </w:rPr>
              <w:t>Why is component reusability important in large-scale applications?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Reusable components reduce code duplication, improve consistency, simplify maintenance, and speed up development.</w:t>
            </w:r>
            <w:r>
              <w:t xml:space="preserve"> </w:t>
            </w:r>
          </w:p>
        </w:tc>
      </w:tr>
      <w:tr w:rsidR="00FC3CA4" w14:paraId="74B9EFA1" w14:textId="77777777">
        <w:trPr>
          <w:trHeight w:val="6961"/>
        </w:trPr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42A26" w14:textId="77777777" w:rsidR="00FC3CA4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Supplementary </w:t>
            </w:r>
          </w:p>
          <w:p w14:paraId="0C51FFB3" w14:textId="77777777" w:rsidR="00FC3CA4" w:rsidRDefault="00000000">
            <w:pPr>
              <w:spacing w:after="0" w:line="259" w:lineRule="auto"/>
              <w:ind w:left="0" w:firstLine="0"/>
            </w:pPr>
            <w:r>
              <w:t xml:space="preserve">Problems </w:t>
            </w:r>
          </w:p>
        </w:tc>
        <w:tc>
          <w:tcPr>
            <w:tcW w:w="9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B2E4C" w14:textId="7C589DB3" w:rsidR="00FC3CA4" w:rsidRDefault="001205BE">
            <w:pPr>
              <w:spacing w:after="107" w:line="259" w:lineRule="auto"/>
              <w:ind w:left="0" w:firstLine="0"/>
            </w:pPr>
            <w:r w:rsidRPr="001205BE">
              <w:drawing>
                <wp:anchor distT="0" distB="0" distL="114300" distR="114300" simplePos="0" relativeHeight="251661312" behindDoc="0" locked="0" layoutInCell="1" allowOverlap="1" wp14:anchorId="764CC99D" wp14:editId="5C4BA053">
                  <wp:simplePos x="0" y="0"/>
                  <wp:positionH relativeFrom="column">
                    <wp:posOffset>1055370</wp:posOffset>
                  </wp:positionH>
                  <wp:positionV relativeFrom="paragraph">
                    <wp:posOffset>241935</wp:posOffset>
                  </wp:positionV>
                  <wp:extent cx="2878455" cy="2160270"/>
                  <wp:effectExtent l="0" t="0" r="0" b="0"/>
                  <wp:wrapTopAndBottom/>
                  <wp:docPr id="6262051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6205144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8455" cy="216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>
              <w:t xml:space="preserve">Implement a dark/light mode toggle using useState that applies a CSS class to the root element. </w:t>
            </w:r>
          </w:p>
          <w:p w14:paraId="4DBC0342" w14:textId="5FEF59E5" w:rsidR="00FC3CA4" w:rsidRDefault="00000000">
            <w:pPr>
              <w:spacing w:after="92" w:line="259" w:lineRule="auto"/>
              <w:ind w:left="0" w:right="400" w:firstLine="0"/>
              <w:jc w:val="right"/>
            </w:pPr>
            <w:r>
              <w:t xml:space="preserve"> </w:t>
            </w:r>
          </w:p>
          <w:p w14:paraId="40D5D929" w14:textId="144DF11E" w:rsidR="00FC3CA4" w:rsidRDefault="00000000">
            <w:pPr>
              <w:spacing w:after="105" w:line="259" w:lineRule="auto"/>
              <w:ind w:left="0" w:firstLine="0"/>
            </w:pPr>
            <w:r>
              <w:t xml:space="preserve">Store the contact form input in state and display a live character count below the input. </w:t>
            </w:r>
          </w:p>
          <w:p w14:paraId="66F8E018" w14:textId="0D27CBBE" w:rsidR="00FC3CA4" w:rsidRDefault="001205BE">
            <w:pPr>
              <w:spacing w:after="0" w:line="259" w:lineRule="auto"/>
              <w:ind w:left="0" w:right="1480" w:firstLine="0"/>
              <w:jc w:val="right"/>
            </w:pPr>
            <w:r w:rsidRPr="001205BE">
              <w:drawing>
                <wp:anchor distT="0" distB="0" distL="114300" distR="114300" simplePos="0" relativeHeight="251660288" behindDoc="0" locked="0" layoutInCell="1" allowOverlap="1" wp14:anchorId="6276470E" wp14:editId="2A09FD6A">
                  <wp:simplePos x="0" y="0"/>
                  <wp:positionH relativeFrom="column">
                    <wp:posOffset>1402927</wp:posOffset>
                  </wp:positionH>
                  <wp:positionV relativeFrom="paragraph">
                    <wp:posOffset>77682</wp:posOffset>
                  </wp:positionV>
                  <wp:extent cx="2230966" cy="1372142"/>
                  <wp:effectExtent l="0" t="0" r="0" b="0"/>
                  <wp:wrapNone/>
                  <wp:docPr id="4898766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876608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706" cy="1378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>
              <w:t xml:space="preserve"> </w:t>
            </w:r>
          </w:p>
        </w:tc>
      </w:tr>
      <w:tr w:rsidR="00FC3CA4" w14:paraId="4837301D" w14:textId="77777777">
        <w:trPr>
          <w:trHeight w:val="1361"/>
        </w:trPr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AD772" w14:textId="77777777" w:rsidR="00FC3CA4" w:rsidRDefault="00000000">
            <w:pPr>
              <w:spacing w:after="0" w:line="259" w:lineRule="auto"/>
              <w:ind w:left="0" w:firstLine="0"/>
            </w:pPr>
            <w:r>
              <w:t xml:space="preserve">Key Skills </w:t>
            </w:r>
          </w:p>
          <w:p w14:paraId="3297EFE1" w14:textId="77777777" w:rsidR="00FC3CA4" w:rsidRDefault="00000000">
            <w:pPr>
              <w:spacing w:after="0" w:line="259" w:lineRule="auto"/>
              <w:ind w:left="0" w:firstLine="0"/>
            </w:pPr>
            <w:r>
              <w:t xml:space="preserve">Addressed </w:t>
            </w:r>
          </w:p>
        </w:tc>
        <w:tc>
          <w:tcPr>
            <w:tcW w:w="9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A5ED0" w14:textId="77777777" w:rsidR="00FC3CA4" w:rsidRDefault="00000000">
            <w:pPr>
              <w:numPr>
                <w:ilvl w:val="0"/>
                <w:numId w:val="3"/>
              </w:numPr>
              <w:spacing w:after="23" w:line="259" w:lineRule="auto"/>
              <w:ind w:hanging="720"/>
            </w:pPr>
            <w:r>
              <w:rPr>
                <w:rFonts w:ascii="Times New Roman" w:eastAsia="Times New Roman" w:hAnsi="Times New Roman" w:cs="Times New Roman"/>
              </w:rPr>
              <w:t xml:space="preserve">Installing and configuring React Router v6 </w:t>
            </w:r>
            <w:r>
              <w:t xml:space="preserve"> </w:t>
            </w:r>
          </w:p>
          <w:p w14:paraId="1973FD66" w14:textId="77777777" w:rsidR="00FC3CA4" w:rsidRDefault="00000000">
            <w:pPr>
              <w:numPr>
                <w:ilvl w:val="0"/>
                <w:numId w:val="3"/>
              </w:numPr>
              <w:spacing w:after="23" w:line="259" w:lineRule="auto"/>
              <w:ind w:hanging="720"/>
            </w:pPr>
            <w:r>
              <w:rPr>
                <w:rFonts w:ascii="Times New Roman" w:eastAsia="Times New Roman" w:hAnsi="Times New Roman" w:cs="Times New Roman"/>
              </w:rPr>
              <w:t xml:space="preserve">Defining and navigating between routes without page reload </w:t>
            </w:r>
            <w:r>
              <w:t xml:space="preserve"> </w:t>
            </w:r>
          </w:p>
          <w:p w14:paraId="11CCEF80" w14:textId="77777777" w:rsidR="00FC3CA4" w:rsidRDefault="00000000">
            <w:pPr>
              <w:numPr>
                <w:ilvl w:val="0"/>
                <w:numId w:val="3"/>
              </w:numPr>
              <w:spacing w:after="23" w:line="259" w:lineRule="auto"/>
              <w:ind w:hanging="720"/>
            </w:pPr>
            <w:r>
              <w:rPr>
                <w:rFonts w:ascii="Times New Roman" w:eastAsia="Times New Roman" w:hAnsi="Times New Roman" w:cs="Times New Roman"/>
              </w:rPr>
              <w:t xml:space="preserve">Managing component state using the useState hook </w:t>
            </w:r>
            <w:r>
              <w:t xml:space="preserve"> </w:t>
            </w:r>
          </w:p>
          <w:p w14:paraId="7E0CB2E0" w14:textId="77777777" w:rsidR="00FC3CA4" w:rsidRDefault="00000000">
            <w:pPr>
              <w:numPr>
                <w:ilvl w:val="0"/>
                <w:numId w:val="3"/>
              </w:numPr>
              <w:spacing w:after="0" w:line="259" w:lineRule="auto"/>
              <w:ind w:hanging="720"/>
            </w:pPr>
            <w:r>
              <w:rPr>
                <w:rFonts w:ascii="Times New Roman" w:eastAsia="Times New Roman" w:hAnsi="Times New Roman" w:cs="Times New Roman"/>
              </w:rPr>
              <w:t>Building controlled form inputs tied to state</w:t>
            </w:r>
            <w:r>
              <w:t xml:space="preserve"> </w:t>
            </w:r>
          </w:p>
        </w:tc>
      </w:tr>
      <w:tr w:rsidR="00FC3CA4" w14:paraId="7B5C6779" w14:textId="77777777">
        <w:trPr>
          <w:trHeight w:val="713"/>
        </w:trPr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DA261" w14:textId="77777777" w:rsidR="00FC3CA4" w:rsidRDefault="00000000">
            <w:pPr>
              <w:spacing w:after="0" w:line="259" w:lineRule="auto"/>
              <w:ind w:left="0" w:firstLine="0"/>
            </w:pPr>
            <w:r>
              <w:t xml:space="preserve">Learning </w:t>
            </w:r>
          </w:p>
          <w:p w14:paraId="3F8B0E8C" w14:textId="77777777" w:rsidR="00FC3CA4" w:rsidRDefault="00000000">
            <w:pPr>
              <w:spacing w:after="0" w:line="259" w:lineRule="auto"/>
              <w:ind w:left="0" w:firstLine="0"/>
            </w:pPr>
            <w:r>
              <w:t xml:space="preserve">Outcome </w:t>
            </w:r>
          </w:p>
        </w:tc>
        <w:tc>
          <w:tcPr>
            <w:tcW w:w="9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9EA3F" w14:textId="77777777" w:rsidR="00FC3CA4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Students will be able to implement client-side routing with React Router and manage dynamic UI state using useState, resulting in a multi-page application without full page reloads.  </w:t>
            </w:r>
          </w:p>
        </w:tc>
      </w:tr>
    </w:tbl>
    <w:p w14:paraId="7EE9C7F3" w14:textId="111F8946" w:rsidR="00FC3CA4" w:rsidRDefault="00FC3CA4" w:rsidP="001205BE">
      <w:pPr>
        <w:spacing w:after="495" w:line="259" w:lineRule="auto"/>
        <w:ind w:left="0" w:firstLine="0"/>
      </w:pPr>
    </w:p>
    <w:p w14:paraId="69A8C37D" w14:textId="77777777" w:rsidR="00FC3CA4" w:rsidRDefault="00000000">
      <w:pPr>
        <w:spacing w:after="0" w:line="259" w:lineRule="auto"/>
        <w:ind w:left="0" w:firstLine="0"/>
      </w:pPr>
      <w:r>
        <w:t xml:space="preserve"> </w:t>
      </w:r>
    </w:p>
    <w:sectPr w:rsidR="00FC3CA4">
      <w:pgSz w:w="12240" w:h="15840"/>
      <w:pgMar w:top="768" w:right="684" w:bottom="71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A8417" w14:textId="77777777" w:rsidR="00B22813" w:rsidRDefault="00B22813" w:rsidP="00435D21">
      <w:pPr>
        <w:spacing w:after="0" w:line="240" w:lineRule="auto"/>
      </w:pPr>
      <w:r>
        <w:separator/>
      </w:r>
    </w:p>
  </w:endnote>
  <w:endnote w:type="continuationSeparator" w:id="0">
    <w:p w14:paraId="71A3496C" w14:textId="77777777" w:rsidR="00B22813" w:rsidRDefault="00B22813" w:rsidP="00435D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4FB94" w14:textId="77777777" w:rsidR="00B22813" w:rsidRDefault="00B22813" w:rsidP="00435D21">
      <w:pPr>
        <w:spacing w:after="0" w:line="240" w:lineRule="auto"/>
      </w:pPr>
      <w:r>
        <w:separator/>
      </w:r>
    </w:p>
  </w:footnote>
  <w:footnote w:type="continuationSeparator" w:id="0">
    <w:p w14:paraId="5A1451C1" w14:textId="77777777" w:rsidR="00B22813" w:rsidRDefault="00B22813" w:rsidP="00435D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C0FF3"/>
    <w:multiLevelType w:val="hybridMultilevel"/>
    <w:tmpl w:val="76483346"/>
    <w:lvl w:ilvl="0" w:tplc="51B27AC6">
      <w:start w:val="1"/>
      <w:numFmt w:val="bullet"/>
      <w:lvlText w:val="•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D2D65A">
      <w:start w:val="1"/>
      <w:numFmt w:val="bullet"/>
      <w:lvlText w:val="o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F2551C">
      <w:start w:val="1"/>
      <w:numFmt w:val="bullet"/>
      <w:lvlText w:val="▪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CAFFBE">
      <w:start w:val="1"/>
      <w:numFmt w:val="bullet"/>
      <w:lvlText w:val="•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9EDFB6">
      <w:start w:val="1"/>
      <w:numFmt w:val="bullet"/>
      <w:lvlText w:val="o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A25072">
      <w:start w:val="1"/>
      <w:numFmt w:val="bullet"/>
      <w:lvlText w:val="▪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42AE9C">
      <w:start w:val="1"/>
      <w:numFmt w:val="bullet"/>
      <w:lvlText w:val="•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5AEDA8">
      <w:start w:val="1"/>
      <w:numFmt w:val="bullet"/>
      <w:lvlText w:val="o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1269FE">
      <w:start w:val="1"/>
      <w:numFmt w:val="bullet"/>
      <w:lvlText w:val="▪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0205DF6"/>
    <w:multiLevelType w:val="hybridMultilevel"/>
    <w:tmpl w:val="F760C9C8"/>
    <w:lvl w:ilvl="0" w:tplc="A05A2A0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9CD6EE">
      <w:start w:val="1"/>
      <w:numFmt w:val="lowerLetter"/>
      <w:lvlText w:val="%2"/>
      <w:lvlJc w:val="left"/>
      <w:pPr>
        <w:ind w:left="19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ABFE">
      <w:start w:val="1"/>
      <w:numFmt w:val="lowerRoman"/>
      <w:lvlText w:val="%3"/>
      <w:lvlJc w:val="left"/>
      <w:pPr>
        <w:ind w:left="26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FA5456">
      <w:start w:val="1"/>
      <w:numFmt w:val="decimal"/>
      <w:lvlText w:val="%4"/>
      <w:lvlJc w:val="left"/>
      <w:pPr>
        <w:ind w:left="33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F41024">
      <w:start w:val="1"/>
      <w:numFmt w:val="lowerLetter"/>
      <w:lvlText w:val="%5"/>
      <w:lvlJc w:val="left"/>
      <w:pPr>
        <w:ind w:left="40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72396A">
      <w:start w:val="1"/>
      <w:numFmt w:val="lowerRoman"/>
      <w:lvlText w:val="%6"/>
      <w:lvlJc w:val="left"/>
      <w:pPr>
        <w:ind w:left="47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724D82">
      <w:start w:val="1"/>
      <w:numFmt w:val="decimal"/>
      <w:lvlText w:val="%7"/>
      <w:lvlJc w:val="left"/>
      <w:pPr>
        <w:ind w:left="55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923684">
      <w:start w:val="1"/>
      <w:numFmt w:val="lowerLetter"/>
      <w:lvlText w:val="%8"/>
      <w:lvlJc w:val="left"/>
      <w:pPr>
        <w:ind w:left="62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16CDC2">
      <w:start w:val="1"/>
      <w:numFmt w:val="lowerRoman"/>
      <w:lvlText w:val="%9"/>
      <w:lvlJc w:val="left"/>
      <w:pPr>
        <w:ind w:left="69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B8022CF"/>
    <w:multiLevelType w:val="hybridMultilevel"/>
    <w:tmpl w:val="4250515C"/>
    <w:lvl w:ilvl="0" w:tplc="CD3298CE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584DD8">
      <w:start w:val="1"/>
      <w:numFmt w:val="lowerLetter"/>
      <w:lvlText w:val="%2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C8F242">
      <w:start w:val="1"/>
      <w:numFmt w:val="lowerRoman"/>
      <w:lvlText w:val="%3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661694">
      <w:start w:val="1"/>
      <w:numFmt w:val="decimal"/>
      <w:lvlText w:val="%4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C67C42">
      <w:start w:val="1"/>
      <w:numFmt w:val="lowerLetter"/>
      <w:lvlText w:val="%5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AC2DA2">
      <w:start w:val="1"/>
      <w:numFmt w:val="lowerRoman"/>
      <w:lvlText w:val="%6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829D92">
      <w:start w:val="1"/>
      <w:numFmt w:val="decimal"/>
      <w:lvlText w:val="%7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62F892">
      <w:start w:val="1"/>
      <w:numFmt w:val="lowerLetter"/>
      <w:lvlText w:val="%8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D01DDA">
      <w:start w:val="1"/>
      <w:numFmt w:val="lowerRoman"/>
      <w:lvlText w:val="%9"/>
      <w:lvlJc w:val="left"/>
      <w:pPr>
        <w:ind w:left="6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22117443">
    <w:abstractNumId w:val="0"/>
  </w:num>
  <w:num w:numId="2" w16cid:durableId="2017615019">
    <w:abstractNumId w:val="1"/>
  </w:num>
  <w:num w:numId="3" w16cid:durableId="18419624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CA4"/>
    <w:rsid w:val="001205BE"/>
    <w:rsid w:val="0023166E"/>
    <w:rsid w:val="00435D21"/>
    <w:rsid w:val="00B22813"/>
    <w:rsid w:val="00D83E12"/>
    <w:rsid w:val="00FC3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F77C7"/>
  <w15:docId w15:val="{868D6CB1-27CF-437E-9DD3-7C1AC56DE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0" w:line="265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35D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D21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435D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D21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JIGNESH</dc:creator>
  <cp:keywords/>
  <cp:lastModifiedBy>jignesh -jruju</cp:lastModifiedBy>
  <cp:revision>2</cp:revision>
  <dcterms:created xsi:type="dcterms:W3CDTF">2026-08-07T05:19:00Z</dcterms:created>
  <dcterms:modified xsi:type="dcterms:W3CDTF">2026-08-07T05:19:00Z</dcterms:modified>
</cp:coreProperties>
</file>