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0FE75" w14:textId="4F803C66" w:rsidR="000D5815" w:rsidRPr="00BC6558" w:rsidRDefault="000D5815" w:rsidP="000D5815">
      <w:pPr>
        <w:rPr>
          <w:rFonts w:ascii="Century" w:eastAsia="ＭＳ ゴシック" w:hAnsi="Century"/>
          <w:sz w:val="18"/>
          <w:szCs w:val="18"/>
        </w:rPr>
      </w:pPr>
      <w:r w:rsidRPr="00BC6558">
        <w:rPr>
          <w:rFonts w:ascii="Century" w:eastAsia="ＭＳ ゴシック" w:hAnsi="Century"/>
          <w:sz w:val="18"/>
          <w:szCs w:val="18"/>
        </w:rPr>
        <w:t>文部科学</w:t>
      </w:r>
      <w:r w:rsidRPr="00BC6558">
        <w:rPr>
          <w:rFonts w:ascii="Century" w:eastAsia="ＭＳ ゴシック" w:hAnsi="Century" w:hint="eastAsia"/>
          <w:sz w:val="18"/>
          <w:szCs w:val="18"/>
        </w:rPr>
        <w:t xml:space="preserve">大臣　</w:t>
      </w:r>
      <w:r w:rsidRPr="00BC6558">
        <w:rPr>
          <w:rFonts w:ascii="Century" w:eastAsia="ＭＳ ゴシック" w:hAnsi="Century"/>
          <w:sz w:val="18"/>
          <w:szCs w:val="18"/>
        </w:rPr>
        <w:t>殿</w:t>
      </w:r>
    </w:p>
    <w:p w14:paraId="196F7663" w14:textId="0599FC89" w:rsidR="00933F8A" w:rsidRPr="00BC6558" w:rsidRDefault="00933F8A" w:rsidP="00BC6558">
      <w:pPr>
        <w:spacing w:line="240" w:lineRule="exact"/>
        <w:jc w:val="center"/>
        <w:rPr>
          <w:rFonts w:ascii="Century" w:eastAsiaTheme="majorEastAsia" w:hAnsi="Century"/>
          <w:b/>
          <w:bCs/>
        </w:rPr>
      </w:pPr>
      <w:r w:rsidRPr="00BC6558">
        <w:rPr>
          <w:rFonts w:ascii="Century" w:eastAsiaTheme="majorEastAsia" w:hAnsi="Century"/>
          <w:b/>
          <w:bCs/>
        </w:rPr>
        <w:t>AI for Science</w:t>
      </w:r>
      <w:r w:rsidRPr="00BC6558">
        <w:rPr>
          <w:rFonts w:ascii="Century" w:eastAsiaTheme="majorEastAsia" w:hAnsi="Century" w:hint="eastAsia"/>
          <w:b/>
          <w:bCs/>
        </w:rPr>
        <w:t>萌芽的挑戦研究創出事業（</w:t>
      </w:r>
      <w:proofErr w:type="spellStart"/>
      <w:r w:rsidRPr="00BC6558">
        <w:rPr>
          <w:rFonts w:ascii="Century" w:eastAsiaTheme="majorEastAsia" w:hAnsi="Century"/>
          <w:b/>
          <w:bCs/>
        </w:rPr>
        <w:t>SPReAD</w:t>
      </w:r>
      <w:proofErr w:type="spellEnd"/>
      <w:r w:rsidRPr="00BC6558">
        <w:rPr>
          <w:rFonts w:ascii="Century" w:eastAsiaTheme="majorEastAsia" w:hAnsi="Century" w:hint="eastAsia"/>
          <w:b/>
          <w:bCs/>
        </w:rPr>
        <w:t>）</w:t>
      </w:r>
    </w:p>
    <w:p w14:paraId="43AFF36F" w14:textId="7CFA77C6" w:rsidR="0097685A" w:rsidRPr="00BC6558" w:rsidRDefault="7E79DE3A" w:rsidP="00BC6558">
      <w:pPr>
        <w:spacing w:line="240" w:lineRule="auto"/>
        <w:jc w:val="center"/>
        <w:rPr>
          <w:rFonts w:ascii="Century" w:eastAsiaTheme="majorEastAsia" w:hAnsi="Century"/>
          <w:b/>
          <w:bCs/>
        </w:rPr>
      </w:pPr>
      <w:r w:rsidRPr="00BC6558">
        <w:rPr>
          <w:rFonts w:ascii="Century" w:eastAsiaTheme="majorEastAsia" w:hAnsi="Century"/>
          <w:b/>
          <w:bCs/>
        </w:rPr>
        <w:t>審査手法や審査に係る情報の取扱い等に関する同意</w:t>
      </w:r>
      <w:r w:rsidR="00CF0274" w:rsidRPr="00BC6558">
        <w:rPr>
          <w:rFonts w:ascii="Century" w:eastAsiaTheme="majorEastAsia" w:hAnsi="Century" w:hint="eastAsia"/>
          <w:b/>
          <w:bCs/>
        </w:rPr>
        <w:t>確認</w:t>
      </w:r>
      <w:r w:rsidRPr="00BC6558">
        <w:rPr>
          <w:rFonts w:ascii="Century" w:eastAsiaTheme="majorEastAsia" w:hAnsi="Century"/>
          <w:b/>
          <w:bCs/>
        </w:rPr>
        <w:t>書</w:t>
      </w:r>
    </w:p>
    <w:p w14:paraId="48870249" w14:textId="77777777" w:rsidR="009A4615" w:rsidRPr="00BC6558" w:rsidRDefault="009A4615" w:rsidP="6865AFBE">
      <w:pPr>
        <w:rPr>
          <w:rFonts w:ascii="Century" w:eastAsia="ＭＳ ゴシック" w:hAnsi="Century"/>
          <w:sz w:val="18"/>
          <w:szCs w:val="18"/>
        </w:rPr>
      </w:pPr>
    </w:p>
    <w:p w14:paraId="35D8CE4F" w14:textId="3F1AB3ED" w:rsidR="0097685A" w:rsidRPr="00BC6558" w:rsidRDefault="6865AFBE" w:rsidP="00BC6558">
      <w:pPr>
        <w:ind w:firstLineChars="100" w:firstLine="180"/>
        <w:jc w:val="both"/>
        <w:rPr>
          <w:rFonts w:ascii="Century" w:eastAsia="ＭＳ ゴシック" w:hAnsi="Century"/>
          <w:sz w:val="18"/>
          <w:szCs w:val="18"/>
        </w:rPr>
      </w:pPr>
      <w:r w:rsidRPr="00BC6558">
        <w:rPr>
          <w:rFonts w:ascii="Century" w:eastAsia="ＭＳ ゴシック" w:hAnsi="Century"/>
          <w:sz w:val="18"/>
          <w:szCs w:val="18"/>
        </w:rPr>
        <w:t>本事業に応募するにあたり、私</w:t>
      </w:r>
      <w:r w:rsidR="000D5815" w:rsidRPr="00BC6558">
        <w:rPr>
          <w:rFonts w:ascii="Century" w:eastAsia="ＭＳ ゴシック" w:hAnsi="Century" w:hint="eastAsia"/>
          <w:sz w:val="18"/>
          <w:szCs w:val="18"/>
        </w:rPr>
        <w:t>（研究代表者）</w:t>
      </w:r>
      <w:r w:rsidRPr="00BC6558">
        <w:rPr>
          <w:rFonts w:ascii="Century" w:eastAsia="ＭＳ ゴシック" w:hAnsi="Century"/>
          <w:sz w:val="18"/>
          <w:szCs w:val="18"/>
        </w:rPr>
        <w:t>は、</w:t>
      </w:r>
      <w:r w:rsidR="000D5815" w:rsidRPr="00BC6558">
        <w:rPr>
          <w:rFonts w:ascii="Century" w:eastAsia="ＭＳ ゴシック" w:hAnsi="Century" w:hint="eastAsia"/>
          <w:sz w:val="18"/>
          <w:szCs w:val="18"/>
        </w:rPr>
        <w:t>公募要領に定める審査の方法、審査に係る情報の取扱いその他の関係事項について内容を確認の上、</w:t>
      </w:r>
      <w:r w:rsidRPr="00BC6558">
        <w:rPr>
          <w:rFonts w:ascii="Century" w:eastAsia="ＭＳ ゴシック" w:hAnsi="Century"/>
          <w:sz w:val="18"/>
          <w:szCs w:val="18"/>
        </w:rPr>
        <w:t>下記の事項について同意します。</w:t>
      </w:r>
    </w:p>
    <w:p w14:paraId="5DC1971A" w14:textId="77777777" w:rsidR="0097685A" w:rsidRPr="00BC6558" w:rsidRDefault="0097685A" w:rsidP="00BC6558">
      <w:pPr>
        <w:jc w:val="both"/>
        <w:rPr>
          <w:rFonts w:ascii="Century" w:eastAsia="ＭＳ ゴシック" w:hAnsi="Century"/>
          <w:sz w:val="18"/>
          <w:szCs w:val="18"/>
        </w:rPr>
      </w:pPr>
    </w:p>
    <w:p w14:paraId="26836E11" w14:textId="762759F4" w:rsidR="0097685A" w:rsidRPr="00BC6558" w:rsidRDefault="0066300B" w:rsidP="00BC6558">
      <w:pPr>
        <w:pStyle w:val="a3"/>
        <w:numPr>
          <w:ilvl w:val="0"/>
          <w:numId w:val="9"/>
        </w:numPr>
        <w:ind w:leftChars="0"/>
        <w:jc w:val="both"/>
        <w:rPr>
          <w:rFonts w:ascii="Century" w:eastAsia="ＭＳ ゴシック" w:hAnsi="Century"/>
          <w:sz w:val="18"/>
          <w:szCs w:val="18"/>
        </w:rPr>
      </w:pPr>
      <w:r w:rsidRPr="00BC6558">
        <w:rPr>
          <w:rFonts w:ascii="Century" w:eastAsia="ＭＳ ゴシック" w:hAnsi="Century" w:hint="eastAsia"/>
          <w:sz w:val="18"/>
          <w:szCs w:val="18"/>
        </w:rPr>
        <w:t>本事業における審査の考え方及び</w:t>
      </w:r>
      <w:r w:rsidR="6865AFBE" w:rsidRPr="00BC6558">
        <w:rPr>
          <w:rFonts w:ascii="Century" w:eastAsia="ＭＳ ゴシック" w:hAnsi="Century"/>
          <w:sz w:val="18"/>
          <w:szCs w:val="18"/>
        </w:rPr>
        <w:t>審査の全体像について</w:t>
      </w:r>
    </w:p>
    <w:p w14:paraId="095D2373" w14:textId="121661FB" w:rsidR="0097685A" w:rsidRPr="00BC6558" w:rsidRDefault="0066300B" w:rsidP="006E7BD2">
      <w:pPr>
        <w:pStyle w:val="2"/>
        <w:rPr>
          <w:rFonts w:cs="ＭＳ Ｐゴシック"/>
          <w:color w:val="000000" w:themeColor="text1"/>
          <w:sz w:val="18"/>
          <w:szCs w:val="18"/>
        </w:rPr>
      </w:pPr>
      <w:r w:rsidRPr="00BC6558">
        <w:rPr>
          <w:rFonts w:cs="ＭＳ Ｐゴシック" w:hint="eastAsia"/>
          <w:color w:val="000000" w:themeColor="text1"/>
          <w:sz w:val="18"/>
          <w:szCs w:val="18"/>
        </w:rPr>
        <w:t xml:space="preserve">　本事業においては、</w:t>
      </w:r>
      <w:r w:rsidR="6865AFBE" w:rsidRPr="00BC6558">
        <w:rPr>
          <w:rFonts w:cs="ＭＳ Ｐゴシック"/>
          <w:color w:val="000000" w:themeColor="text1"/>
          <w:sz w:val="18"/>
          <w:szCs w:val="18"/>
        </w:rPr>
        <w:t>近年、挑戦的・分野横断的な研究課題や不確実性の高い研究課題について、従来型の審査手法のみではその価値や発展可能性を十分に見極めることが難しい場合があること、また、申請・審査の双方に係る負担を適切に軽減しつつ、研究の挑戦性を後押ししていくこと</w:t>
      </w:r>
      <w:r w:rsidRPr="00BC6558">
        <w:rPr>
          <w:rFonts w:cs="ＭＳ Ｐゴシック" w:hint="eastAsia"/>
          <w:color w:val="000000" w:themeColor="text1"/>
          <w:sz w:val="18"/>
          <w:szCs w:val="18"/>
        </w:rPr>
        <w:t>が重要であることを踏まえ</w:t>
      </w:r>
      <w:r w:rsidR="6865AFBE" w:rsidRPr="00BC6558">
        <w:rPr>
          <w:rFonts w:cs="ＭＳ Ｐゴシック"/>
          <w:color w:val="000000" w:themeColor="text1"/>
          <w:sz w:val="18"/>
          <w:szCs w:val="18"/>
        </w:rPr>
        <w:t>、あらゆる分野における</w:t>
      </w:r>
      <w:r w:rsidR="6865AFBE" w:rsidRPr="00BC6558">
        <w:rPr>
          <w:rFonts w:cs="ＭＳ Ｐゴシック"/>
          <w:color w:val="000000" w:themeColor="text1"/>
          <w:sz w:val="18"/>
          <w:szCs w:val="18"/>
        </w:rPr>
        <w:t>AI for Science</w:t>
      </w:r>
      <w:r w:rsidR="6865AFBE" w:rsidRPr="00BC6558">
        <w:rPr>
          <w:rFonts w:cs="ＭＳ Ｐゴシック"/>
          <w:color w:val="000000" w:themeColor="text1"/>
          <w:sz w:val="18"/>
          <w:szCs w:val="18"/>
        </w:rPr>
        <w:t>の波及・振興を図るため、</w:t>
      </w:r>
      <w:r w:rsidR="005B52A0" w:rsidRPr="00BC6558">
        <w:rPr>
          <w:rFonts w:cs="ＭＳ Ｐゴシック" w:hint="eastAsia"/>
          <w:color w:val="000000" w:themeColor="text1"/>
          <w:sz w:val="18"/>
          <w:szCs w:val="18"/>
        </w:rPr>
        <w:t>ピアレビューに加えて、無作為抽出や</w:t>
      </w:r>
      <w:r w:rsidR="005B52A0" w:rsidRPr="00BC6558">
        <w:rPr>
          <w:rFonts w:cs="ＭＳ Ｐゴシック"/>
          <w:sz w:val="18"/>
          <w:szCs w:val="18"/>
        </w:rPr>
        <w:t>AI</w:t>
      </w:r>
      <w:r w:rsidR="005B52A0" w:rsidRPr="00BC6558">
        <w:rPr>
          <w:rFonts w:cs="ＭＳ Ｐゴシック" w:hint="eastAsia"/>
          <w:sz w:val="18"/>
          <w:szCs w:val="18"/>
        </w:rPr>
        <w:t>を活用したインタビュー（以下「</w:t>
      </w:r>
      <w:r w:rsidR="005B52A0" w:rsidRPr="00BC6558">
        <w:rPr>
          <w:rFonts w:cs="ＭＳ Ｐゴシック"/>
          <w:sz w:val="18"/>
          <w:szCs w:val="18"/>
        </w:rPr>
        <w:t>AI</w:t>
      </w:r>
      <w:r w:rsidR="005B52A0" w:rsidRPr="00BC6558">
        <w:rPr>
          <w:rFonts w:cs="ＭＳ Ｐゴシック" w:hint="eastAsia"/>
          <w:sz w:val="18"/>
          <w:szCs w:val="18"/>
        </w:rPr>
        <w:t>インタビュー」という。）</w:t>
      </w:r>
      <w:r w:rsidR="005B52A0" w:rsidRPr="00BC6558">
        <w:rPr>
          <w:rFonts w:cs="ＭＳ Ｐゴシック" w:hint="eastAsia"/>
          <w:color w:val="000000" w:themeColor="text1"/>
          <w:sz w:val="18"/>
          <w:szCs w:val="18"/>
        </w:rPr>
        <w:t>等の</w:t>
      </w:r>
      <w:r w:rsidR="6865AFBE" w:rsidRPr="00BC6558">
        <w:rPr>
          <w:rFonts w:cs="ＭＳ Ｐゴシック"/>
          <w:color w:val="FF0000"/>
          <w:sz w:val="18"/>
          <w:szCs w:val="18"/>
          <w:u w:val="single"/>
        </w:rPr>
        <w:t>機動的かつ挑戦的な審査・採択手法</w:t>
      </w:r>
      <w:r w:rsidRPr="00BC6558">
        <w:rPr>
          <w:rFonts w:cs="ＭＳ Ｐゴシック" w:hint="eastAsia"/>
          <w:color w:val="FF0000"/>
          <w:sz w:val="18"/>
          <w:szCs w:val="18"/>
          <w:u w:val="single"/>
        </w:rPr>
        <w:t>が</w:t>
      </w:r>
      <w:r w:rsidR="6865AFBE" w:rsidRPr="00BC6558">
        <w:rPr>
          <w:rFonts w:cs="ＭＳ Ｐゴシック"/>
          <w:color w:val="FF0000"/>
          <w:sz w:val="18"/>
          <w:szCs w:val="18"/>
          <w:u w:val="single"/>
        </w:rPr>
        <w:t>導入</w:t>
      </w:r>
      <w:r w:rsidRPr="00BC6558">
        <w:rPr>
          <w:rFonts w:cs="ＭＳ Ｐゴシック" w:hint="eastAsia"/>
          <w:color w:val="FF0000"/>
          <w:sz w:val="18"/>
          <w:szCs w:val="18"/>
          <w:u w:val="single"/>
        </w:rPr>
        <w:t>されることを理解</w:t>
      </w:r>
      <w:r w:rsidRPr="00BC6558">
        <w:rPr>
          <w:rFonts w:cs="ＭＳ Ｐゴシック" w:hint="eastAsia"/>
          <w:sz w:val="18"/>
          <w:szCs w:val="18"/>
        </w:rPr>
        <w:t>し、これに同意</w:t>
      </w:r>
      <w:r w:rsidR="6865AFBE" w:rsidRPr="00BC6558">
        <w:rPr>
          <w:rFonts w:cs="ＭＳ Ｐゴシック"/>
          <w:sz w:val="18"/>
          <w:szCs w:val="18"/>
        </w:rPr>
        <w:t>しま</w:t>
      </w:r>
      <w:r w:rsidR="6865AFBE" w:rsidRPr="00BC6558">
        <w:rPr>
          <w:rFonts w:cs="ＭＳ Ｐゴシック"/>
          <w:color w:val="000000" w:themeColor="text1"/>
          <w:sz w:val="18"/>
          <w:szCs w:val="18"/>
        </w:rPr>
        <w:t>す。</w:t>
      </w:r>
    </w:p>
    <w:p w14:paraId="72EE447A" w14:textId="2A97346D" w:rsidR="0066300B" w:rsidRPr="00BC6558" w:rsidRDefault="0066300B" w:rsidP="00BC6558">
      <w:pPr>
        <w:pStyle w:val="2"/>
        <w:ind w:firstLineChars="100" w:firstLine="180"/>
        <w:rPr>
          <w:rFonts w:cs="ＭＳ Ｐゴシック"/>
          <w:color w:val="000000" w:themeColor="text1"/>
          <w:sz w:val="18"/>
          <w:szCs w:val="18"/>
        </w:rPr>
      </w:pPr>
      <w:r w:rsidRPr="00BC6558">
        <w:rPr>
          <w:rFonts w:cs="ＭＳ Ｐゴシック"/>
          <w:color w:val="000000" w:themeColor="text1"/>
          <w:sz w:val="18"/>
          <w:szCs w:val="18"/>
        </w:rPr>
        <w:t>また、本事業における審査は</w:t>
      </w:r>
      <w:r w:rsidR="005B52A0" w:rsidRPr="00BC6558">
        <w:rPr>
          <w:rFonts w:cs="ＭＳ Ｐゴシック" w:hint="eastAsia"/>
          <w:color w:val="000000" w:themeColor="text1"/>
          <w:sz w:val="18"/>
          <w:szCs w:val="18"/>
        </w:rPr>
        <w:t>、</w:t>
      </w:r>
      <w:r w:rsidRPr="00BC6558">
        <w:rPr>
          <w:rFonts w:cs="ＭＳ Ｐゴシック"/>
          <w:color w:val="000000" w:themeColor="text1"/>
          <w:sz w:val="18"/>
          <w:szCs w:val="18"/>
        </w:rPr>
        <w:t>全体を通じて非公開で行われることを理解し、これに同意します。</w:t>
      </w:r>
    </w:p>
    <w:p w14:paraId="62636978" w14:textId="745853F2" w:rsidR="606C24BB" w:rsidRPr="00BC6558" w:rsidRDefault="606C24BB">
      <w:pPr>
        <w:pStyle w:val="2"/>
        <w:rPr>
          <w:rFonts w:cs="ＭＳ Ｐゴシック"/>
          <w:sz w:val="18"/>
          <w:szCs w:val="18"/>
        </w:rPr>
      </w:pPr>
    </w:p>
    <w:p w14:paraId="7B6854F2" w14:textId="116D6E7B" w:rsidR="0097685A" w:rsidRPr="00BC6558" w:rsidRDefault="005B52A0" w:rsidP="00BC6558">
      <w:pPr>
        <w:pStyle w:val="a3"/>
        <w:numPr>
          <w:ilvl w:val="0"/>
          <w:numId w:val="9"/>
        </w:numPr>
        <w:ind w:leftChars="0"/>
        <w:jc w:val="both"/>
        <w:rPr>
          <w:rFonts w:ascii="Century" w:eastAsia="ＭＳ ゴシック" w:hAnsi="Century" w:cs="ＭＳ Ｐゴシック"/>
          <w:sz w:val="18"/>
          <w:szCs w:val="18"/>
        </w:rPr>
      </w:pPr>
      <w:r w:rsidRPr="00BC6558">
        <w:rPr>
          <w:rFonts w:ascii="Century" w:eastAsia="ＭＳ ゴシック" w:hAnsi="Century" w:cs="ＭＳ Ｐゴシック"/>
          <w:sz w:val="18"/>
          <w:szCs w:val="18"/>
        </w:rPr>
        <w:t>AI</w:t>
      </w:r>
      <w:r w:rsidRPr="00BC6558">
        <w:rPr>
          <w:rFonts w:ascii="Century" w:eastAsia="ＭＳ ゴシック" w:hAnsi="Century" w:cs="ＭＳ Ｐゴシック" w:hint="eastAsia"/>
          <w:sz w:val="18"/>
          <w:szCs w:val="18"/>
        </w:rPr>
        <w:t>インタビュー</w:t>
      </w:r>
      <w:r w:rsidR="6865AFBE" w:rsidRPr="00BC6558">
        <w:rPr>
          <w:rFonts w:ascii="Century" w:eastAsia="ＭＳ ゴシック" w:hAnsi="Century" w:cs="ＭＳ Ｐゴシック"/>
          <w:sz w:val="18"/>
          <w:szCs w:val="18"/>
        </w:rPr>
        <w:t>について</w:t>
      </w:r>
    </w:p>
    <w:p w14:paraId="58DDF2E2" w14:textId="12768D93" w:rsidR="005B52A0" w:rsidRPr="00BC6558" w:rsidRDefault="005B52A0" w:rsidP="00BC6558">
      <w:pPr>
        <w:jc w:val="both"/>
        <w:rPr>
          <w:rFonts w:ascii="Century" w:eastAsia="ＭＳ ゴシック" w:hAnsi="Century" w:cs="ＭＳ Ｐゴシック"/>
          <w:sz w:val="18"/>
          <w:szCs w:val="18"/>
        </w:rPr>
      </w:pPr>
      <w:r w:rsidRPr="00BC6558">
        <w:rPr>
          <w:rFonts w:ascii="Century" w:eastAsia="ＭＳ ゴシック" w:hAnsi="Century" w:cs="ＭＳ Ｐゴシック" w:hint="eastAsia"/>
          <w:sz w:val="18"/>
          <w:szCs w:val="18"/>
        </w:rPr>
        <w:t xml:space="preserve">　</w:t>
      </w:r>
      <w:r w:rsidRPr="00BC6558">
        <w:rPr>
          <w:rFonts w:ascii="Century" w:eastAsia="ＭＳ ゴシック" w:hAnsi="Century" w:cs="ＭＳ Ｐゴシック"/>
          <w:sz w:val="18"/>
          <w:szCs w:val="18"/>
        </w:rPr>
        <w:t>AI</w:t>
      </w:r>
      <w:r w:rsidRPr="00BC6558">
        <w:rPr>
          <w:rFonts w:ascii="Century" w:eastAsia="ＭＳ ゴシック" w:hAnsi="Century" w:cs="ＭＳ Ｐゴシック" w:hint="eastAsia"/>
          <w:sz w:val="18"/>
          <w:szCs w:val="18"/>
        </w:rPr>
        <w:t>インタビューは、申請内容を補足的に把握するとともに、</w:t>
      </w:r>
      <w:r w:rsidRPr="00BC6558">
        <w:rPr>
          <w:rFonts w:ascii="Century" w:eastAsia="ＭＳ ゴシック" w:hAnsi="Century" w:cs="ＭＳ Ｐゴシック"/>
          <w:sz w:val="18"/>
          <w:szCs w:val="18"/>
        </w:rPr>
        <w:t>AI</w:t>
      </w:r>
      <w:r w:rsidRPr="00BC6558">
        <w:rPr>
          <w:rFonts w:ascii="Century" w:eastAsia="ＭＳ ゴシック" w:hAnsi="Century" w:cs="ＭＳ Ｐゴシック" w:hint="eastAsia"/>
          <w:sz w:val="18"/>
          <w:szCs w:val="18"/>
        </w:rPr>
        <w:t>の利活用状況や利活用意欲等を整理することを目的として実施され、その内容は審査区分の決定に当たっての参考情報として活用されること、他方で、それ自体が採否を直接決定するものではないことを理解し、これに同意します。</w:t>
      </w:r>
    </w:p>
    <w:p w14:paraId="151710DC" w14:textId="6C11DCFD" w:rsidR="009A5B8A" w:rsidRPr="00BC6558" w:rsidRDefault="009A5B8A" w:rsidP="00BC6558">
      <w:pPr>
        <w:ind w:firstLineChars="100" w:firstLine="180"/>
        <w:jc w:val="both"/>
        <w:rPr>
          <w:rFonts w:ascii="Century" w:eastAsia="ＭＳ ゴシック" w:hAnsi="Century" w:cs="ＭＳ Ｐゴシック"/>
          <w:sz w:val="18"/>
          <w:szCs w:val="18"/>
        </w:rPr>
      </w:pPr>
      <w:r w:rsidRPr="00BC6558">
        <w:rPr>
          <w:rFonts w:ascii="Century" w:eastAsia="ＭＳ ゴシック" w:hAnsi="Century" w:cs="ＭＳ Ｐゴシック"/>
          <w:sz w:val="18"/>
          <w:szCs w:val="18"/>
        </w:rPr>
        <w:t>また、</w:t>
      </w:r>
      <w:r w:rsidRPr="00BC6558">
        <w:rPr>
          <w:rFonts w:ascii="Century" w:eastAsia="ＭＳ ゴシック" w:hAnsi="Century" w:cs="ＭＳ Ｐゴシック"/>
          <w:sz w:val="18"/>
          <w:szCs w:val="18"/>
        </w:rPr>
        <w:t>AI</w:t>
      </w:r>
      <w:r w:rsidRPr="00BC6558">
        <w:rPr>
          <w:rFonts w:ascii="Century" w:eastAsia="ＭＳ ゴシック" w:hAnsi="Century" w:cs="ＭＳ Ｐゴシック"/>
          <w:sz w:val="18"/>
          <w:szCs w:val="18"/>
        </w:rPr>
        <w:t>インタビューを通じて得られた情報は、個人情報その他の情報の適切な取扱いに留意しつつ、文部科学省における今後の</w:t>
      </w:r>
      <w:r w:rsidRPr="00BC6558">
        <w:rPr>
          <w:rFonts w:ascii="Century" w:eastAsia="ＭＳ ゴシック" w:hAnsi="Century" w:cs="ＭＳ Ｐゴシック"/>
          <w:sz w:val="18"/>
          <w:szCs w:val="18"/>
        </w:rPr>
        <w:t>AI for Science</w:t>
      </w:r>
      <w:r w:rsidRPr="00BC6558">
        <w:rPr>
          <w:rFonts w:ascii="Century" w:eastAsia="ＭＳ ゴシック" w:hAnsi="Century" w:cs="ＭＳ Ｐゴシック"/>
          <w:sz w:val="18"/>
          <w:szCs w:val="18"/>
        </w:rPr>
        <w:t>施策の検討のために活用される場合があることを理解し、これに同意します。</w:t>
      </w:r>
    </w:p>
    <w:p w14:paraId="058850F0" w14:textId="21168DAD" w:rsidR="346C350B" w:rsidRPr="00BC6558" w:rsidRDefault="009A5B8A" w:rsidP="00BC6558">
      <w:pPr>
        <w:jc w:val="both"/>
        <w:rPr>
          <w:rFonts w:ascii="Century" w:eastAsia="ＭＳ ゴシック" w:hAnsi="Century" w:cs="ＭＳ Ｐゴシック"/>
          <w:sz w:val="18"/>
          <w:szCs w:val="18"/>
        </w:rPr>
      </w:pPr>
      <w:r w:rsidRPr="00BC6558">
        <w:rPr>
          <w:rFonts w:ascii="Century" w:eastAsia="ＭＳ ゴシック" w:hAnsi="Century" w:cs="Times New Roman" w:hint="eastAsia"/>
          <w:sz w:val="18"/>
          <w:szCs w:val="18"/>
        </w:rPr>
        <w:t xml:space="preserve">　</w:t>
      </w:r>
      <w:r w:rsidR="3F3226CA" w:rsidRPr="00BC6558">
        <w:rPr>
          <w:rFonts w:ascii="Century" w:eastAsia="ＭＳ ゴシック" w:hAnsi="Century" w:cs="ＭＳ Ｐゴシック" w:hint="eastAsia"/>
          <w:sz w:val="18"/>
          <w:szCs w:val="18"/>
        </w:rPr>
        <w:t>また、</w:t>
      </w:r>
      <w:r w:rsidR="3F3226CA" w:rsidRPr="00BC6558">
        <w:rPr>
          <w:rFonts w:ascii="Century" w:eastAsia="ＭＳ ゴシック" w:hAnsi="Century" w:cs="ＭＳ Ｐゴシック"/>
          <w:sz w:val="18"/>
          <w:szCs w:val="18"/>
        </w:rPr>
        <w:t>AI</w:t>
      </w:r>
      <w:r w:rsidR="3F3226CA" w:rsidRPr="00BC6558">
        <w:rPr>
          <w:rFonts w:ascii="Century" w:eastAsia="ＭＳ ゴシック" w:hAnsi="Century" w:cs="ＭＳ Ｐゴシック" w:hint="eastAsia"/>
          <w:sz w:val="18"/>
          <w:szCs w:val="18"/>
        </w:rPr>
        <w:t>インタビューの内容、質問事項その他これらに関連する情報については、</w:t>
      </w:r>
      <w:r w:rsidR="3F3226CA" w:rsidRPr="00BC6558">
        <w:rPr>
          <w:rFonts w:ascii="Century" w:eastAsia="ＭＳ ゴシック" w:hAnsi="Century" w:cs="ＭＳ Ｐゴシック"/>
          <w:sz w:val="18"/>
          <w:szCs w:val="18"/>
        </w:rPr>
        <w:t xml:space="preserve"> SNS</w:t>
      </w:r>
      <w:r w:rsidR="3F3226CA" w:rsidRPr="00BC6558">
        <w:rPr>
          <w:rFonts w:ascii="Century" w:eastAsia="ＭＳ ゴシック" w:hAnsi="Century" w:cs="ＭＳ Ｐゴシック"/>
          <w:sz w:val="18"/>
          <w:szCs w:val="18"/>
        </w:rPr>
        <w:t>その他の媒体を含め、</w:t>
      </w:r>
      <w:r w:rsidR="3F3226CA" w:rsidRPr="00BC6558">
        <w:rPr>
          <w:rFonts w:ascii="Century" w:eastAsia="ＭＳ ゴシック" w:hAnsi="Century" w:cs="ＭＳ Ｐゴシック"/>
          <w:sz w:val="18"/>
          <w:szCs w:val="18"/>
        </w:rPr>
        <w:t xml:space="preserve"> </w:t>
      </w:r>
      <w:r w:rsidR="3F3226CA" w:rsidRPr="00BC6558">
        <w:rPr>
          <w:rFonts w:ascii="Century" w:eastAsia="ＭＳ ゴシック" w:hAnsi="Century" w:cs="ＭＳ Ｐゴシック" w:hint="eastAsia"/>
          <w:sz w:val="18"/>
          <w:szCs w:val="18"/>
        </w:rPr>
        <w:t>第三者に開示又は漏えいしないこと</w:t>
      </w:r>
      <w:r w:rsidR="3F3226CA" w:rsidRPr="00BC6558">
        <w:rPr>
          <w:rFonts w:ascii="Century" w:eastAsia="ＭＳ ゴシック" w:hAnsi="Century" w:cs="ＭＳ Ｐゴシック"/>
          <w:sz w:val="18"/>
          <w:szCs w:val="18"/>
        </w:rPr>
        <w:t>を理解し、これ</w:t>
      </w:r>
      <w:r w:rsidR="3F3226CA" w:rsidRPr="00BC6558">
        <w:rPr>
          <w:rFonts w:ascii="Century" w:eastAsia="ＭＳ ゴシック" w:hAnsi="Century" w:cs="ＭＳ Ｐゴシック" w:hint="eastAsia"/>
          <w:sz w:val="18"/>
          <w:szCs w:val="18"/>
        </w:rPr>
        <w:t>に同意します。</w:t>
      </w:r>
    </w:p>
    <w:p w14:paraId="4044AA77" w14:textId="7FA23A3D" w:rsidR="1CDEE31A" w:rsidRPr="00BC6558" w:rsidRDefault="1CDEE31A" w:rsidP="00BC6558">
      <w:pPr>
        <w:widowControl w:val="0"/>
        <w:ind w:firstLineChars="100" w:firstLine="180"/>
        <w:jc w:val="both"/>
        <w:rPr>
          <w:rFonts w:ascii="Century" w:eastAsia="ＭＳ ゴシック" w:hAnsi="Century" w:cs="Arial"/>
          <w:sz w:val="18"/>
          <w:szCs w:val="18"/>
          <w:u w:val="single"/>
        </w:rPr>
      </w:pPr>
    </w:p>
    <w:p w14:paraId="0E4278BE" w14:textId="15A905DC" w:rsidR="009A5B8A" w:rsidRPr="00BC6558" w:rsidRDefault="6865AFBE" w:rsidP="00BC6558">
      <w:pPr>
        <w:pStyle w:val="a3"/>
        <w:numPr>
          <w:ilvl w:val="0"/>
          <w:numId w:val="9"/>
        </w:numPr>
        <w:ind w:leftChars="0"/>
        <w:jc w:val="both"/>
        <w:rPr>
          <w:rFonts w:ascii="Century" w:eastAsia="ＭＳ ゴシック" w:hAnsi="Century"/>
          <w:sz w:val="18"/>
          <w:szCs w:val="18"/>
        </w:rPr>
      </w:pPr>
      <w:r w:rsidRPr="00BC6558">
        <w:rPr>
          <w:rFonts w:ascii="Century" w:eastAsia="ＭＳ ゴシック" w:hAnsi="Century"/>
          <w:sz w:val="18"/>
          <w:szCs w:val="18"/>
        </w:rPr>
        <w:t>審査の取扱いについて</w:t>
      </w:r>
    </w:p>
    <w:p w14:paraId="2FDADBA0" w14:textId="1CE768A1" w:rsidR="0097685A" w:rsidRPr="00BC6558" w:rsidRDefault="009A5B8A" w:rsidP="00BC6558">
      <w:pPr>
        <w:jc w:val="both"/>
        <w:rPr>
          <w:rFonts w:ascii="Century" w:eastAsia="ＭＳ ゴシック" w:hAnsi="Century"/>
          <w:sz w:val="18"/>
          <w:szCs w:val="18"/>
        </w:rPr>
      </w:pPr>
      <w:r w:rsidRPr="00BC6558">
        <w:rPr>
          <w:rFonts w:ascii="Century" w:eastAsia="ＭＳ ゴシック" w:hAnsi="Century" w:hint="eastAsia"/>
          <w:sz w:val="18"/>
          <w:szCs w:val="18"/>
        </w:rPr>
        <w:t xml:space="preserve">　</w:t>
      </w:r>
      <w:r w:rsidRPr="00BC6558">
        <w:rPr>
          <w:rFonts w:ascii="Century" w:eastAsia="ＭＳ ゴシック" w:hAnsi="Century"/>
          <w:sz w:val="18"/>
          <w:szCs w:val="18"/>
        </w:rPr>
        <w:t>本事業においては、</w:t>
      </w:r>
      <w:r w:rsidRPr="00BC6558">
        <w:rPr>
          <w:rFonts w:ascii="Century" w:eastAsia="ＭＳ ゴシック" w:hAnsi="Century"/>
          <w:sz w:val="18"/>
          <w:szCs w:val="18"/>
        </w:rPr>
        <w:t>AI</w:t>
      </w:r>
      <w:r w:rsidRPr="00BC6558">
        <w:rPr>
          <w:rFonts w:ascii="Century" w:eastAsia="ＭＳ ゴシック" w:hAnsi="Century"/>
          <w:sz w:val="18"/>
          <w:szCs w:val="18"/>
        </w:rPr>
        <w:t>分野の技術的潮流の変化が速いことを踏まえ、審査・採択に当たって迅速性と適切性の両立を重視していることから、審査委員に対して審査に係る個別の所見、コメント等を求めないこととされており、審査結果に係る所見、コメントその他個別の審査内容等は開示されないことを理解し、これに同意します。</w:t>
      </w:r>
    </w:p>
    <w:p w14:paraId="77F9AB77" w14:textId="77777777" w:rsidR="0097685A" w:rsidRPr="00BC6558" w:rsidRDefault="0097685A" w:rsidP="00BC6558">
      <w:pPr>
        <w:jc w:val="both"/>
        <w:rPr>
          <w:rFonts w:ascii="Century" w:eastAsia="ＭＳ ゴシック" w:hAnsi="Century"/>
          <w:sz w:val="18"/>
          <w:szCs w:val="18"/>
        </w:rPr>
      </w:pPr>
    </w:p>
    <w:p w14:paraId="4033D99C" w14:textId="33381F2A" w:rsidR="0097685A" w:rsidRPr="00BC6558" w:rsidRDefault="6865AFBE" w:rsidP="00BC6558">
      <w:pPr>
        <w:pStyle w:val="a3"/>
        <w:numPr>
          <w:ilvl w:val="0"/>
          <w:numId w:val="9"/>
        </w:numPr>
        <w:ind w:leftChars="0"/>
        <w:jc w:val="both"/>
        <w:rPr>
          <w:rFonts w:ascii="Century" w:eastAsia="ＭＳ ゴシック" w:hAnsi="Century"/>
          <w:sz w:val="18"/>
          <w:szCs w:val="18"/>
        </w:rPr>
      </w:pPr>
      <w:r w:rsidRPr="00BC6558">
        <w:rPr>
          <w:rFonts w:ascii="Century" w:eastAsia="ＭＳ ゴシック" w:hAnsi="Century"/>
          <w:sz w:val="18"/>
          <w:szCs w:val="18"/>
        </w:rPr>
        <w:t>応募情報の取扱い等について</w:t>
      </w:r>
    </w:p>
    <w:p w14:paraId="0092C361" w14:textId="77777777" w:rsidR="00FF51D4" w:rsidRPr="00BC6558" w:rsidRDefault="6865AFBE" w:rsidP="00BC6558">
      <w:pPr>
        <w:ind w:firstLineChars="100" w:firstLine="180"/>
        <w:jc w:val="both"/>
        <w:rPr>
          <w:rFonts w:ascii="Century" w:eastAsia="ＭＳ ゴシック" w:hAnsi="Century"/>
          <w:sz w:val="18"/>
          <w:szCs w:val="18"/>
        </w:rPr>
      </w:pPr>
      <w:r w:rsidRPr="00BC6558">
        <w:rPr>
          <w:rFonts w:ascii="Century" w:eastAsia="ＭＳ ゴシック" w:hAnsi="Century"/>
          <w:sz w:val="18"/>
          <w:szCs w:val="18"/>
        </w:rPr>
        <w:t>研究計画調書に含まれる個人情報及び申告情報並びに</w:t>
      </w:r>
      <w:r w:rsidRPr="00BC6558">
        <w:rPr>
          <w:rFonts w:ascii="Century" w:eastAsia="ＭＳ ゴシック" w:hAnsi="Century"/>
          <w:sz w:val="18"/>
          <w:szCs w:val="18"/>
        </w:rPr>
        <w:t>AI</w:t>
      </w:r>
      <w:r w:rsidRPr="00BC6558">
        <w:rPr>
          <w:rFonts w:ascii="Century" w:eastAsia="ＭＳ ゴシック" w:hAnsi="Century"/>
          <w:sz w:val="18"/>
          <w:szCs w:val="18"/>
        </w:rPr>
        <w:t>インタビューの内容等の応募に係る情報（以下「応募情報」という。）は、本事業の審査、交付手続、進捗管理、評価、不合理な重複及び過度の集中の確認、制度の改善に係る調査分析その他本事業の適正な実施のために利用されることに同意します。</w:t>
      </w:r>
    </w:p>
    <w:p w14:paraId="195E0C73" w14:textId="10876C79" w:rsidR="00FF51D4" w:rsidRPr="00BC6558" w:rsidRDefault="6865AFBE" w:rsidP="00BC6558">
      <w:pPr>
        <w:ind w:firstLineChars="100" w:firstLine="180"/>
        <w:jc w:val="both"/>
        <w:rPr>
          <w:rFonts w:ascii="Century" w:eastAsia="ＭＳ ゴシック" w:hAnsi="Century"/>
          <w:sz w:val="18"/>
          <w:szCs w:val="18"/>
        </w:rPr>
      </w:pPr>
      <w:r w:rsidRPr="00BC6558">
        <w:rPr>
          <w:rFonts w:ascii="Century" w:eastAsia="ＭＳ ゴシック" w:hAnsi="Century"/>
          <w:sz w:val="18"/>
          <w:szCs w:val="18"/>
        </w:rPr>
        <w:t>また、上記利用には、審査・採択等の手続を外部の民間企業に委託</w:t>
      </w:r>
      <w:r w:rsidR="009A5B8A" w:rsidRPr="00BC6558">
        <w:rPr>
          <w:rFonts w:ascii="Century" w:eastAsia="ＭＳ ゴシック" w:hAnsi="Century" w:hint="eastAsia"/>
          <w:sz w:val="18"/>
          <w:szCs w:val="18"/>
        </w:rPr>
        <w:t>する場合において</w:t>
      </w:r>
      <w:r w:rsidRPr="00BC6558">
        <w:rPr>
          <w:rFonts w:ascii="Century" w:eastAsia="ＭＳ ゴシック" w:hAnsi="Century"/>
          <w:sz w:val="18"/>
          <w:szCs w:val="18"/>
        </w:rPr>
        <w:t>、当該業務の遂行に必要な範囲で個人情報を提供すること、並びに当該企業から委託又は外注を受けた事業者に対して必要な範囲で提供される場合が含まれること</w:t>
      </w:r>
      <w:r w:rsidR="009A5B8A" w:rsidRPr="00BC6558">
        <w:rPr>
          <w:rFonts w:ascii="Century" w:eastAsia="ＭＳ ゴシック" w:hAnsi="Century" w:hint="eastAsia"/>
          <w:sz w:val="18"/>
          <w:szCs w:val="18"/>
        </w:rPr>
        <w:t>を理解し、</w:t>
      </w:r>
      <w:r w:rsidR="00EE2BFF" w:rsidRPr="00BC6558">
        <w:rPr>
          <w:rFonts w:ascii="Century" w:eastAsia="ＭＳ ゴシック" w:hAnsi="Century" w:hint="eastAsia"/>
          <w:sz w:val="18"/>
          <w:szCs w:val="18"/>
        </w:rPr>
        <w:t>これ</w:t>
      </w:r>
      <w:r w:rsidRPr="00BC6558">
        <w:rPr>
          <w:rFonts w:ascii="Century" w:eastAsia="ＭＳ ゴシック" w:hAnsi="Century"/>
          <w:sz w:val="18"/>
          <w:szCs w:val="18"/>
        </w:rPr>
        <w:t>に同意します。</w:t>
      </w:r>
    </w:p>
    <w:p w14:paraId="351B0EAA" w14:textId="3E53E20C" w:rsidR="00FF51D4" w:rsidRPr="00BC6558" w:rsidRDefault="6865AFBE" w:rsidP="00BC6558">
      <w:pPr>
        <w:jc w:val="both"/>
        <w:rPr>
          <w:rFonts w:ascii="Century" w:eastAsia="ＭＳ ゴシック" w:hAnsi="Century"/>
          <w:sz w:val="18"/>
          <w:szCs w:val="18"/>
        </w:rPr>
      </w:pPr>
      <w:r w:rsidRPr="00BC6558">
        <w:rPr>
          <w:rFonts w:ascii="Century" w:eastAsia="ＭＳ ゴシック" w:hAnsi="Century"/>
          <w:sz w:val="18"/>
          <w:szCs w:val="18"/>
        </w:rPr>
        <w:lastRenderedPageBreak/>
        <w:t>さらに、応募情報</w:t>
      </w:r>
      <w:r w:rsidR="009A5B8A" w:rsidRPr="00BC6558">
        <w:rPr>
          <w:rFonts w:ascii="Century" w:eastAsia="ＭＳ ゴシック" w:hAnsi="Century" w:hint="eastAsia"/>
          <w:sz w:val="18"/>
          <w:szCs w:val="18"/>
        </w:rPr>
        <w:t>が</w:t>
      </w:r>
      <w:r w:rsidRPr="00BC6558">
        <w:rPr>
          <w:rFonts w:ascii="Century" w:eastAsia="ＭＳ ゴシック" w:hAnsi="Century"/>
          <w:sz w:val="18"/>
          <w:szCs w:val="18"/>
        </w:rPr>
        <w:t>、</w:t>
      </w:r>
      <w:r w:rsidRPr="00BC6558">
        <w:rPr>
          <w:rFonts w:ascii="Century" w:eastAsia="ＭＳ ゴシック" w:hAnsi="Century"/>
          <w:sz w:val="18"/>
          <w:szCs w:val="18"/>
        </w:rPr>
        <w:t>e-Rad</w:t>
      </w:r>
      <w:r w:rsidRPr="00BC6558">
        <w:rPr>
          <w:rFonts w:ascii="Century" w:eastAsia="ＭＳ ゴシック" w:hAnsi="Century"/>
          <w:sz w:val="18"/>
          <w:szCs w:val="18"/>
        </w:rPr>
        <w:t>その他関係機関において、必要な範囲で共有又は利用される場合があること</w:t>
      </w:r>
      <w:r w:rsidR="009A5B8A" w:rsidRPr="00BC6558">
        <w:rPr>
          <w:rFonts w:ascii="Century" w:eastAsia="ＭＳ ゴシック" w:hAnsi="Century" w:hint="eastAsia"/>
          <w:sz w:val="18"/>
          <w:szCs w:val="18"/>
        </w:rPr>
        <w:t>、</w:t>
      </w:r>
      <w:r w:rsidRPr="00BC6558">
        <w:rPr>
          <w:rFonts w:ascii="Century" w:eastAsia="ＭＳ ゴシック" w:hAnsi="Century"/>
          <w:sz w:val="18"/>
          <w:szCs w:val="18"/>
        </w:rPr>
        <w:t>e-Rad</w:t>
      </w:r>
      <w:r w:rsidRPr="00BC6558">
        <w:rPr>
          <w:rFonts w:ascii="Century" w:eastAsia="ＭＳ ゴシック" w:hAnsi="Century"/>
          <w:sz w:val="18"/>
          <w:szCs w:val="18"/>
        </w:rPr>
        <w:t>に登録された情報</w:t>
      </w:r>
      <w:r w:rsidR="009A5B8A" w:rsidRPr="00BC6558">
        <w:rPr>
          <w:rFonts w:ascii="Century" w:eastAsia="ＭＳ ゴシック" w:hAnsi="Century" w:hint="eastAsia"/>
          <w:sz w:val="18"/>
          <w:szCs w:val="18"/>
        </w:rPr>
        <w:t>が</w:t>
      </w:r>
      <w:r w:rsidRPr="00BC6558">
        <w:rPr>
          <w:rFonts w:ascii="Century" w:eastAsia="ＭＳ ゴシック" w:hAnsi="Century"/>
          <w:sz w:val="18"/>
          <w:szCs w:val="18"/>
        </w:rPr>
        <w:t>内閣府に提供される場合があること、並びに個人を識別できないよう加工し、又は統計的に処理した上で、適切な安全管理措置を講じた環境下において、今後の</w:t>
      </w:r>
      <w:r w:rsidRPr="00BC6558">
        <w:rPr>
          <w:rFonts w:ascii="Century" w:eastAsia="ＭＳ ゴシック" w:hAnsi="Century"/>
          <w:sz w:val="18"/>
          <w:szCs w:val="18"/>
        </w:rPr>
        <w:t>AI</w:t>
      </w:r>
      <w:r w:rsidRPr="00BC6558">
        <w:rPr>
          <w:rFonts w:ascii="Century" w:eastAsia="ＭＳ ゴシック" w:hAnsi="Century"/>
          <w:sz w:val="18"/>
          <w:szCs w:val="18"/>
        </w:rPr>
        <w:t>を活用した審査手法の導入に向けた検証、分析その他制度改善のために利用される場合があること</w:t>
      </w:r>
      <w:r w:rsidR="00EE2BFF" w:rsidRPr="00BC6558">
        <w:rPr>
          <w:rFonts w:ascii="Century" w:eastAsia="ＭＳ ゴシック" w:hAnsi="Century" w:hint="eastAsia"/>
          <w:sz w:val="18"/>
          <w:szCs w:val="18"/>
        </w:rPr>
        <w:t>を理解し、これ</w:t>
      </w:r>
      <w:r w:rsidRPr="00BC6558">
        <w:rPr>
          <w:rFonts w:ascii="Century" w:eastAsia="ＭＳ ゴシック" w:hAnsi="Century"/>
          <w:sz w:val="18"/>
          <w:szCs w:val="18"/>
        </w:rPr>
        <w:t>に同意します。これには、独立行政法人日本学術振興会（</w:t>
      </w:r>
      <w:r w:rsidRPr="00BC6558">
        <w:rPr>
          <w:rFonts w:ascii="Century" w:eastAsia="ＭＳ ゴシック" w:hAnsi="Century"/>
          <w:sz w:val="18"/>
          <w:szCs w:val="18"/>
        </w:rPr>
        <w:t>JSPS</w:t>
      </w:r>
      <w:r w:rsidRPr="00BC6558">
        <w:rPr>
          <w:rFonts w:ascii="Century" w:eastAsia="ＭＳ ゴシック" w:hAnsi="Century"/>
          <w:sz w:val="18"/>
          <w:szCs w:val="18"/>
        </w:rPr>
        <w:t>）、国立研究開発法人科学技術振興機構（</w:t>
      </w:r>
      <w:r w:rsidRPr="00BC6558">
        <w:rPr>
          <w:rFonts w:ascii="Century" w:eastAsia="ＭＳ ゴシック" w:hAnsi="Century"/>
          <w:sz w:val="18"/>
          <w:szCs w:val="18"/>
        </w:rPr>
        <w:t>JST</w:t>
      </w:r>
      <w:r w:rsidRPr="00BC6558">
        <w:rPr>
          <w:rFonts w:ascii="Century" w:eastAsia="ＭＳ ゴシック" w:hAnsi="Century"/>
          <w:sz w:val="18"/>
          <w:szCs w:val="18"/>
        </w:rPr>
        <w:t>）等の資金配分機関及び当該検証、分析その他制度改善を委託する外部の民間企業等への提供が含まれます。</w:t>
      </w:r>
    </w:p>
    <w:p w14:paraId="68CB528A" w14:textId="77777777" w:rsidR="00583515" w:rsidRPr="00BC6558" w:rsidRDefault="00583515" w:rsidP="00BC6558">
      <w:pPr>
        <w:jc w:val="both"/>
        <w:rPr>
          <w:rFonts w:ascii="Century" w:eastAsia="ＭＳ ゴシック" w:hAnsi="Century"/>
          <w:sz w:val="18"/>
          <w:szCs w:val="18"/>
        </w:rPr>
      </w:pPr>
    </w:p>
    <w:p w14:paraId="71E6C76A" w14:textId="588A020B" w:rsidR="00EE2BFF" w:rsidRPr="00BC6558" w:rsidRDefault="00EE2BFF" w:rsidP="00BC6558">
      <w:pPr>
        <w:pStyle w:val="a3"/>
        <w:numPr>
          <w:ilvl w:val="0"/>
          <w:numId w:val="9"/>
        </w:numPr>
        <w:ind w:leftChars="0"/>
        <w:jc w:val="both"/>
        <w:rPr>
          <w:rFonts w:ascii="Century" w:eastAsia="ＭＳ ゴシック" w:hAnsi="Century"/>
          <w:sz w:val="18"/>
          <w:szCs w:val="18"/>
        </w:rPr>
      </w:pPr>
      <w:r w:rsidRPr="00BC6558">
        <w:rPr>
          <w:rFonts w:ascii="Century" w:eastAsia="ＭＳ ゴシック" w:hAnsi="Century" w:hint="eastAsia"/>
          <w:sz w:val="18"/>
          <w:szCs w:val="18"/>
        </w:rPr>
        <w:t>調査・検証への協力等について</w:t>
      </w:r>
    </w:p>
    <w:p w14:paraId="3673F500" w14:textId="692DC7D9" w:rsidR="00BE649C" w:rsidRPr="00BC6558" w:rsidRDefault="00EE2BFF" w:rsidP="00BE649C">
      <w:pPr>
        <w:jc w:val="both"/>
        <w:rPr>
          <w:rFonts w:ascii="Century" w:eastAsia="ＭＳ ゴシック" w:hAnsi="Century"/>
          <w:sz w:val="18"/>
          <w:szCs w:val="18"/>
        </w:rPr>
      </w:pPr>
      <w:r w:rsidRPr="00BC6558">
        <w:rPr>
          <w:rFonts w:ascii="Century" w:eastAsia="ＭＳ ゴシック" w:hAnsi="Century" w:hint="eastAsia"/>
          <w:sz w:val="18"/>
          <w:szCs w:val="18"/>
        </w:rPr>
        <w:t xml:space="preserve">　</w:t>
      </w:r>
      <w:r w:rsidR="00BE649C" w:rsidRPr="00BC6558">
        <w:rPr>
          <w:rFonts w:ascii="Century" w:eastAsia="ＭＳ ゴシック" w:hAnsi="Century"/>
          <w:sz w:val="18"/>
          <w:szCs w:val="18"/>
        </w:rPr>
        <w:t>本事業では、</w:t>
      </w:r>
      <w:r w:rsidR="00BE649C" w:rsidRPr="00BC6558">
        <w:rPr>
          <w:rFonts w:ascii="Century" w:eastAsia="ＭＳ ゴシック" w:hAnsi="Century"/>
          <w:sz w:val="18"/>
          <w:szCs w:val="18"/>
        </w:rPr>
        <w:t>AI for Science</w:t>
      </w:r>
      <w:r w:rsidR="00BE649C" w:rsidRPr="00BC6558">
        <w:rPr>
          <w:rFonts w:ascii="Century" w:eastAsia="ＭＳ ゴシック" w:hAnsi="Century"/>
          <w:sz w:val="18"/>
          <w:szCs w:val="18"/>
        </w:rPr>
        <w:t>の波及状況や成果、</w:t>
      </w:r>
      <w:r w:rsidR="00011D0F">
        <w:rPr>
          <w:rFonts w:ascii="Century" w:eastAsia="ＭＳ ゴシック" w:hAnsi="Century" w:hint="eastAsia"/>
          <w:sz w:val="18"/>
          <w:szCs w:val="18"/>
        </w:rPr>
        <w:t>機動的かつ挑戦的な</w:t>
      </w:r>
      <w:r w:rsidR="00BE649C" w:rsidRPr="00BC6558">
        <w:rPr>
          <w:rFonts w:ascii="Century" w:eastAsia="ＭＳ ゴシック" w:hAnsi="Century"/>
          <w:sz w:val="18"/>
          <w:szCs w:val="18"/>
        </w:rPr>
        <w:t>審査・採択スキーム等の</w:t>
      </w:r>
      <w:r w:rsidR="00011D0F">
        <w:rPr>
          <w:rFonts w:ascii="Century" w:eastAsia="ＭＳ ゴシック" w:hAnsi="Century" w:hint="eastAsia"/>
          <w:sz w:val="18"/>
          <w:szCs w:val="18"/>
        </w:rPr>
        <w:t>導入による</w:t>
      </w:r>
      <w:r w:rsidR="00BE649C" w:rsidRPr="00BC6558">
        <w:rPr>
          <w:rFonts w:ascii="Century" w:eastAsia="ＭＳ ゴシック" w:hAnsi="Century"/>
          <w:sz w:val="18"/>
          <w:szCs w:val="18"/>
        </w:rPr>
        <w:t>効果及び影響を把握し、今後の改善につなげるため、応募者及び採択者に対し、事前又は事後にアンケート調査その他必要な情報提供を依頼する場合があることを理解し、これに同意します。</w:t>
      </w:r>
      <w:r w:rsidR="00BE649C" w:rsidRPr="00BC6558">
        <w:rPr>
          <w:rFonts w:ascii="Century" w:eastAsia="ＭＳ ゴシック" w:hAnsi="Century" w:hint="eastAsia"/>
          <w:sz w:val="18"/>
          <w:szCs w:val="18"/>
        </w:rPr>
        <w:t>なお、これらの依頼については、本事業の趣旨を踏まえ、可能な範囲で協力するよう努めます。</w:t>
      </w:r>
    </w:p>
    <w:p w14:paraId="17A5249E" w14:textId="76E125CC" w:rsidR="00EE2BFF" w:rsidRPr="00BC6558" w:rsidRDefault="00EE2BFF" w:rsidP="00BC6558">
      <w:pPr>
        <w:ind w:firstLineChars="100" w:firstLine="180"/>
        <w:jc w:val="both"/>
        <w:rPr>
          <w:rFonts w:ascii="Century" w:eastAsia="ＭＳ ゴシック" w:hAnsi="Century"/>
          <w:sz w:val="18"/>
          <w:szCs w:val="18"/>
        </w:rPr>
      </w:pPr>
      <w:r w:rsidRPr="00BC6558">
        <w:rPr>
          <w:rFonts w:ascii="Century" w:eastAsia="ＭＳ ゴシック" w:hAnsi="Century"/>
          <w:sz w:val="18"/>
          <w:szCs w:val="18"/>
        </w:rPr>
        <w:t>また、当該調査により取得した情報が、本事業の検証、制度改善及び今後の研究評価システム改革等の検討のために活用される場合があること、並びに必要に応じて、個人を識別できないよう加工し、又は統計的に処理した上で、集計結果等が公表される場合があることを理解し、これに同意します。</w:t>
      </w:r>
    </w:p>
    <w:p w14:paraId="52174139" w14:textId="357A8223" w:rsidR="00EE2BFF" w:rsidRPr="00BC6558" w:rsidRDefault="00EE2BFF" w:rsidP="00BC6558">
      <w:pPr>
        <w:jc w:val="both"/>
        <w:rPr>
          <w:rFonts w:ascii="Century" w:eastAsia="ＭＳ ゴシック" w:hAnsi="Century"/>
          <w:sz w:val="18"/>
          <w:szCs w:val="18"/>
        </w:rPr>
      </w:pPr>
    </w:p>
    <w:p w14:paraId="0596E118" w14:textId="54A2A092" w:rsidR="00583515" w:rsidRPr="00BC6558" w:rsidRDefault="00EE2BFF" w:rsidP="00BC6558">
      <w:pPr>
        <w:pStyle w:val="a3"/>
        <w:numPr>
          <w:ilvl w:val="0"/>
          <w:numId w:val="9"/>
        </w:numPr>
        <w:ind w:leftChars="0"/>
        <w:jc w:val="both"/>
        <w:rPr>
          <w:rFonts w:ascii="Century" w:eastAsia="ＭＳ ゴシック" w:hAnsi="Century"/>
          <w:sz w:val="18"/>
          <w:szCs w:val="18"/>
        </w:rPr>
      </w:pPr>
      <w:r w:rsidRPr="00BC6558">
        <w:rPr>
          <w:rFonts w:ascii="Century" w:eastAsia="ＭＳ ゴシック" w:hAnsi="Century" w:hint="eastAsia"/>
          <w:sz w:val="18"/>
          <w:szCs w:val="18"/>
        </w:rPr>
        <w:t>その他</w:t>
      </w:r>
      <w:r w:rsidR="6865AFBE" w:rsidRPr="00BC6558">
        <w:rPr>
          <w:rFonts w:ascii="Century" w:eastAsia="ＭＳ ゴシック" w:hAnsi="Century"/>
          <w:sz w:val="18"/>
          <w:szCs w:val="18"/>
        </w:rPr>
        <w:t>不正又は不適切な記載に対する措置</w:t>
      </w:r>
    </w:p>
    <w:p w14:paraId="2F9F9B13" w14:textId="7DF6F360" w:rsidR="0097685A" w:rsidRPr="00BC6558" w:rsidRDefault="3BEC8DDE" w:rsidP="00BC6558">
      <w:pPr>
        <w:ind w:firstLineChars="100" w:firstLine="180"/>
        <w:jc w:val="both"/>
        <w:rPr>
          <w:rFonts w:ascii="Century" w:eastAsia="ＭＳ ゴシック" w:hAnsi="Century"/>
          <w:sz w:val="18"/>
          <w:szCs w:val="18"/>
        </w:rPr>
      </w:pPr>
      <w:r w:rsidRPr="00BC6558">
        <w:rPr>
          <w:rFonts w:ascii="Century" w:eastAsia="ＭＳ ゴシック" w:hAnsi="Century"/>
          <w:sz w:val="18"/>
          <w:szCs w:val="18"/>
        </w:rPr>
        <w:t>応募書類又は</w:t>
      </w:r>
      <w:r w:rsidRPr="00BC6558">
        <w:rPr>
          <w:rFonts w:ascii="Century" w:eastAsia="ＭＳ ゴシック" w:hAnsi="Century"/>
          <w:sz w:val="18"/>
          <w:szCs w:val="18"/>
        </w:rPr>
        <w:t>e-Rad</w:t>
      </w:r>
      <w:r w:rsidRPr="00BC6558">
        <w:rPr>
          <w:rFonts w:ascii="Century" w:eastAsia="ＭＳ ゴシック" w:hAnsi="Century"/>
          <w:sz w:val="18"/>
          <w:szCs w:val="18"/>
        </w:rPr>
        <w:t>に事実と異なる記載をした場合には、</w:t>
      </w:r>
      <w:r w:rsidR="6865AFBE" w:rsidRPr="00BC6558">
        <w:rPr>
          <w:rFonts w:ascii="Century" w:eastAsia="ＭＳ ゴシック" w:hAnsi="Century"/>
          <w:sz w:val="18"/>
          <w:szCs w:val="18"/>
        </w:rPr>
        <w:t>研究課題の不採択、</w:t>
      </w:r>
      <w:r w:rsidRPr="00BC6558">
        <w:rPr>
          <w:rFonts w:ascii="Century" w:eastAsia="ＭＳ ゴシック" w:hAnsi="Century"/>
          <w:sz w:val="18"/>
          <w:szCs w:val="18"/>
        </w:rPr>
        <w:t>採択取消し又は交付額の減額等の措置が講じられる場合があること</w:t>
      </w:r>
      <w:r w:rsidR="00EE2BFF" w:rsidRPr="00BC6558">
        <w:rPr>
          <w:rFonts w:ascii="Century" w:eastAsia="ＭＳ ゴシック" w:hAnsi="Century"/>
          <w:sz w:val="18"/>
          <w:szCs w:val="18"/>
        </w:rPr>
        <w:t>を理解し、これに同意します</w:t>
      </w:r>
      <w:r w:rsidR="00EE2BFF" w:rsidRPr="00BC6558">
        <w:rPr>
          <w:rFonts w:ascii="Century" w:eastAsia="ＭＳ ゴシック" w:hAnsi="Century" w:hint="eastAsia"/>
          <w:sz w:val="18"/>
          <w:szCs w:val="18"/>
        </w:rPr>
        <w:t>。</w:t>
      </w:r>
    </w:p>
    <w:p w14:paraId="1DDFFCBA" w14:textId="77777777" w:rsidR="00EE2BFF" w:rsidRPr="00BC6558" w:rsidRDefault="00EE2BFF" w:rsidP="00BC6558">
      <w:pPr>
        <w:jc w:val="both"/>
        <w:rPr>
          <w:rFonts w:ascii="Century" w:eastAsia="ＭＳ ゴシック" w:hAnsi="Century"/>
          <w:sz w:val="18"/>
          <w:szCs w:val="18"/>
        </w:rPr>
      </w:pPr>
    </w:p>
    <w:p w14:paraId="67071B1B" w14:textId="77777777" w:rsidR="00EE2BFF" w:rsidRPr="00BC6558" w:rsidRDefault="00EE2BFF" w:rsidP="00BC6558">
      <w:pPr>
        <w:pStyle w:val="a3"/>
        <w:numPr>
          <w:ilvl w:val="0"/>
          <w:numId w:val="9"/>
        </w:numPr>
        <w:ind w:leftChars="0"/>
        <w:jc w:val="both"/>
        <w:rPr>
          <w:rFonts w:ascii="Century" w:eastAsia="ＭＳ ゴシック" w:hAnsi="Century"/>
          <w:sz w:val="18"/>
          <w:szCs w:val="18"/>
        </w:rPr>
      </w:pPr>
      <w:r w:rsidRPr="00BC6558">
        <w:rPr>
          <w:rFonts w:ascii="Century" w:eastAsia="ＭＳ ゴシック" w:hAnsi="Century" w:hint="eastAsia"/>
          <w:sz w:val="18"/>
          <w:szCs w:val="18"/>
        </w:rPr>
        <w:t>人権の保護及び法令等の遵守への対応</w:t>
      </w:r>
    </w:p>
    <w:p w14:paraId="344A0AC0" w14:textId="42C9A1B9" w:rsidR="00EE2BFF" w:rsidRPr="00BC6558" w:rsidRDefault="00EE2BFF" w:rsidP="00BC6558">
      <w:pPr>
        <w:ind w:firstLineChars="100" w:firstLine="180"/>
        <w:jc w:val="both"/>
        <w:rPr>
          <w:rFonts w:ascii="Century" w:eastAsia="ＭＳ ゴシック" w:hAnsi="Century"/>
          <w:sz w:val="18"/>
          <w:szCs w:val="18"/>
        </w:rPr>
      </w:pPr>
      <w:r w:rsidRPr="00BC6558">
        <w:rPr>
          <w:rFonts w:ascii="Century" w:eastAsia="ＭＳ ゴシック" w:hAnsi="Century" w:hint="eastAsia"/>
          <w:sz w:val="18"/>
          <w:szCs w:val="18"/>
        </w:rPr>
        <w:t>公募要領「６．研究費の適正な執行等に関する事項」や「７．その他関連する留意事項等」等を確認するとともに、提案する研究課題について、遵守すべき法令・ガイドライン等を理解し、研究を実施するにあたってはそれを遵守することに</w:t>
      </w:r>
      <w:r w:rsidR="000B6E2B" w:rsidRPr="00BC6558">
        <w:rPr>
          <w:rFonts w:ascii="Century" w:eastAsia="ＭＳ ゴシック" w:hAnsi="Century" w:hint="eastAsia"/>
          <w:sz w:val="18"/>
          <w:szCs w:val="18"/>
        </w:rPr>
        <w:t>ついて</w:t>
      </w:r>
      <w:r w:rsidRPr="00BC6558">
        <w:rPr>
          <w:rFonts w:ascii="Century" w:eastAsia="ＭＳ ゴシック" w:hAnsi="Century" w:hint="eastAsia"/>
          <w:sz w:val="18"/>
          <w:szCs w:val="18"/>
        </w:rPr>
        <w:t>同意します。</w:t>
      </w:r>
    </w:p>
    <w:p w14:paraId="0A28C5B2" w14:textId="77777777" w:rsidR="00663D1A" w:rsidRPr="00BC6558" w:rsidRDefault="00663D1A" w:rsidP="6865AFBE">
      <w:pPr>
        <w:rPr>
          <w:rFonts w:ascii="Century" w:eastAsia="ＭＳ ゴシック" w:hAnsi="Century"/>
          <w:sz w:val="18"/>
          <w:szCs w:val="18"/>
        </w:rPr>
      </w:pPr>
    </w:p>
    <w:p w14:paraId="190CFF6C" w14:textId="77777777" w:rsidR="0097685A" w:rsidRPr="00BC6558" w:rsidRDefault="6865AFBE" w:rsidP="6865AFBE">
      <w:pPr>
        <w:rPr>
          <w:rFonts w:ascii="Century" w:eastAsia="ＭＳ ゴシック" w:hAnsi="Century"/>
          <w:sz w:val="18"/>
          <w:szCs w:val="18"/>
        </w:rPr>
      </w:pPr>
      <w:r w:rsidRPr="00BC6558">
        <w:rPr>
          <w:rFonts w:ascii="Century" w:eastAsia="ＭＳ ゴシック" w:hAnsi="Century"/>
          <w:sz w:val="18"/>
          <w:szCs w:val="18"/>
        </w:rPr>
        <w:t>以上</w:t>
      </w:r>
    </w:p>
    <w:p w14:paraId="581828C0" w14:textId="50351ACC" w:rsidR="39BA4603" w:rsidRPr="00BC6558" w:rsidRDefault="00000000" w:rsidP="34229C56">
      <w:pPr>
        <w:rPr>
          <w:rFonts w:ascii="Century" w:eastAsia="ＭＳ ゴシック" w:hAnsi="Century"/>
          <w:sz w:val="21"/>
          <w:szCs w:val="21"/>
        </w:rPr>
      </w:pPr>
      <w:sdt>
        <w:sdtPr>
          <w:rPr>
            <w:rFonts w:ascii="Century" w:eastAsia="ＭＳ ゴシック" w:hAnsi="Century" w:cs="ＭＳ ゴシック"/>
            <w:sz w:val="21"/>
            <w:szCs w:val="21"/>
          </w:rPr>
          <w:id w:val="2031687227"/>
          <w14:checkbox>
            <w14:checked w14:val="0"/>
            <w14:checkedState w14:val="2612" w14:font="ＭＳ ゴシック"/>
            <w14:uncheckedState w14:val="2610" w14:font="ＭＳ ゴシック"/>
          </w14:checkbox>
        </w:sdtPr>
        <w:sdtContent>
          <w:r w:rsidR="006E7BD2" w:rsidRPr="00BC6558">
            <w:rPr>
              <w:rFonts w:ascii="Segoe UI Symbol" w:eastAsia="ＭＳ ゴシック" w:hAnsi="Segoe UI Symbol" w:cs="Segoe UI Symbol"/>
              <w:sz w:val="21"/>
              <w:szCs w:val="21"/>
            </w:rPr>
            <w:t>☐</w:t>
          </w:r>
        </w:sdtContent>
      </w:sdt>
      <w:r w:rsidR="000D5815" w:rsidRPr="00BC6558">
        <w:rPr>
          <w:rFonts w:ascii="Century" w:eastAsia="ＭＳ ゴシック" w:hAnsi="Century" w:cs="ＭＳ ゴシック" w:hint="eastAsia"/>
          <w:sz w:val="21"/>
          <w:szCs w:val="21"/>
        </w:rPr>
        <w:t xml:space="preserve">　</w:t>
      </w:r>
      <w:r w:rsidR="34229C56" w:rsidRPr="00BC6558">
        <w:rPr>
          <w:rFonts w:ascii="Century" w:eastAsia="ＭＳ ゴシック" w:hAnsi="Century"/>
          <w:sz w:val="21"/>
          <w:szCs w:val="21"/>
        </w:rPr>
        <w:t xml:space="preserve">上記項目を全て確認しました　</w:t>
      </w:r>
    </w:p>
    <w:p w14:paraId="66E45FCE" w14:textId="0A9502A3" w:rsidR="39BA4603" w:rsidRPr="00BC6558" w:rsidRDefault="39BA4603" w:rsidP="6865AFBE">
      <w:pPr>
        <w:rPr>
          <w:rFonts w:ascii="Century" w:eastAsia="ＭＳ ゴシック" w:hAnsi="Century"/>
          <w:sz w:val="18"/>
          <w:szCs w:val="18"/>
        </w:rPr>
      </w:pPr>
    </w:p>
    <w:p w14:paraId="08865059" w14:textId="56E7891F" w:rsidR="34229C56" w:rsidRPr="00BC6558" w:rsidRDefault="34229C56" w:rsidP="34229C56">
      <w:pPr>
        <w:rPr>
          <w:rFonts w:ascii="Century" w:eastAsia="ＭＳ ゴシック" w:hAnsi="Century"/>
          <w:sz w:val="18"/>
          <w:szCs w:val="18"/>
        </w:rPr>
      </w:pPr>
      <w:r w:rsidRPr="00BC6558">
        <w:rPr>
          <w:rFonts w:ascii="Century" w:eastAsia="ＭＳ ゴシック" w:hAnsi="Century"/>
          <w:sz w:val="18"/>
          <w:szCs w:val="18"/>
        </w:rPr>
        <w:t>氏名：＿＿＿＿＿＿＿＿＿＿＿＿＿＿＿＿＿＿</w:t>
      </w:r>
    </w:p>
    <w:p w14:paraId="446FFFCE" w14:textId="5FB69381" w:rsidR="0097685A" w:rsidRPr="00BC6558" w:rsidRDefault="34229C56" w:rsidP="34229C56">
      <w:pPr>
        <w:rPr>
          <w:rFonts w:ascii="Century" w:eastAsia="ＭＳ ゴシック" w:hAnsi="Century"/>
          <w:sz w:val="18"/>
          <w:szCs w:val="18"/>
          <w:lang w:eastAsia="zh-CN"/>
        </w:rPr>
      </w:pPr>
      <w:r w:rsidRPr="00BC6558">
        <w:rPr>
          <w:rFonts w:ascii="Century" w:eastAsia="ＭＳ ゴシック" w:hAnsi="Century"/>
          <w:sz w:val="18"/>
          <w:szCs w:val="18"/>
          <w:lang w:eastAsia="zh-CN"/>
        </w:rPr>
        <w:t>所属機関：＿＿＿＿＿＿＿＿＿＿＿＿＿＿＿＿＿＿</w:t>
      </w:r>
    </w:p>
    <w:p w14:paraId="50AC898D" w14:textId="7A459DA4" w:rsidR="34229C56" w:rsidRPr="00BC6558" w:rsidRDefault="000D5815" w:rsidP="34229C56">
      <w:pPr>
        <w:rPr>
          <w:rFonts w:ascii="Century" w:eastAsia="ＭＳ ゴシック" w:hAnsi="Century"/>
          <w:sz w:val="18"/>
          <w:szCs w:val="18"/>
        </w:rPr>
      </w:pPr>
      <w:r w:rsidRPr="00BC6558">
        <w:rPr>
          <w:rFonts w:ascii="Century" w:eastAsia="ＭＳ ゴシック" w:hAnsi="Century" w:hint="eastAsia"/>
          <w:sz w:val="18"/>
          <w:szCs w:val="18"/>
        </w:rPr>
        <w:t>部署</w:t>
      </w:r>
      <w:r w:rsidR="34229C56" w:rsidRPr="00BC6558">
        <w:rPr>
          <w:rFonts w:ascii="Century" w:eastAsia="ＭＳ ゴシック" w:hAnsi="Century"/>
          <w:sz w:val="18"/>
          <w:szCs w:val="18"/>
        </w:rPr>
        <w:t>：＿＿＿＿＿＿＿＿＿＿＿＿＿＿＿＿＿＿</w:t>
      </w:r>
    </w:p>
    <w:p w14:paraId="5EF47FFC" w14:textId="3A9A2FC3" w:rsidR="34229C56" w:rsidRPr="00BC6558" w:rsidRDefault="34229C56" w:rsidP="34229C56">
      <w:pPr>
        <w:spacing w:after="0"/>
        <w:rPr>
          <w:rFonts w:ascii="Century" w:eastAsia="ＭＳ ゴシック" w:hAnsi="Century" w:cs="ＭＳ ゴシック"/>
          <w:sz w:val="18"/>
          <w:szCs w:val="18"/>
          <w:lang w:eastAsia="zh-TW"/>
        </w:rPr>
      </w:pPr>
      <w:r w:rsidRPr="00BC6558">
        <w:rPr>
          <w:rFonts w:ascii="Century" w:eastAsia="ＭＳ ゴシック" w:hAnsi="Century" w:cs="ＭＳ Ｐゴシック"/>
          <w:color w:val="000000" w:themeColor="text1"/>
          <w:sz w:val="18"/>
          <w:szCs w:val="18"/>
          <w:lang w:eastAsia="zh-TW"/>
        </w:rPr>
        <w:t>確認日＿＿＿＿年＿＿月＿＿日</w:t>
      </w:r>
    </w:p>
    <w:p w14:paraId="2EE40972" w14:textId="77777777" w:rsidR="00BC6558" w:rsidRDefault="00BC6558" w:rsidP="00BC6558">
      <w:pPr>
        <w:spacing w:line="240" w:lineRule="auto"/>
        <w:ind w:left="117"/>
        <w:rPr>
          <w:rFonts w:ascii="ＭＳ 明朝" w:eastAsia="ＭＳ 明朝" w:hAnsi="ＭＳ 明朝" w:cs="ＭＳ 明朝"/>
          <w:spacing w:val="-4"/>
          <w:sz w:val="15"/>
          <w:lang w:eastAsia="zh-TW"/>
        </w:rPr>
      </w:pPr>
    </w:p>
    <w:p w14:paraId="49933AE4" w14:textId="5D9B6E51" w:rsidR="00BC6558" w:rsidRPr="006E69B2" w:rsidRDefault="00BC6558" w:rsidP="00BC6558">
      <w:pPr>
        <w:spacing w:line="240" w:lineRule="auto"/>
        <w:ind w:left="117"/>
        <w:rPr>
          <w:rFonts w:ascii="Century" w:eastAsiaTheme="majorEastAsia" w:hAnsi="Century"/>
          <w:spacing w:val="-4"/>
          <w:sz w:val="15"/>
        </w:rPr>
      </w:pPr>
      <w:r w:rsidRPr="001038E3">
        <w:rPr>
          <w:rFonts w:ascii="ＭＳ 明朝" w:eastAsia="ＭＳ 明朝" w:hAnsi="ＭＳ 明朝" w:cs="ＭＳ 明朝" w:hint="eastAsia"/>
          <w:spacing w:val="-4"/>
          <w:sz w:val="15"/>
        </w:rPr>
        <w:t>※</w:t>
      </w:r>
      <w:r w:rsidRPr="006E69B2">
        <w:rPr>
          <w:rFonts w:ascii="Century" w:eastAsiaTheme="majorEastAsia" w:hAnsi="Century" w:hint="eastAsia"/>
          <w:spacing w:val="-4"/>
          <w:sz w:val="15"/>
        </w:rPr>
        <w:t>補足事項</w:t>
      </w:r>
    </w:p>
    <w:p w14:paraId="30471E50" w14:textId="64E17CFC" w:rsidR="00BC6558" w:rsidRPr="006E69B2" w:rsidRDefault="00BC6558" w:rsidP="00BC6558">
      <w:pPr>
        <w:pStyle w:val="a3"/>
        <w:widowControl w:val="0"/>
        <w:numPr>
          <w:ilvl w:val="0"/>
          <w:numId w:val="20"/>
        </w:numPr>
        <w:autoSpaceDE w:val="0"/>
        <w:autoSpaceDN w:val="0"/>
        <w:spacing w:after="0" w:line="240" w:lineRule="auto"/>
        <w:ind w:leftChars="0" w:hanging="131"/>
        <w:jc w:val="both"/>
        <w:rPr>
          <w:rFonts w:ascii="Century" w:eastAsiaTheme="majorEastAsia" w:hAnsi="Century"/>
          <w:sz w:val="15"/>
        </w:rPr>
      </w:pPr>
      <w:r w:rsidRPr="006E69B2">
        <w:rPr>
          <w:rFonts w:ascii="Century" w:eastAsiaTheme="majorEastAsia" w:hAnsi="Century"/>
          <w:sz w:val="15"/>
        </w:rPr>
        <w:t>本</w:t>
      </w:r>
      <w:r>
        <w:rPr>
          <w:rFonts w:ascii="Century" w:eastAsiaTheme="majorEastAsia" w:hAnsi="Century" w:hint="eastAsia"/>
          <w:sz w:val="15"/>
        </w:rPr>
        <w:t>同意確認書</w:t>
      </w:r>
      <w:r w:rsidRPr="006E69B2">
        <w:rPr>
          <w:rFonts w:ascii="Century" w:eastAsiaTheme="majorEastAsia" w:hAnsi="Century"/>
          <w:sz w:val="15"/>
        </w:rPr>
        <w:t>は、</w:t>
      </w:r>
      <w:r>
        <w:rPr>
          <w:rFonts w:ascii="Century" w:eastAsiaTheme="majorEastAsia" w:hAnsi="Century" w:hint="eastAsia"/>
          <w:sz w:val="15"/>
        </w:rPr>
        <w:t>研究代表者</w:t>
      </w:r>
      <w:r w:rsidRPr="006E69B2">
        <w:rPr>
          <w:rFonts w:ascii="Century" w:eastAsiaTheme="majorEastAsia" w:hAnsi="Century"/>
          <w:sz w:val="15"/>
        </w:rPr>
        <w:t>本人が署名</w:t>
      </w:r>
      <w:r w:rsidRPr="006E69B2">
        <w:rPr>
          <w:rFonts w:ascii="Century" w:eastAsiaTheme="majorEastAsia" w:hAnsi="Century" w:hint="eastAsia"/>
          <w:sz w:val="15"/>
        </w:rPr>
        <w:t>（電子署名も可）</w:t>
      </w:r>
      <w:r w:rsidRPr="006E69B2">
        <w:rPr>
          <w:rFonts w:ascii="Century" w:eastAsiaTheme="majorEastAsia" w:hAnsi="Century"/>
          <w:sz w:val="15"/>
        </w:rPr>
        <w:t>の上、</w:t>
      </w:r>
      <w:r w:rsidRPr="006E69B2">
        <w:rPr>
          <w:rFonts w:ascii="Century" w:eastAsiaTheme="majorEastAsia" w:hAnsi="Century"/>
          <w:sz w:val="15"/>
        </w:rPr>
        <w:t>PDF</w:t>
      </w:r>
      <w:r w:rsidRPr="006E69B2">
        <w:rPr>
          <w:rFonts w:ascii="Century" w:eastAsiaTheme="majorEastAsia" w:hAnsi="Century"/>
          <w:sz w:val="15"/>
        </w:rPr>
        <w:t>化して</w:t>
      </w:r>
      <w:r w:rsidRPr="006E69B2">
        <w:rPr>
          <w:rFonts w:ascii="Century" w:eastAsiaTheme="majorEastAsia" w:hAnsi="Century"/>
          <w:sz w:val="15"/>
        </w:rPr>
        <w:t xml:space="preserve"> e-Rad </w:t>
      </w:r>
      <w:r w:rsidRPr="006E69B2">
        <w:rPr>
          <w:rFonts w:ascii="Century" w:eastAsiaTheme="majorEastAsia" w:hAnsi="Century"/>
          <w:sz w:val="15"/>
        </w:rPr>
        <w:t>を通じて提出してください。</w:t>
      </w:r>
    </w:p>
    <w:p w14:paraId="3362A29A" w14:textId="77777777" w:rsidR="00BC6558" w:rsidRPr="006E69B2" w:rsidRDefault="00BC6558" w:rsidP="00BC6558">
      <w:pPr>
        <w:pStyle w:val="a3"/>
        <w:widowControl w:val="0"/>
        <w:numPr>
          <w:ilvl w:val="0"/>
          <w:numId w:val="20"/>
        </w:numPr>
        <w:autoSpaceDE w:val="0"/>
        <w:autoSpaceDN w:val="0"/>
        <w:spacing w:after="0" w:line="240" w:lineRule="auto"/>
        <w:ind w:leftChars="0" w:hanging="131"/>
        <w:jc w:val="both"/>
        <w:rPr>
          <w:rFonts w:ascii="Century" w:eastAsiaTheme="majorEastAsia" w:hAnsi="Century"/>
          <w:sz w:val="15"/>
        </w:rPr>
      </w:pPr>
      <w:r w:rsidRPr="006E69B2">
        <w:rPr>
          <w:rFonts w:ascii="Century" w:eastAsiaTheme="majorEastAsia" w:hAnsi="Century"/>
          <w:sz w:val="15"/>
        </w:rPr>
        <w:t>応募に当たっては、公募要領を十分確認してください。</w:t>
      </w:r>
    </w:p>
    <w:p w14:paraId="1EB35AB0" w14:textId="298F7843" w:rsidR="34229C56" w:rsidRPr="00BC6558" w:rsidRDefault="34229C56" w:rsidP="34229C56">
      <w:pPr>
        <w:rPr>
          <w:rFonts w:asciiTheme="majorEastAsia" w:eastAsiaTheme="majorEastAsia" w:hAnsiTheme="majorEastAsia"/>
          <w:sz w:val="18"/>
          <w:szCs w:val="18"/>
        </w:rPr>
      </w:pPr>
    </w:p>
    <w:sectPr w:rsidR="34229C56" w:rsidRPr="00BC65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C9981" w14:textId="77777777" w:rsidR="008176C3" w:rsidRDefault="008176C3" w:rsidP="00C24F82">
      <w:pPr>
        <w:spacing w:after="0" w:line="240" w:lineRule="auto"/>
      </w:pPr>
      <w:r>
        <w:separator/>
      </w:r>
    </w:p>
  </w:endnote>
  <w:endnote w:type="continuationSeparator" w:id="0">
    <w:p w14:paraId="4C361E71" w14:textId="77777777" w:rsidR="008176C3" w:rsidRDefault="008176C3" w:rsidP="00C24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760B4" w14:textId="77777777" w:rsidR="008176C3" w:rsidRDefault="008176C3" w:rsidP="00C24F82">
      <w:pPr>
        <w:spacing w:after="0" w:line="240" w:lineRule="auto"/>
      </w:pPr>
      <w:r>
        <w:separator/>
      </w:r>
    </w:p>
  </w:footnote>
  <w:footnote w:type="continuationSeparator" w:id="0">
    <w:p w14:paraId="3206839E" w14:textId="77777777" w:rsidR="008176C3" w:rsidRDefault="008176C3" w:rsidP="00C24F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758"/>
    <w:multiLevelType w:val="hybridMultilevel"/>
    <w:tmpl w:val="C180F8B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529289B"/>
    <w:multiLevelType w:val="hybridMultilevel"/>
    <w:tmpl w:val="14CC5504"/>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7A609F0"/>
    <w:multiLevelType w:val="hybridMultilevel"/>
    <w:tmpl w:val="CF7C41DA"/>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2D516EB"/>
    <w:multiLevelType w:val="hybridMultilevel"/>
    <w:tmpl w:val="DE0AC3E8"/>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AC3145"/>
    <w:multiLevelType w:val="hybridMultilevel"/>
    <w:tmpl w:val="CA4E8B4A"/>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63FD3C9"/>
    <w:multiLevelType w:val="hybridMultilevel"/>
    <w:tmpl w:val="9C3E8CE8"/>
    <w:lvl w:ilvl="0" w:tplc="071C2156">
      <w:start w:val="1"/>
      <w:numFmt w:val="bullet"/>
      <w:lvlText w:val=""/>
      <w:lvlJc w:val="left"/>
      <w:pPr>
        <w:ind w:left="945" w:hanging="360"/>
      </w:pPr>
      <w:rPr>
        <w:rFonts w:ascii="Wingdings" w:hAnsi="Wingdings" w:hint="default"/>
      </w:rPr>
    </w:lvl>
    <w:lvl w:ilvl="1" w:tplc="367A3CC4">
      <w:start w:val="1"/>
      <w:numFmt w:val="bullet"/>
      <w:lvlText w:val="o"/>
      <w:lvlJc w:val="left"/>
      <w:pPr>
        <w:ind w:left="1440" w:hanging="360"/>
      </w:pPr>
      <w:rPr>
        <w:rFonts w:ascii="Courier New" w:hAnsi="Courier New" w:hint="default"/>
      </w:rPr>
    </w:lvl>
    <w:lvl w:ilvl="2" w:tplc="8702D268">
      <w:start w:val="1"/>
      <w:numFmt w:val="bullet"/>
      <w:lvlText w:val=""/>
      <w:lvlJc w:val="left"/>
      <w:pPr>
        <w:ind w:left="2160" w:hanging="360"/>
      </w:pPr>
      <w:rPr>
        <w:rFonts w:ascii="Wingdings" w:hAnsi="Wingdings" w:hint="default"/>
      </w:rPr>
    </w:lvl>
    <w:lvl w:ilvl="3" w:tplc="9F54EE48">
      <w:start w:val="1"/>
      <w:numFmt w:val="bullet"/>
      <w:lvlText w:val=""/>
      <w:lvlJc w:val="left"/>
      <w:pPr>
        <w:ind w:left="2880" w:hanging="360"/>
      </w:pPr>
      <w:rPr>
        <w:rFonts w:ascii="Symbol" w:hAnsi="Symbol" w:hint="default"/>
      </w:rPr>
    </w:lvl>
    <w:lvl w:ilvl="4" w:tplc="D038739E">
      <w:start w:val="1"/>
      <w:numFmt w:val="bullet"/>
      <w:lvlText w:val="o"/>
      <w:lvlJc w:val="left"/>
      <w:pPr>
        <w:ind w:left="3600" w:hanging="360"/>
      </w:pPr>
      <w:rPr>
        <w:rFonts w:ascii="Courier New" w:hAnsi="Courier New" w:hint="default"/>
      </w:rPr>
    </w:lvl>
    <w:lvl w:ilvl="5" w:tplc="F7A62DDC">
      <w:start w:val="1"/>
      <w:numFmt w:val="bullet"/>
      <w:lvlText w:val=""/>
      <w:lvlJc w:val="left"/>
      <w:pPr>
        <w:ind w:left="4320" w:hanging="360"/>
      </w:pPr>
      <w:rPr>
        <w:rFonts w:ascii="Wingdings" w:hAnsi="Wingdings" w:hint="default"/>
      </w:rPr>
    </w:lvl>
    <w:lvl w:ilvl="6" w:tplc="D03AD9F6">
      <w:start w:val="1"/>
      <w:numFmt w:val="bullet"/>
      <w:lvlText w:val=""/>
      <w:lvlJc w:val="left"/>
      <w:pPr>
        <w:ind w:left="5040" w:hanging="360"/>
      </w:pPr>
      <w:rPr>
        <w:rFonts w:ascii="Symbol" w:hAnsi="Symbol" w:hint="default"/>
      </w:rPr>
    </w:lvl>
    <w:lvl w:ilvl="7" w:tplc="3A20357E">
      <w:start w:val="1"/>
      <w:numFmt w:val="bullet"/>
      <w:lvlText w:val="o"/>
      <w:lvlJc w:val="left"/>
      <w:pPr>
        <w:ind w:left="5760" w:hanging="360"/>
      </w:pPr>
      <w:rPr>
        <w:rFonts w:ascii="Courier New" w:hAnsi="Courier New" w:hint="default"/>
      </w:rPr>
    </w:lvl>
    <w:lvl w:ilvl="8" w:tplc="9272A74A">
      <w:start w:val="1"/>
      <w:numFmt w:val="bullet"/>
      <w:lvlText w:val=""/>
      <w:lvlJc w:val="left"/>
      <w:pPr>
        <w:ind w:left="6480" w:hanging="360"/>
      </w:pPr>
      <w:rPr>
        <w:rFonts w:ascii="Wingdings" w:hAnsi="Wingdings" w:hint="default"/>
      </w:rPr>
    </w:lvl>
  </w:abstractNum>
  <w:abstractNum w:abstractNumId="6" w15:restartNumberingAfterBreak="0">
    <w:nsid w:val="2C9B788B"/>
    <w:multiLevelType w:val="multilevel"/>
    <w:tmpl w:val="8534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418EA"/>
    <w:multiLevelType w:val="hybridMultilevel"/>
    <w:tmpl w:val="576A0A90"/>
    <w:lvl w:ilvl="0" w:tplc="7152D3D0">
      <w:start w:val="1"/>
      <w:numFmt w:val="bullet"/>
      <w:lvlText w:val=""/>
      <w:lvlJc w:val="left"/>
      <w:pPr>
        <w:ind w:left="945" w:hanging="360"/>
      </w:pPr>
      <w:rPr>
        <w:rFonts w:ascii="Wingdings" w:hAnsi="Wingdings" w:hint="default"/>
      </w:rPr>
    </w:lvl>
    <w:lvl w:ilvl="1" w:tplc="793A2884">
      <w:start w:val="1"/>
      <w:numFmt w:val="bullet"/>
      <w:lvlText w:val="o"/>
      <w:lvlJc w:val="left"/>
      <w:pPr>
        <w:ind w:left="1440" w:hanging="360"/>
      </w:pPr>
      <w:rPr>
        <w:rFonts w:ascii="Courier New" w:hAnsi="Courier New" w:hint="default"/>
      </w:rPr>
    </w:lvl>
    <w:lvl w:ilvl="2" w:tplc="C98EC91E">
      <w:start w:val="1"/>
      <w:numFmt w:val="bullet"/>
      <w:lvlText w:val=""/>
      <w:lvlJc w:val="left"/>
      <w:pPr>
        <w:ind w:left="2160" w:hanging="360"/>
      </w:pPr>
      <w:rPr>
        <w:rFonts w:ascii="Wingdings" w:hAnsi="Wingdings" w:hint="default"/>
      </w:rPr>
    </w:lvl>
    <w:lvl w:ilvl="3" w:tplc="1E087680">
      <w:start w:val="1"/>
      <w:numFmt w:val="bullet"/>
      <w:lvlText w:val=""/>
      <w:lvlJc w:val="left"/>
      <w:pPr>
        <w:ind w:left="2880" w:hanging="360"/>
      </w:pPr>
      <w:rPr>
        <w:rFonts w:ascii="Symbol" w:hAnsi="Symbol" w:hint="default"/>
      </w:rPr>
    </w:lvl>
    <w:lvl w:ilvl="4" w:tplc="78B6734A">
      <w:start w:val="1"/>
      <w:numFmt w:val="bullet"/>
      <w:lvlText w:val="o"/>
      <w:lvlJc w:val="left"/>
      <w:pPr>
        <w:ind w:left="3600" w:hanging="360"/>
      </w:pPr>
      <w:rPr>
        <w:rFonts w:ascii="Courier New" w:hAnsi="Courier New" w:hint="default"/>
      </w:rPr>
    </w:lvl>
    <w:lvl w:ilvl="5" w:tplc="4272668E">
      <w:start w:val="1"/>
      <w:numFmt w:val="bullet"/>
      <w:lvlText w:val=""/>
      <w:lvlJc w:val="left"/>
      <w:pPr>
        <w:ind w:left="4320" w:hanging="360"/>
      </w:pPr>
      <w:rPr>
        <w:rFonts w:ascii="Wingdings" w:hAnsi="Wingdings" w:hint="default"/>
      </w:rPr>
    </w:lvl>
    <w:lvl w:ilvl="6" w:tplc="B2141A0E">
      <w:start w:val="1"/>
      <w:numFmt w:val="bullet"/>
      <w:lvlText w:val=""/>
      <w:lvlJc w:val="left"/>
      <w:pPr>
        <w:ind w:left="5040" w:hanging="360"/>
      </w:pPr>
      <w:rPr>
        <w:rFonts w:ascii="Symbol" w:hAnsi="Symbol" w:hint="default"/>
      </w:rPr>
    </w:lvl>
    <w:lvl w:ilvl="7" w:tplc="F140E8A2">
      <w:start w:val="1"/>
      <w:numFmt w:val="bullet"/>
      <w:lvlText w:val="o"/>
      <w:lvlJc w:val="left"/>
      <w:pPr>
        <w:ind w:left="5760" w:hanging="360"/>
      </w:pPr>
      <w:rPr>
        <w:rFonts w:ascii="Courier New" w:hAnsi="Courier New" w:hint="default"/>
      </w:rPr>
    </w:lvl>
    <w:lvl w:ilvl="8" w:tplc="4870532E">
      <w:start w:val="1"/>
      <w:numFmt w:val="bullet"/>
      <w:lvlText w:val=""/>
      <w:lvlJc w:val="left"/>
      <w:pPr>
        <w:ind w:left="6480" w:hanging="360"/>
      </w:pPr>
      <w:rPr>
        <w:rFonts w:ascii="Wingdings" w:hAnsi="Wingdings" w:hint="default"/>
      </w:rPr>
    </w:lvl>
  </w:abstractNum>
  <w:abstractNum w:abstractNumId="8" w15:restartNumberingAfterBreak="0">
    <w:nsid w:val="35C17406"/>
    <w:multiLevelType w:val="hybridMultilevel"/>
    <w:tmpl w:val="B7A8558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369527F8"/>
    <w:multiLevelType w:val="hybridMultilevel"/>
    <w:tmpl w:val="1A14C8E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EA429BC"/>
    <w:multiLevelType w:val="hybridMultilevel"/>
    <w:tmpl w:val="E6F60E12"/>
    <w:lvl w:ilvl="0" w:tplc="5E36AA5A">
      <w:numFmt w:val="bullet"/>
      <w:lvlText w:val="-"/>
      <w:lvlJc w:val="left"/>
      <w:pPr>
        <w:ind w:left="880" w:hanging="440"/>
      </w:pPr>
      <w:rPr>
        <w:rFonts w:ascii="ＭＳ 明朝" w:eastAsia="ＭＳ 明朝" w:hAnsi="ＭＳ 明朝" w:cs="ＭＳ 明朝" w:hint="eastAsia"/>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1" w15:restartNumberingAfterBreak="0">
    <w:nsid w:val="4EB244A9"/>
    <w:multiLevelType w:val="hybridMultilevel"/>
    <w:tmpl w:val="948436EA"/>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85168EA"/>
    <w:multiLevelType w:val="multilevel"/>
    <w:tmpl w:val="71F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A044F"/>
    <w:multiLevelType w:val="hybridMultilevel"/>
    <w:tmpl w:val="386E3036"/>
    <w:lvl w:ilvl="0" w:tplc="0D5A8B5A">
      <w:start w:val="1"/>
      <w:numFmt w:val="bullet"/>
      <w:lvlText w:val=""/>
      <w:lvlJc w:val="left"/>
      <w:pPr>
        <w:ind w:left="945" w:hanging="360"/>
      </w:pPr>
      <w:rPr>
        <w:rFonts w:ascii="Wingdings" w:hAnsi="Wingdings" w:hint="default"/>
      </w:rPr>
    </w:lvl>
    <w:lvl w:ilvl="1" w:tplc="5E80BF50">
      <w:start w:val="1"/>
      <w:numFmt w:val="bullet"/>
      <w:lvlText w:val="o"/>
      <w:lvlJc w:val="left"/>
      <w:pPr>
        <w:ind w:left="1440" w:hanging="360"/>
      </w:pPr>
      <w:rPr>
        <w:rFonts w:ascii="Courier New" w:hAnsi="Courier New" w:hint="default"/>
      </w:rPr>
    </w:lvl>
    <w:lvl w:ilvl="2" w:tplc="D224396E">
      <w:start w:val="1"/>
      <w:numFmt w:val="bullet"/>
      <w:lvlText w:val=""/>
      <w:lvlJc w:val="left"/>
      <w:pPr>
        <w:ind w:left="2160" w:hanging="360"/>
      </w:pPr>
      <w:rPr>
        <w:rFonts w:ascii="Wingdings" w:hAnsi="Wingdings" w:hint="default"/>
      </w:rPr>
    </w:lvl>
    <w:lvl w:ilvl="3" w:tplc="8D8842BA">
      <w:start w:val="1"/>
      <w:numFmt w:val="bullet"/>
      <w:lvlText w:val=""/>
      <w:lvlJc w:val="left"/>
      <w:pPr>
        <w:ind w:left="2880" w:hanging="360"/>
      </w:pPr>
      <w:rPr>
        <w:rFonts w:ascii="Symbol" w:hAnsi="Symbol" w:hint="default"/>
      </w:rPr>
    </w:lvl>
    <w:lvl w:ilvl="4" w:tplc="6EFC3F9A">
      <w:start w:val="1"/>
      <w:numFmt w:val="bullet"/>
      <w:lvlText w:val="o"/>
      <w:lvlJc w:val="left"/>
      <w:pPr>
        <w:ind w:left="3600" w:hanging="360"/>
      </w:pPr>
      <w:rPr>
        <w:rFonts w:ascii="Courier New" w:hAnsi="Courier New" w:hint="default"/>
      </w:rPr>
    </w:lvl>
    <w:lvl w:ilvl="5" w:tplc="4D60B28A">
      <w:start w:val="1"/>
      <w:numFmt w:val="bullet"/>
      <w:lvlText w:val=""/>
      <w:lvlJc w:val="left"/>
      <w:pPr>
        <w:ind w:left="4320" w:hanging="360"/>
      </w:pPr>
      <w:rPr>
        <w:rFonts w:ascii="Wingdings" w:hAnsi="Wingdings" w:hint="default"/>
      </w:rPr>
    </w:lvl>
    <w:lvl w:ilvl="6" w:tplc="EB2EFC1A">
      <w:start w:val="1"/>
      <w:numFmt w:val="bullet"/>
      <w:lvlText w:val=""/>
      <w:lvlJc w:val="left"/>
      <w:pPr>
        <w:ind w:left="5040" w:hanging="360"/>
      </w:pPr>
      <w:rPr>
        <w:rFonts w:ascii="Symbol" w:hAnsi="Symbol" w:hint="default"/>
      </w:rPr>
    </w:lvl>
    <w:lvl w:ilvl="7" w:tplc="2EFE4A64">
      <w:start w:val="1"/>
      <w:numFmt w:val="bullet"/>
      <w:lvlText w:val="o"/>
      <w:lvlJc w:val="left"/>
      <w:pPr>
        <w:ind w:left="5760" w:hanging="360"/>
      </w:pPr>
      <w:rPr>
        <w:rFonts w:ascii="Courier New" w:hAnsi="Courier New" w:hint="default"/>
      </w:rPr>
    </w:lvl>
    <w:lvl w:ilvl="8" w:tplc="766A4C7C">
      <w:start w:val="1"/>
      <w:numFmt w:val="bullet"/>
      <w:lvlText w:val=""/>
      <w:lvlJc w:val="left"/>
      <w:pPr>
        <w:ind w:left="6480" w:hanging="360"/>
      </w:pPr>
      <w:rPr>
        <w:rFonts w:ascii="Wingdings" w:hAnsi="Wingdings" w:hint="default"/>
      </w:rPr>
    </w:lvl>
  </w:abstractNum>
  <w:abstractNum w:abstractNumId="14" w15:restartNumberingAfterBreak="0">
    <w:nsid w:val="643F076C"/>
    <w:multiLevelType w:val="hybridMultilevel"/>
    <w:tmpl w:val="D6A0755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6B49671C"/>
    <w:multiLevelType w:val="hybridMultilevel"/>
    <w:tmpl w:val="7DBADBA6"/>
    <w:lvl w:ilvl="0" w:tplc="028E46D0">
      <w:start w:val="1"/>
      <w:numFmt w:val="upperLetter"/>
      <w:lvlText w:val="%1)"/>
      <w:lvlJc w:val="left"/>
      <w:pPr>
        <w:ind w:left="570" w:hanging="360"/>
      </w:pPr>
    </w:lvl>
    <w:lvl w:ilvl="1" w:tplc="FE1AD7C6">
      <w:start w:val="1"/>
      <w:numFmt w:val="lowerLetter"/>
      <w:lvlText w:val="%2."/>
      <w:lvlJc w:val="left"/>
      <w:pPr>
        <w:ind w:left="1440" w:hanging="360"/>
      </w:pPr>
    </w:lvl>
    <w:lvl w:ilvl="2" w:tplc="87A899E0">
      <w:start w:val="1"/>
      <w:numFmt w:val="lowerRoman"/>
      <w:lvlText w:val="%3."/>
      <w:lvlJc w:val="right"/>
      <w:pPr>
        <w:ind w:left="2160" w:hanging="180"/>
      </w:pPr>
    </w:lvl>
    <w:lvl w:ilvl="3" w:tplc="9B3E2440">
      <w:start w:val="1"/>
      <w:numFmt w:val="decimal"/>
      <w:lvlText w:val="%4."/>
      <w:lvlJc w:val="left"/>
      <w:pPr>
        <w:ind w:left="2880" w:hanging="360"/>
      </w:pPr>
    </w:lvl>
    <w:lvl w:ilvl="4" w:tplc="02F00424">
      <w:start w:val="1"/>
      <w:numFmt w:val="lowerLetter"/>
      <w:lvlText w:val="%5."/>
      <w:lvlJc w:val="left"/>
      <w:pPr>
        <w:ind w:left="3600" w:hanging="360"/>
      </w:pPr>
    </w:lvl>
    <w:lvl w:ilvl="5" w:tplc="11DC90DC">
      <w:start w:val="1"/>
      <w:numFmt w:val="lowerRoman"/>
      <w:lvlText w:val="%6."/>
      <w:lvlJc w:val="right"/>
      <w:pPr>
        <w:ind w:left="4320" w:hanging="180"/>
      </w:pPr>
    </w:lvl>
    <w:lvl w:ilvl="6" w:tplc="E226881C">
      <w:start w:val="1"/>
      <w:numFmt w:val="decimal"/>
      <w:lvlText w:val="%7."/>
      <w:lvlJc w:val="left"/>
      <w:pPr>
        <w:ind w:left="5040" w:hanging="360"/>
      </w:pPr>
    </w:lvl>
    <w:lvl w:ilvl="7" w:tplc="02E20DA8">
      <w:start w:val="1"/>
      <w:numFmt w:val="lowerLetter"/>
      <w:lvlText w:val="%8."/>
      <w:lvlJc w:val="left"/>
      <w:pPr>
        <w:ind w:left="5760" w:hanging="360"/>
      </w:pPr>
    </w:lvl>
    <w:lvl w:ilvl="8" w:tplc="2A8A435E">
      <w:start w:val="1"/>
      <w:numFmt w:val="lowerRoman"/>
      <w:lvlText w:val="%9."/>
      <w:lvlJc w:val="right"/>
      <w:pPr>
        <w:ind w:left="6480" w:hanging="180"/>
      </w:pPr>
    </w:lvl>
  </w:abstractNum>
  <w:abstractNum w:abstractNumId="16" w15:restartNumberingAfterBreak="0">
    <w:nsid w:val="6EFB6CEF"/>
    <w:multiLevelType w:val="hybridMultilevel"/>
    <w:tmpl w:val="D2DAAEB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77FB2B2F"/>
    <w:multiLevelType w:val="hybridMultilevel"/>
    <w:tmpl w:val="E56AA066"/>
    <w:lvl w:ilvl="0" w:tplc="CBE8237E">
      <w:start w:val="1"/>
      <w:numFmt w:val="bullet"/>
      <w:lvlText w:val=""/>
      <w:lvlJc w:val="left"/>
      <w:pPr>
        <w:ind w:left="557" w:hanging="440"/>
      </w:pPr>
      <w:rPr>
        <w:rFonts w:ascii="Wingdings" w:hAnsi="Wingdings" w:hint="default"/>
      </w:rPr>
    </w:lvl>
    <w:lvl w:ilvl="1" w:tplc="0409000B" w:tentative="1">
      <w:start w:val="1"/>
      <w:numFmt w:val="bullet"/>
      <w:lvlText w:val=""/>
      <w:lvlJc w:val="left"/>
      <w:pPr>
        <w:ind w:left="997" w:hanging="440"/>
      </w:pPr>
      <w:rPr>
        <w:rFonts w:ascii="Wingdings" w:hAnsi="Wingdings" w:hint="default"/>
      </w:rPr>
    </w:lvl>
    <w:lvl w:ilvl="2" w:tplc="0409000D" w:tentative="1">
      <w:start w:val="1"/>
      <w:numFmt w:val="bullet"/>
      <w:lvlText w:val=""/>
      <w:lvlJc w:val="left"/>
      <w:pPr>
        <w:ind w:left="1437" w:hanging="440"/>
      </w:pPr>
      <w:rPr>
        <w:rFonts w:ascii="Wingdings" w:hAnsi="Wingdings" w:hint="default"/>
      </w:rPr>
    </w:lvl>
    <w:lvl w:ilvl="3" w:tplc="04090001" w:tentative="1">
      <w:start w:val="1"/>
      <w:numFmt w:val="bullet"/>
      <w:lvlText w:val=""/>
      <w:lvlJc w:val="left"/>
      <w:pPr>
        <w:ind w:left="1877" w:hanging="440"/>
      </w:pPr>
      <w:rPr>
        <w:rFonts w:ascii="Wingdings" w:hAnsi="Wingdings" w:hint="default"/>
      </w:rPr>
    </w:lvl>
    <w:lvl w:ilvl="4" w:tplc="0409000B" w:tentative="1">
      <w:start w:val="1"/>
      <w:numFmt w:val="bullet"/>
      <w:lvlText w:val=""/>
      <w:lvlJc w:val="left"/>
      <w:pPr>
        <w:ind w:left="2317" w:hanging="440"/>
      </w:pPr>
      <w:rPr>
        <w:rFonts w:ascii="Wingdings" w:hAnsi="Wingdings" w:hint="default"/>
      </w:rPr>
    </w:lvl>
    <w:lvl w:ilvl="5" w:tplc="0409000D" w:tentative="1">
      <w:start w:val="1"/>
      <w:numFmt w:val="bullet"/>
      <w:lvlText w:val=""/>
      <w:lvlJc w:val="left"/>
      <w:pPr>
        <w:ind w:left="2757" w:hanging="440"/>
      </w:pPr>
      <w:rPr>
        <w:rFonts w:ascii="Wingdings" w:hAnsi="Wingdings" w:hint="default"/>
      </w:rPr>
    </w:lvl>
    <w:lvl w:ilvl="6" w:tplc="04090001" w:tentative="1">
      <w:start w:val="1"/>
      <w:numFmt w:val="bullet"/>
      <w:lvlText w:val=""/>
      <w:lvlJc w:val="left"/>
      <w:pPr>
        <w:ind w:left="3197" w:hanging="440"/>
      </w:pPr>
      <w:rPr>
        <w:rFonts w:ascii="Wingdings" w:hAnsi="Wingdings" w:hint="default"/>
      </w:rPr>
    </w:lvl>
    <w:lvl w:ilvl="7" w:tplc="0409000B" w:tentative="1">
      <w:start w:val="1"/>
      <w:numFmt w:val="bullet"/>
      <w:lvlText w:val=""/>
      <w:lvlJc w:val="left"/>
      <w:pPr>
        <w:ind w:left="3637" w:hanging="440"/>
      </w:pPr>
      <w:rPr>
        <w:rFonts w:ascii="Wingdings" w:hAnsi="Wingdings" w:hint="default"/>
      </w:rPr>
    </w:lvl>
    <w:lvl w:ilvl="8" w:tplc="0409000D" w:tentative="1">
      <w:start w:val="1"/>
      <w:numFmt w:val="bullet"/>
      <w:lvlText w:val=""/>
      <w:lvlJc w:val="left"/>
      <w:pPr>
        <w:ind w:left="4077" w:hanging="440"/>
      </w:pPr>
      <w:rPr>
        <w:rFonts w:ascii="Wingdings" w:hAnsi="Wingdings" w:hint="default"/>
      </w:rPr>
    </w:lvl>
  </w:abstractNum>
  <w:abstractNum w:abstractNumId="18" w15:restartNumberingAfterBreak="0">
    <w:nsid w:val="78C457DB"/>
    <w:multiLevelType w:val="hybridMultilevel"/>
    <w:tmpl w:val="E22AF126"/>
    <w:lvl w:ilvl="0" w:tplc="2214C0B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7B1D5949"/>
    <w:multiLevelType w:val="hybridMultilevel"/>
    <w:tmpl w:val="386845E0"/>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51494083">
    <w:abstractNumId w:val="13"/>
  </w:num>
  <w:num w:numId="2" w16cid:durableId="681666615">
    <w:abstractNumId w:val="7"/>
  </w:num>
  <w:num w:numId="3" w16cid:durableId="1206025569">
    <w:abstractNumId w:val="5"/>
  </w:num>
  <w:num w:numId="4" w16cid:durableId="1948585258">
    <w:abstractNumId w:val="15"/>
  </w:num>
  <w:num w:numId="5" w16cid:durableId="157159829">
    <w:abstractNumId w:val="12"/>
  </w:num>
  <w:num w:numId="6" w16cid:durableId="2121486149">
    <w:abstractNumId w:val="10"/>
  </w:num>
  <w:num w:numId="7" w16cid:durableId="228806585">
    <w:abstractNumId w:val="6"/>
  </w:num>
  <w:num w:numId="8" w16cid:durableId="1493330202">
    <w:abstractNumId w:val="11"/>
  </w:num>
  <w:num w:numId="9" w16cid:durableId="827290558">
    <w:abstractNumId w:val="1"/>
  </w:num>
  <w:num w:numId="10" w16cid:durableId="521284250">
    <w:abstractNumId w:val="18"/>
  </w:num>
  <w:num w:numId="11" w16cid:durableId="199325780">
    <w:abstractNumId w:val="16"/>
  </w:num>
  <w:num w:numId="12" w16cid:durableId="2125732468">
    <w:abstractNumId w:val="4"/>
  </w:num>
  <w:num w:numId="13" w16cid:durableId="318577915">
    <w:abstractNumId w:val="3"/>
  </w:num>
  <w:num w:numId="14" w16cid:durableId="582569969">
    <w:abstractNumId w:val="2"/>
  </w:num>
  <w:num w:numId="15" w16cid:durableId="1960641415">
    <w:abstractNumId w:val="19"/>
  </w:num>
  <w:num w:numId="16" w16cid:durableId="582683222">
    <w:abstractNumId w:val="9"/>
  </w:num>
  <w:num w:numId="17" w16cid:durableId="483398946">
    <w:abstractNumId w:val="14"/>
  </w:num>
  <w:num w:numId="18" w16cid:durableId="1024984600">
    <w:abstractNumId w:val="0"/>
  </w:num>
  <w:num w:numId="19" w16cid:durableId="639308635">
    <w:abstractNumId w:val="8"/>
  </w:num>
  <w:num w:numId="20" w16cid:durableId="8371890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1AD326"/>
    <w:rsid w:val="00002693"/>
    <w:rsid w:val="00011D0F"/>
    <w:rsid w:val="000B6E2B"/>
    <w:rsid w:val="000D3409"/>
    <w:rsid w:val="000D5815"/>
    <w:rsid w:val="000E1AFC"/>
    <w:rsid w:val="000F6459"/>
    <w:rsid w:val="001529C8"/>
    <w:rsid w:val="0017744F"/>
    <w:rsid w:val="001A1FC2"/>
    <w:rsid w:val="00261E1C"/>
    <w:rsid w:val="0026478B"/>
    <w:rsid w:val="002C3EF0"/>
    <w:rsid w:val="002C6820"/>
    <w:rsid w:val="0030232F"/>
    <w:rsid w:val="0034576E"/>
    <w:rsid w:val="00352EC4"/>
    <w:rsid w:val="00353B82"/>
    <w:rsid w:val="003824D1"/>
    <w:rsid w:val="003C018D"/>
    <w:rsid w:val="003D1015"/>
    <w:rsid w:val="003E0D09"/>
    <w:rsid w:val="00445C1B"/>
    <w:rsid w:val="004D3B7C"/>
    <w:rsid w:val="004E7568"/>
    <w:rsid w:val="00517801"/>
    <w:rsid w:val="00527C46"/>
    <w:rsid w:val="005301BD"/>
    <w:rsid w:val="00540BAF"/>
    <w:rsid w:val="0054210F"/>
    <w:rsid w:val="005804D5"/>
    <w:rsid w:val="00580B9A"/>
    <w:rsid w:val="00583515"/>
    <w:rsid w:val="005B4D66"/>
    <w:rsid w:val="005B52A0"/>
    <w:rsid w:val="005C61C1"/>
    <w:rsid w:val="005E0F8A"/>
    <w:rsid w:val="006058DD"/>
    <w:rsid w:val="00641ECB"/>
    <w:rsid w:val="0065429D"/>
    <w:rsid w:val="00654F48"/>
    <w:rsid w:val="0066300B"/>
    <w:rsid w:val="00663D1A"/>
    <w:rsid w:val="0066575E"/>
    <w:rsid w:val="0069008A"/>
    <w:rsid w:val="006E7BD2"/>
    <w:rsid w:val="0071588D"/>
    <w:rsid w:val="0076429F"/>
    <w:rsid w:val="007A008F"/>
    <w:rsid w:val="007A0C6E"/>
    <w:rsid w:val="007B5995"/>
    <w:rsid w:val="007C24B8"/>
    <w:rsid w:val="008176C3"/>
    <w:rsid w:val="00856C74"/>
    <w:rsid w:val="00914C92"/>
    <w:rsid w:val="00933F8A"/>
    <w:rsid w:val="0097685A"/>
    <w:rsid w:val="009839EB"/>
    <w:rsid w:val="009A345D"/>
    <w:rsid w:val="009A4615"/>
    <w:rsid w:val="009A5B8A"/>
    <w:rsid w:val="009D5BC5"/>
    <w:rsid w:val="009F2B1B"/>
    <w:rsid w:val="009F3F50"/>
    <w:rsid w:val="00A30D7A"/>
    <w:rsid w:val="00A559BB"/>
    <w:rsid w:val="00AE1552"/>
    <w:rsid w:val="00B22F7A"/>
    <w:rsid w:val="00B2414B"/>
    <w:rsid w:val="00B33C1F"/>
    <w:rsid w:val="00B800E5"/>
    <w:rsid w:val="00BB0502"/>
    <w:rsid w:val="00BB1E9E"/>
    <w:rsid w:val="00BC6558"/>
    <w:rsid w:val="00BE649C"/>
    <w:rsid w:val="00C00D51"/>
    <w:rsid w:val="00C24F82"/>
    <w:rsid w:val="00C604F6"/>
    <w:rsid w:val="00C712CE"/>
    <w:rsid w:val="00C848E6"/>
    <w:rsid w:val="00C8514E"/>
    <w:rsid w:val="00CC7878"/>
    <w:rsid w:val="00CF0274"/>
    <w:rsid w:val="00CF6FF1"/>
    <w:rsid w:val="00D1023F"/>
    <w:rsid w:val="00D358E9"/>
    <w:rsid w:val="00D72DA4"/>
    <w:rsid w:val="00E138AF"/>
    <w:rsid w:val="00E6395B"/>
    <w:rsid w:val="00E9475B"/>
    <w:rsid w:val="00EA251D"/>
    <w:rsid w:val="00EE2BFF"/>
    <w:rsid w:val="00F336AA"/>
    <w:rsid w:val="00FA69A8"/>
    <w:rsid w:val="00FE1DD3"/>
    <w:rsid w:val="00FF51D4"/>
    <w:rsid w:val="091AD326"/>
    <w:rsid w:val="1A0BC3EE"/>
    <w:rsid w:val="1CDEE31A"/>
    <w:rsid w:val="2C34C99F"/>
    <w:rsid w:val="32A2B605"/>
    <w:rsid w:val="34229C56"/>
    <w:rsid w:val="346C350B"/>
    <w:rsid w:val="39BA4603"/>
    <w:rsid w:val="3BEC8DDE"/>
    <w:rsid w:val="3CE3CAF9"/>
    <w:rsid w:val="3F3226CA"/>
    <w:rsid w:val="53E741D2"/>
    <w:rsid w:val="606C24BB"/>
    <w:rsid w:val="61F03685"/>
    <w:rsid w:val="6865AFBE"/>
    <w:rsid w:val="71DAE9A7"/>
    <w:rsid w:val="7C0B5A71"/>
    <w:rsid w:val="7E79DE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1AD32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E6395B"/>
    <w:pPr>
      <w:ind w:leftChars="400" w:left="720"/>
    </w:pPr>
  </w:style>
  <w:style w:type="character" w:styleId="a4">
    <w:name w:val="annotation reference"/>
    <w:basedOn w:val="a0"/>
    <w:uiPriority w:val="99"/>
    <w:semiHidden/>
    <w:unhideWhenUsed/>
    <w:rsid w:val="007A0C6E"/>
    <w:rPr>
      <w:sz w:val="18"/>
      <w:szCs w:val="18"/>
    </w:rPr>
  </w:style>
  <w:style w:type="paragraph" w:styleId="a5">
    <w:name w:val="annotation text"/>
    <w:basedOn w:val="a"/>
    <w:link w:val="a6"/>
    <w:uiPriority w:val="99"/>
    <w:unhideWhenUsed/>
    <w:rsid w:val="007A0C6E"/>
  </w:style>
  <w:style w:type="character" w:customStyle="1" w:styleId="a6">
    <w:name w:val="コメント文字列 (文字)"/>
    <w:basedOn w:val="a0"/>
    <w:link w:val="a5"/>
    <w:uiPriority w:val="99"/>
    <w:rsid w:val="007A0C6E"/>
  </w:style>
  <w:style w:type="paragraph" w:styleId="a7">
    <w:name w:val="annotation subject"/>
    <w:basedOn w:val="a5"/>
    <w:next w:val="a5"/>
    <w:link w:val="a8"/>
    <w:uiPriority w:val="99"/>
    <w:semiHidden/>
    <w:unhideWhenUsed/>
    <w:rsid w:val="007A0C6E"/>
    <w:rPr>
      <w:b/>
      <w:bCs/>
    </w:rPr>
  </w:style>
  <w:style w:type="character" w:customStyle="1" w:styleId="a8">
    <w:name w:val="コメント内容 (文字)"/>
    <w:basedOn w:val="a6"/>
    <w:link w:val="a7"/>
    <w:uiPriority w:val="99"/>
    <w:semiHidden/>
    <w:rsid w:val="007A0C6E"/>
    <w:rPr>
      <w:b/>
      <w:bCs/>
    </w:rPr>
  </w:style>
  <w:style w:type="paragraph" w:styleId="a9">
    <w:name w:val="Revision"/>
    <w:hidden/>
    <w:uiPriority w:val="99"/>
    <w:semiHidden/>
    <w:rsid w:val="00E9475B"/>
    <w:pPr>
      <w:spacing w:after="0" w:line="240" w:lineRule="auto"/>
    </w:pPr>
  </w:style>
  <w:style w:type="paragraph" w:customStyle="1" w:styleId="2">
    <w:name w:val="スタイル2"/>
    <w:basedOn w:val="a"/>
    <w:link w:val="20"/>
    <w:uiPriority w:val="1"/>
    <w:qFormat/>
    <w:rsid w:val="0065429D"/>
    <w:pPr>
      <w:widowControl w:val="0"/>
      <w:jc w:val="both"/>
    </w:pPr>
    <w:rPr>
      <w:rFonts w:ascii="Century" w:eastAsia="ＭＳ ゴシック" w:hAnsi="Century" w:cs="Times New Roman"/>
      <w:sz w:val="22"/>
      <w:szCs w:val="22"/>
    </w:rPr>
  </w:style>
  <w:style w:type="character" w:customStyle="1" w:styleId="20">
    <w:name w:val="スタイル2 (文字)"/>
    <w:basedOn w:val="a0"/>
    <w:link w:val="2"/>
    <w:uiPriority w:val="1"/>
    <w:rsid w:val="0065429D"/>
    <w:rPr>
      <w:rFonts w:ascii="Century" w:eastAsia="ＭＳ ゴシック" w:hAnsi="Century" w:cs="Times New Roman"/>
      <w:sz w:val="22"/>
      <w:szCs w:val="22"/>
    </w:rPr>
  </w:style>
  <w:style w:type="character" w:styleId="aa">
    <w:name w:val="Hyperlink"/>
    <w:basedOn w:val="a0"/>
    <w:uiPriority w:val="99"/>
    <w:unhideWhenUsed/>
    <w:rsid w:val="0065429D"/>
    <w:rPr>
      <w:color w:val="467886"/>
      <w:u w:val="single"/>
    </w:rPr>
  </w:style>
  <w:style w:type="paragraph" w:styleId="ab">
    <w:name w:val="header"/>
    <w:basedOn w:val="a"/>
    <w:link w:val="ac"/>
    <w:uiPriority w:val="99"/>
    <w:unhideWhenUsed/>
    <w:rsid w:val="00C24F82"/>
    <w:pPr>
      <w:tabs>
        <w:tab w:val="center" w:pos="4252"/>
        <w:tab w:val="right" w:pos="8504"/>
      </w:tabs>
      <w:snapToGrid w:val="0"/>
    </w:pPr>
  </w:style>
  <w:style w:type="character" w:customStyle="1" w:styleId="ac">
    <w:name w:val="ヘッダー (文字)"/>
    <w:basedOn w:val="a0"/>
    <w:link w:val="ab"/>
    <w:uiPriority w:val="99"/>
    <w:rsid w:val="00C24F82"/>
  </w:style>
  <w:style w:type="paragraph" w:styleId="ad">
    <w:name w:val="footer"/>
    <w:basedOn w:val="a"/>
    <w:link w:val="ae"/>
    <w:uiPriority w:val="99"/>
    <w:unhideWhenUsed/>
    <w:rsid w:val="00C24F82"/>
    <w:pPr>
      <w:tabs>
        <w:tab w:val="center" w:pos="4252"/>
        <w:tab w:val="right" w:pos="8504"/>
      </w:tabs>
      <w:snapToGrid w:val="0"/>
    </w:pPr>
  </w:style>
  <w:style w:type="character" w:customStyle="1" w:styleId="ae">
    <w:name w:val="フッター (文字)"/>
    <w:basedOn w:val="a0"/>
    <w:link w:val="ad"/>
    <w:uiPriority w:val="99"/>
    <w:rsid w:val="00C24F82"/>
  </w:style>
  <w:style w:type="paragraph" w:styleId="Web">
    <w:name w:val="Normal (Web)"/>
    <w:basedOn w:val="a"/>
    <w:uiPriority w:val="99"/>
    <w:semiHidden/>
    <w:unhideWhenUsed/>
    <w:rsid w:val="00EE2BF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1999</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2026-04-17T02:37:00Z</dcterms:created>
  <dcterms:modified xsi:type="dcterms:W3CDTF">2026-04-17T02:38:00Z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99a617-f30e-4fb8-b81c-fb6d0b94ac5b_Enabled">
    <vt:lpwstr>true</vt:lpwstr>
  </property>
  <property fmtid="{D5CDD505-2E9C-101B-9397-08002B2CF9AE}" pid="3" name="MSIP_Label_d899a617-f30e-4fb8-b81c-fb6d0b94ac5b_SetDate">
    <vt:lpwstr>2026-04-17T02:38:26Z</vt:lpwstr>
  </property>
  <property fmtid="{D5CDD505-2E9C-101B-9397-08002B2CF9AE}" pid="4" name="MSIP_Label_d899a617-f30e-4fb8-b81c-fb6d0b94ac5b_Method">
    <vt:lpwstr>Standard</vt:lpwstr>
  </property>
  <property fmtid="{D5CDD505-2E9C-101B-9397-08002B2CF9AE}" pid="5" name="MSIP_Label_d899a617-f30e-4fb8-b81c-fb6d0b94ac5b_Name">
    <vt:lpwstr>機密性2情報</vt:lpwstr>
  </property>
  <property fmtid="{D5CDD505-2E9C-101B-9397-08002B2CF9AE}" pid="6" name="MSIP_Label_d899a617-f30e-4fb8-b81c-fb6d0b94ac5b_SiteId">
    <vt:lpwstr>545810b0-36cb-4290-8926-48dbc0f9e92f</vt:lpwstr>
  </property>
  <property fmtid="{D5CDD505-2E9C-101B-9397-08002B2CF9AE}" pid="7" name="MSIP_Label_d899a617-f30e-4fb8-b81c-fb6d0b94ac5b_ActionId">
    <vt:lpwstr>7a331478-de68-43b0-88c2-730668d27a9c</vt:lpwstr>
  </property>
  <property fmtid="{D5CDD505-2E9C-101B-9397-08002B2CF9AE}" pid="8" name="MSIP_Label_d899a617-f30e-4fb8-b81c-fb6d0b94ac5b_ContentBits">
    <vt:lpwstr>0</vt:lpwstr>
  </property>
  <property fmtid="{D5CDD505-2E9C-101B-9397-08002B2CF9AE}" pid="9" name="MSIP_Label_d899a617-f30e-4fb8-b81c-fb6d0b94ac5b_Tag">
    <vt:lpwstr>10, 3, 0, 1</vt:lpwstr>
  </property>
</Properties>
</file>